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FFC392C" w14:textId="6C02DDEE" w:rsidR="00477B13" w:rsidRDefault="001F70F9" w:rsidP="001F70F9">
      <w:pPr>
        <w:jc w:val="center"/>
        <w:rPr>
          <w:b/>
          <w:sz w:val="20"/>
          <w:szCs w:val="20"/>
          <w:u w:val="single"/>
        </w:rPr>
      </w:pPr>
      <w:r w:rsidRPr="00381AE2">
        <w:rPr>
          <w:b/>
          <w:sz w:val="20"/>
          <w:szCs w:val="20"/>
          <w:u w:val="single"/>
        </w:rPr>
        <w:t xml:space="preserve">EYFS </w:t>
      </w:r>
      <w:r w:rsidR="00877119" w:rsidRPr="00381AE2">
        <w:rPr>
          <w:b/>
          <w:sz w:val="20"/>
          <w:szCs w:val="20"/>
          <w:u w:val="single"/>
        </w:rPr>
        <w:t xml:space="preserve">– Curriculum overview for </w:t>
      </w:r>
      <w:r w:rsidR="0056775F" w:rsidRPr="00381AE2">
        <w:rPr>
          <w:b/>
          <w:sz w:val="20"/>
          <w:szCs w:val="20"/>
          <w:u w:val="single"/>
        </w:rPr>
        <w:t>Personal, Social and Emotional Development</w:t>
      </w:r>
      <w:r w:rsidR="00552E55">
        <w:rPr>
          <w:b/>
          <w:sz w:val="20"/>
          <w:szCs w:val="20"/>
          <w:u w:val="single"/>
        </w:rPr>
        <w:t xml:space="preserve"> </w:t>
      </w:r>
      <w:bookmarkStart w:id="0" w:name="_GoBack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49"/>
        <w:gridCol w:w="4649"/>
        <w:gridCol w:w="4650"/>
      </w:tblGrid>
      <w:tr w:rsidR="00381AE2" w14:paraId="6B2F4109" w14:textId="77777777" w:rsidTr="00381AE2">
        <w:tc>
          <w:tcPr>
            <w:tcW w:w="4649" w:type="dxa"/>
          </w:tcPr>
          <w:p w14:paraId="209AEC42" w14:textId="77777777" w:rsidR="00381AE2" w:rsidRDefault="00381AE2" w:rsidP="001F70F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Development Matters – Birth to 3 years</w:t>
            </w:r>
          </w:p>
          <w:p w14:paraId="4832687F" w14:textId="3FDD8B46" w:rsidR="00381AE2" w:rsidRDefault="00381AE2" w:rsidP="00381AE2">
            <w:pPr>
              <w:rPr>
                <w:i/>
                <w:sz w:val="20"/>
                <w:szCs w:val="20"/>
              </w:rPr>
            </w:pPr>
            <w:r w:rsidRPr="00381AE2">
              <w:rPr>
                <w:i/>
                <w:sz w:val="20"/>
                <w:szCs w:val="20"/>
              </w:rPr>
              <w:t>Personal, Social and Emotional Development</w:t>
            </w:r>
          </w:p>
          <w:p w14:paraId="3134DA77" w14:textId="73F45DA1" w:rsidR="00FB4251" w:rsidRDefault="00FB4251" w:rsidP="00381AE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Find ways to calm themselves, through being calmed and comforted by their key person</w:t>
            </w:r>
            <w:r w:rsidR="00552E55">
              <w:rPr>
                <w:sz w:val="20"/>
                <w:szCs w:val="20"/>
              </w:rPr>
              <w:t>.</w:t>
            </w:r>
          </w:p>
          <w:p w14:paraId="6905A68F" w14:textId="00B8DD42" w:rsidR="00FB4251" w:rsidRDefault="00FB4251" w:rsidP="00381AE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Establish their sense of self</w:t>
            </w:r>
            <w:r w:rsidR="00552E55">
              <w:rPr>
                <w:sz w:val="20"/>
                <w:szCs w:val="20"/>
              </w:rPr>
              <w:t>.</w:t>
            </w:r>
          </w:p>
          <w:p w14:paraId="2633523D" w14:textId="4F0CD284" w:rsidR="00FB4251" w:rsidRDefault="00FB4251" w:rsidP="00381AE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Express preferences and decisions</w:t>
            </w:r>
            <w:r w:rsidR="000F447D">
              <w:rPr>
                <w:sz w:val="20"/>
                <w:szCs w:val="20"/>
              </w:rPr>
              <w:t>- t</w:t>
            </w:r>
            <w:r>
              <w:rPr>
                <w:sz w:val="20"/>
                <w:szCs w:val="20"/>
              </w:rPr>
              <w:t>hey also try new things and start establishing their autonomy</w:t>
            </w:r>
            <w:r w:rsidR="00552E55">
              <w:rPr>
                <w:sz w:val="20"/>
                <w:szCs w:val="20"/>
              </w:rPr>
              <w:t>.</w:t>
            </w:r>
          </w:p>
          <w:p w14:paraId="3FCA1766" w14:textId="73DD7FEC" w:rsidR="00FB4251" w:rsidRDefault="00FB4251" w:rsidP="00381AE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Engage with others through gestures, gaze and talk</w:t>
            </w:r>
          </w:p>
          <w:p w14:paraId="13817793" w14:textId="39F4EBDE" w:rsidR="00FB4251" w:rsidRDefault="00FB4251" w:rsidP="00381AE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Use that engagement to achieve a goal, </w:t>
            </w:r>
            <w:proofErr w:type="spellStart"/>
            <w:r>
              <w:rPr>
                <w:sz w:val="20"/>
                <w:szCs w:val="20"/>
              </w:rPr>
              <w:t>eg</w:t>
            </w:r>
            <w:proofErr w:type="spellEnd"/>
            <w:r>
              <w:rPr>
                <w:sz w:val="20"/>
                <w:szCs w:val="20"/>
              </w:rPr>
              <w:t xml:space="preserve"> gesture towards their cup to say they want a drink</w:t>
            </w:r>
            <w:r w:rsidR="00552E55">
              <w:rPr>
                <w:sz w:val="20"/>
                <w:szCs w:val="20"/>
              </w:rPr>
              <w:t>.</w:t>
            </w:r>
          </w:p>
          <w:p w14:paraId="4A5A8235" w14:textId="7CA9C45C" w:rsidR="00FB4251" w:rsidRDefault="00FB4251" w:rsidP="00381AE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Find ways of managing transitions, </w:t>
            </w:r>
            <w:proofErr w:type="spellStart"/>
            <w:r>
              <w:rPr>
                <w:sz w:val="20"/>
                <w:szCs w:val="20"/>
              </w:rPr>
              <w:t>eg</w:t>
            </w:r>
            <w:proofErr w:type="spellEnd"/>
            <w:r>
              <w:rPr>
                <w:sz w:val="20"/>
                <w:szCs w:val="20"/>
              </w:rPr>
              <w:t xml:space="preserve"> from their parent to their key person</w:t>
            </w:r>
            <w:r w:rsidR="00552E55">
              <w:rPr>
                <w:sz w:val="20"/>
                <w:szCs w:val="20"/>
              </w:rPr>
              <w:t>.</w:t>
            </w:r>
          </w:p>
          <w:p w14:paraId="0EF5A203" w14:textId="17DF080B" w:rsidR="00FB4251" w:rsidRDefault="00FB4251" w:rsidP="00381AE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Thrive as they develop self-assurance</w:t>
            </w:r>
            <w:r w:rsidR="00552E55">
              <w:rPr>
                <w:sz w:val="20"/>
                <w:szCs w:val="20"/>
              </w:rPr>
              <w:t>.</w:t>
            </w:r>
          </w:p>
          <w:p w14:paraId="6FCA0E0A" w14:textId="77777777" w:rsidR="00552E55" w:rsidRDefault="000F447D" w:rsidP="00381AE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Look back as they crawl or walk away from their key person. </w:t>
            </w:r>
          </w:p>
          <w:p w14:paraId="5908DAA2" w14:textId="624442F8" w:rsidR="000F447D" w:rsidRDefault="000F447D" w:rsidP="00381AE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Look for clues about how to respond to something interesting.</w:t>
            </w:r>
          </w:p>
          <w:p w14:paraId="71E1B7EA" w14:textId="01FCAB94" w:rsidR="000F447D" w:rsidRDefault="000F447D" w:rsidP="00381AE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Play with increasing confidence on their own and with other children., because they know their key person is nearby and available.</w:t>
            </w:r>
          </w:p>
          <w:p w14:paraId="554F026A" w14:textId="35898FB1" w:rsidR="000F447D" w:rsidRDefault="000F447D" w:rsidP="00381AE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Feel confident when taken out around the local neighbourhood and enjoy exploring new places with their key person</w:t>
            </w:r>
            <w:r w:rsidR="00552E55">
              <w:rPr>
                <w:sz w:val="20"/>
                <w:szCs w:val="20"/>
              </w:rPr>
              <w:t>.</w:t>
            </w:r>
          </w:p>
          <w:p w14:paraId="20C1B288" w14:textId="795A4F17" w:rsidR="000F447D" w:rsidRDefault="000F447D" w:rsidP="00381AE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Feel strong enough to express a range of emotions</w:t>
            </w:r>
            <w:r w:rsidR="00552E55">
              <w:rPr>
                <w:sz w:val="20"/>
                <w:szCs w:val="20"/>
              </w:rPr>
              <w:t>.</w:t>
            </w:r>
          </w:p>
          <w:p w14:paraId="0FB35437" w14:textId="189924BC" w:rsidR="000F447D" w:rsidRDefault="000F447D" w:rsidP="00381AE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Grow in independence, rejecting help – sometimes this leads to feelings of frustration and tantrums</w:t>
            </w:r>
            <w:r w:rsidR="00552E55">
              <w:rPr>
                <w:sz w:val="20"/>
                <w:szCs w:val="20"/>
              </w:rPr>
              <w:t>.</w:t>
            </w:r>
          </w:p>
          <w:p w14:paraId="0EDD7FC2" w14:textId="4623120B" w:rsidR="000F447D" w:rsidRDefault="000F447D" w:rsidP="00381AE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Begin to show effortful control, </w:t>
            </w:r>
            <w:proofErr w:type="spellStart"/>
            <w:r>
              <w:rPr>
                <w:sz w:val="20"/>
                <w:szCs w:val="20"/>
              </w:rPr>
              <w:t>eg</w:t>
            </w:r>
            <w:proofErr w:type="spellEnd"/>
            <w:r>
              <w:rPr>
                <w:sz w:val="20"/>
                <w:szCs w:val="20"/>
              </w:rPr>
              <w:t xml:space="preserve"> waiting for a turn and resisting the strong impulse to grab what they want or push their way to the front</w:t>
            </w:r>
            <w:r w:rsidR="00552E55">
              <w:rPr>
                <w:sz w:val="20"/>
                <w:szCs w:val="20"/>
              </w:rPr>
              <w:t>.</w:t>
            </w:r>
          </w:p>
          <w:p w14:paraId="35B3C7A2" w14:textId="4A78105B" w:rsidR="000F447D" w:rsidRDefault="000F447D" w:rsidP="00381AE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Be increasingly able to talk about and manage their emotions</w:t>
            </w:r>
            <w:r w:rsidR="00552E55">
              <w:rPr>
                <w:sz w:val="20"/>
                <w:szCs w:val="20"/>
              </w:rPr>
              <w:t>.</w:t>
            </w:r>
          </w:p>
          <w:p w14:paraId="5739C378" w14:textId="7B183D29" w:rsidR="000F447D" w:rsidRDefault="000F447D" w:rsidP="00381AE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Notice and ask questions about differences, such as skin colour, types of hair, gender, special needs and disabilities, religion</w:t>
            </w:r>
            <w:r w:rsidR="00552E55">
              <w:rPr>
                <w:sz w:val="20"/>
                <w:szCs w:val="20"/>
              </w:rPr>
              <w:t>.</w:t>
            </w:r>
          </w:p>
          <w:p w14:paraId="5A39E56D" w14:textId="6BEF4062" w:rsidR="000F447D" w:rsidRDefault="000F447D" w:rsidP="00381AE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Develop friendships with other children</w:t>
            </w:r>
            <w:r w:rsidR="00552E55">
              <w:rPr>
                <w:sz w:val="20"/>
                <w:szCs w:val="20"/>
              </w:rPr>
              <w:t>.</w:t>
            </w:r>
          </w:p>
          <w:p w14:paraId="0E1FD194" w14:textId="5485DE6B" w:rsidR="000F447D" w:rsidRDefault="000F447D" w:rsidP="00381AE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Safely explore emotions beyond their normal range through play and stories</w:t>
            </w:r>
            <w:r w:rsidR="00552E55">
              <w:rPr>
                <w:sz w:val="20"/>
                <w:szCs w:val="20"/>
              </w:rPr>
              <w:t>.</w:t>
            </w:r>
          </w:p>
          <w:p w14:paraId="044A64E6" w14:textId="2EB2A196" w:rsidR="000F447D" w:rsidRDefault="000F447D" w:rsidP="00381AE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Talk about their feelings in more elaborated ways</w:t>
            </w:r>
            <w:r w:rsidR="00552E55">
              <w:rPr>
                <w:sz w:val="20"/>
                <w:szCs w:val="20"/>
              </w:rPr>
              <w:t>.</w:t>
            </w:r>
          </w:p>
          <w:p w14:paraId="71EE099C" w14:textId="15EDD4DB" w:rsidR="0064631F" w:rsidRPr="00FB4251" w:rsidRDefault="0064631F" w:rsidP="00381AE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Learn to use the toilet with help, and then independently</w:t>
            </w:r>
            <w:r w:rsidR="00552E55">
              <w:rPr>
                <w:sz w:val="20"/>
                <w:szCs w:val="20"/>
              </w:rPr>
              <w:t>.</w:t>
            </w:r>
          </w:p>
          <w:p w14:paraId="34F30016" w14:textId="693E70FF" w:rsidR="00381AE2" w:rsidRPr="00381AE2" w:rsidRDefault="00381AE2" w:rsidP="000F447D">
            <w:pPr>
              <w:rPr>
                <w:b/>
                <w:sz w:val="20"/>
                <w:szCs w:val="20"/>
              </w:rPr>
            </w:pPr>
          </w:p>
        </w:tc>
        <w:tc>
          <w:tcPr>
            <w:tcW w:w="4649" w:type="dxa"/>
          </w:tcPr>
          <w:p w14:paraId="05560FF6" w14:textId="77777777" w:rsidR="00381AE2" w:rsidRDefault="00381AE2" w:rsidP="001F70F9">
            <w:pPr>
              <w:jc w:val="center"/>
              <w:rPr>
                <w:b/>
                <w:sz w:val="20"/>
                <w:szCs w:val="20"/>
              </w:rPr>
            </w:pPr>
            <w:r w:rsidRPr="00381AE2">
              <w:rPr>
                <w:b/>
                <w:sz w:val="20"/>
                <w:szCs w:val="20"/>
              </w:rPr>
              <w:lastRenderedPageBreak/>
              <w:t xml:space="preserve">Development Matters – </w:t>
            </w:r>
            <w:proofErr w:type="gramStart"/>
            <w:r w:rsidRPr="00381AE2">
              <w:rPr>
                <w:b/>
                <w:sz w:val="20"/>
                <w:szCs w:val="20"/>
              </w:rPr>
              <w:t>3 and 4 year</w:t>
            </w:r>
            <w:proofErr w:type="gramEnd"/>
            <w:r w:rsidRPr="00381AE2">
              <w:rPr>
                <w:b/>
                <w:sz w:val="20"/>
                <w:szCs w:val="20"/>
              </w:rPr>
              <w:t xml:space="preserve"> olds</w:t>
            </w:r>
          </w:p>
          <w:p w14:paraId="51AF105B" w14:textId="29C0D444" w:rsidR="00381AE2" w:rsidRDefault="00381AE2" w:rsidP="00381AE2">
            <w:pPr>
              <w:rPr>
                <w:i/>
                <w:sz w:val="20"/>
                <w:szCs w:val="20"/>
              </w:rPr>
            </w:pPr>
            <w:r w:rsidRPr="00381AE2">
              <w:rPr>
                <w:i/>
                <w:sz w:val="20"/>
                <w:szCs w:val="20"/>
              </w:rPr>
              <w:t>Personal, Social and Emotional Development</w:t>
            </w:r>
          </w:p>
          <w:p w14:paraId="659BF9B6" w14:textId="37721A79" w:rsidR="00381AE2" w:rsidRDefault="00381AE2" w:rsidP="00381AE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Select and use activities and resources, with help when needed, this helps them to achieve a goal they have chosen or one which is suggested to them</w:t>
            </w:r>
            <w:r w:rsidR="00552E55">
              <w:rPr>
                <w:sz w:val="20"/>
                <w:szCs w:val="20"/>
              </w:rPr>
              <w:t>.</w:t>
            </w:r>
          </w:p>
          <w:p w14:paraId="43D8EA79" w14:textId="2F6E73CB" w:rsidR="00381AE2" w:rsidRDefault="00381AE2" w:rsidP="00381AE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Develop their sense of responsibility and membership of a community</w:t>
            </w:r>
            <w:r w:rsidR="00552E55">
              <w:rPr>
                <w:sz w:val="20"/>
                <w:szCs w:val="20"/>
              </w:rPr>
              <w:t>.</w:t>
            </w:r>
          </w:p>
          <w:p w14:paraId="6612AEDC" w14:textId="3B5CF270" w:rsidR="00381AE2" w:rsidRDefault="007D7AFC" w:rsidP="00381AE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Become more outgoing with unfamiliar people, in the safe context of their setting</w:t>
            </w:r>
            <w:r w:rsidR="00552E55">
              <w:rPr>
                <w:sz w:val="20"/>
                <w:szCs w:val="20"/>
              </w:rPr>
              <w:t>.</w:t>
            </w:r>
          </w:p>
          <w:p w14:paraId="0DF5F22F" w14:textId="77CD754C" w:rsidR="007D7AFC" w:rsidRDefault="007D7AFC" w:rsidP="00381AE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Show more confidence in new social situations</w:t>
            </w:r>
            <w:r w:rsidR="00552E55">
              <w:rPr>
                <w:sz w:val="20"/>
                <w:szCs w:val="20"/>
              </w:rPr>
              <w:t>.</w:t>
            </w:r>
          </w:p>
          <w:p w14:paraId="75FC29FD" w14:textId="2019D0CF" w:rsidR="007D7AFC" w:rsidRDefault="007D7AFC" w:rsidP="007D7AF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Play with one or more children, extending and elaborating play ideas</w:t>
            </w:r>
            <w:r w:rsidR="00552E55">
              <w:rPr>
                <w:sz w:val="20"/>
                <w:szCs w:val="20"/>
              </w:rPr>
              <w:t>.</w:t>
            </w:r>
          </w:p>
          <w:p w14:paraId="0A76A389" w14:textId="18498D87" w:rsidR="007D7AFC" w:rsidRDefault="007D7AFC" w:rsidP="007D7AF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Help to find solutions to conflicts and rivalries, </w:t>
            </w:r>
            <w:proofErr w:type="spellStart"/>
            <w:r>
              <w:rPr>
                <w:sz w:val="20"/>
                <w:szCs w:val="20"/>
              </w:rPr>
              <w:t>eg.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r w:rsidR="00552E55">
              <w:rPr>
                <w:sz w:val="20"/>
                <w:szCs w:val="20"/>
              </w:rPr>
              <w:t>a</w:t>
            </w:r>
            <w:r>
              <w:rPr>
                <w:sz w:val="20"/>
                <w:szCs w:val="20"/>
              </w:rPr>
              <w:t>ccepting that not everyone can be Spiderman in the game, and suggesting other ideas</w:t>
            </w:r>
            <w:r w:rsidR="00552E55">
              <w:rPr>
                <w:sz w:val="20"/>
                <w:szCs w:val="20"/>
              </w:rPr>
              <w:t>.</w:t>
            </w:r>
          </w:p>
          <w:p w14:paraId="1AACE96E" w14:textId="58C72D10" w:rsidR="007D7AFC" w:rsidRDefault="007D7AFC" w:rsidP="007D7AF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Increasingly follow rules, understanding why they are important</w:t>
            </w:r>
            <w:r w:rsidR="00552E55">
              <w:rPr>
                <w:sz w:val="20"/>
                <w:szCs w:val="20"/>
              </w:rPr>
              <w:t>.</w:t>
            </w:r>
          </w:p>
          <w:p w14:paraId="1C446ACE" w14:textId="6C18A16A" w:rsidR="007D7AFC" w:rsidRDefault="007D7AFC" w:rsidP="007D7AF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Remember rules without needing an adult to remind them</w:t>
            </w:r>
            <w:r w:rsidR="00552E55">
              <w:rPr>
                <w:sz w:val="20"/>
                <w:szCs w:val="20"/>
              </w:rPr>
              <w:t>.</w:t>
            </w:r>
          </w:p>
          <w:p w14:paraId="5BDF2594" w14:textId="07F56136" w:rsidR="007D7AFC" w:rsidRDefault="007D7AFC" w:rsidP="007D7AF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Develop appropriate ways of being assertive</w:t>
            </w:r>
            <w:r w:rsidR="00552E55">
              <w:rPr>
                <w:sz w:val="20"/>
                <w:szCs w:val="20"/>
              </w:rPr>
              <w:t>.</w:t>
            </w:r>
          </w:p>
          <w:p w14:paraId="470720D8" w14:textId="6B9F1846" w:rsidR="007D7AFC" w:rsidRDefault="007D7AFC" w:rsidP="007D7AF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Talk with others to solve conflicts</w:t>
            </w:r>
            <w:r w:rsidR="00552E55">
              <w:rPr>
                <w:sz w:val="20"/>
                <w:szCs w:val="20"/>
              </w:rPr>
              <w:t>.</w:t>
            </w:r>
          </w:p>
          <w:p w14:paraId="54B5A19F" w14:textId="51733675" w:rsidR="007D7AFC" w:rsidRDefault="007D7AFC" w:rsidP="007D7AF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Talk about their feelings using words like happy, sad, angry or worried</w:t>
            </w:r>
            <w:r w:rsidR="00552E55">
              <w:rPr>
                <w:sz w:val="20"/>
                <w:szCs w:val="20"/>
              </w:rPr>
              <w:t>.</w:t>
            </w:r>
          </w:p>
          <w:p w14:paraId="1E3019ED" w14:textId="4BFCF840" w:rsidR="007D7AFC" w:rsidRDefault="007D7AFC" w:rsidP="007D7AF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Understand gradu</w:t>
            </w:r>
            <w:r w:rsidR="00D30956">
              <w:rPr>
                <w:sz w:val="20"/>
                <w:szCs w:val="20"/>
              </w:rPr>
              <w:t>ally how others might be feeling</w:t>
            </w:r>
            <w:r w:rsidR="00552E55">
              <w:rPr>
                <w:sz w:val="20"/>
                <w:szCs w:val="20"/>
              </w:rPr>
              <w:t>.</w:t>
            </w:r>
          </w:p>
          <w:p w14:paraId="0CFB7F9A" w14:textId="42CC8F9C" w:rsidR="00D30956" w:rsidRDefault="00D30956" w:rsidP="007D7AF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Be increasingly independent in meeting their own care needs, </w:t>
            </w:r>
            <w:proofErr w:type="spellStart"/>
            <w:r>
              <w:rPr>
                <w:sz w:val="20"/>
                <w:szCs w:val="20"/>
              </w:rPr>
              <w:t>eg</w:t>
            </w:r>
            <w:proofErr w:type="spellEnd"/>
            <w:r>
              <w:rPr>
                <w:sz w:val="20"/>
                <w:szCs w:val="20"/>
              </w:rPr>
              <w:t xml:space="preserve"> brushing teeth, using the toilet, washing and drying their hands thoroughly</w:t>
            </w:r>
            <w:r w:rsidR="00552E55">
              <w:rPr>
                <w:sz w:val="20"/>
                <w:szCs w:val="20"/>
              </w:rPr>
              <w:t>.</w:t>
            </w:r>
          </w:p>
          <w:p w14:paraId="67A6BB2D" w14:textId="3CAE1DC7" w:rsidR="00D30956" w:rsidRDefault="00D30956" w:rsidP="007D7AF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Make healthy choices about food, drink, activity and toothbrushing</w:t>
            </w:r>
            <w:r w:rsidR="00552E55">
              <w:rPr>
                <w:sz w:val="20"/>
                <w:szCs w:val="20"/>
              </w:rPr>
              <w:t>.</w:t>
            </w:r>
          </w:p>
          <w:p w14:paraId="2D80F8E9" w14:textId="77777777" w:rsidR="007D7AFC" w:rsidRPr="00381AE2" w:rsidRDefault="007D7AFC" w:rsidP="00381AE2">
            <w:pPr>
              <w:jc w:val="both"/>
              <w:rPr>
                <w:sz w:val="20"/>
                <w:szCs w:val="20"/>
              </w:rPr>
            </w:pPr>
          </w:p>
          <w:p w14:paraId="4413518B" w14:textId="20CCBAB0" w:rsidR="00381AE2" w:rsidRDefault="00381AE2" w:rsidP="00381AE2">
            <w:pPr>
              <w:rPr>
                <w:i/>
                <w:sz w:val="20"/>
                <w:szCs w:val="20"/>
              </w:rPr>
            </w:pPr>
            <w:r w:rsidRPr="00381AE2">
              <w:rPr>
                <w:i/>
                <w:sz w:val="20"/>
                <w:szCs w:val="20"/>
              </w:rPr>
              <w:t>Communication and Language</w:t>
            </w:r>
          </w:p>
          <w:p w14:paraId="6922B3B9" w14:textId="7EB9276B" w:rsidR="00D30956" w:rsidRDefault="00D30956" w:rsidP="00381AE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Be able to express a point of view and to debate when they disagree with an adult or friend, using words as well as actions</w:t>
            </w:r>
            <w:r w:rsidR="00552E55">
              <w:rPr>
                <w:sz w:val="20"/>
                <w:szCs w:val="20"/>
              </w:rPr>
              <w:t>.</w:t>
            </w:r>
          </w:p>
          <w:p w14:paraId="4A20D803" w14:textId="202A22B1" w:rsidR="00D30956" w:rsidRDefault="00D30956" w:rsidP="00381AE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Start a conversation with an adult or a friend and continue it for many turns</w:t>
            </w:r>
            <w:r w:rsidR="00552E55">
              <w:rPr>
                <w:sz w:val="20"/>
                <w:szCs w:val="20"/>
              </w:rPr>
              <w:t>.</w:t>
            </w:r>
          </w:p>
          <w:p w14:paraId="6AF17894" w14:textId="77777777" w:rsidR="00D30956" w:rsidRPr="00D30956" w:rsidRDefault="00D30956" w:rsidP="00381AE2">
            <w:pPr>
              <w:rPr>
                <w:sz w:val="20"/>
                <w:szCs w:val="20"/>
              </w:rPr>
            </w:pPr>
          </w:p>
          <w:p w14:paraId="342C1D36" w14:textId="4CABBC4D" w:rsidR="00381AE2" w:rsidRDefault="00381AE2" w:rsidP="00381AE2">
            <w:pPr>
              <w:rPr>
                <w:i/>
                <w:sz w:val="20"/>
                <w:szCs w:val="20"/>
              </w:rPr>
            </w:pPr>
            <w:r w:rsidRPr="00381AE2">
              <w:rPr>
                <w:i/>
                <w:sz w:val="20"/>
                <w:szCs w:val="20"/>
              </w:rPr>
              <w:t xml:space="preserve">Physical Development </w:t>
            </w:r>
          </w:p>
          <w:p w14:paraId="7363BD98" w14:textId="0B81ACA8" w:rsidR="00D30956" w:rsidRDefault="00D30956" w:rsidP="00381AE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Be increasingly independent as they get dressed and undressed, </w:t>
            </w:r>
            <w:proofErr w:type="spellStart"/>
            <w:r>
              <w:rPr>
                <w:sz w:val="20"/>
                <w:szCs w:val="20"/>
              </w:rPr>
              <w:t>eg</w:t>
            </w:r>
            <w:proofErr w:type="spellEnd"/>
            <w:r>
              <w:rPr>
                <w:sz w:val="20"/>
                <w:szCs w:val="20"/>
              </w:rPr>
              <w:t xml:space="preserve"> putting coats on and doing up zips</w:t>
            </w:r>
            <w:r w:rsidR="00552E55">
              <w:rPr>
                <w:sz w:val="20"/>
                <w:szCs w:val="20"/>
              </w:rPr>
              <w:t>.</w:t>
            </w:r>
          </w:p>
          <w:p w14:paraId="1E79D25A" w14:textId="77777777" w:rsidR="00D30956" w:rsidRPr="00D30956" w:rsidRDefault="00D30956" w:rsidP="00381AE2">
            <w:pPr>
              <w:rPr>
                <w:sz w:val="20"/>
                <w:szCs w:val="20"/>
              </w:rPr>
            </w:pPr>
          </w:p>
          <w:p w14:paraId="1B6960AF" w14:textId="428791C6" w:rsidR="00381AE2" w:rsidRDefault="00381AE2" w:rsidP="00381AE2">
            <w:pPr>
              <w:rPr>
                <w:i/>
                <w:sz w:val="20"/>
                <w:szCs w:val="20"/>
              </w:rPr>
            </w:pPr>
            <w:r w:rsidRPr="00381AE2">
              <w:rPr>
                <w:i/>
                <w:sz w:val="20"/>
                <w:szCs w:val="20"/>
              </w:rPr>
              <w:t>Understanding the World</w:t>
            </w:r>
          </w:p>
          <w:p w14:paraId="65F032EB" w14:textId="3075D2D2" w:rsidR="00D30956" w:rsidRDefault="00D30956" w:rsidP="00381AE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Begin to make sense of their own life-story and family’s history</w:t>
            </w:r>
            <w:r w:rsidR="00552E55">
              <w:rPr>
                <w:sz w:val="20"/>
                <w:szCs w:val="20"/>
              </w:rPr>
              <w:t>.</w:t>
            </w:r>
          </w:p>
          <w:p w14:paraId="437DF6B3" w14:textId="332599CE" w:rsidR="00E82C30" w:rsidRDefault="00E82C30" w:rsidP="00381AE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Show interest in different occupations</w:t>
            </w:r>
            <w:r w:rsidR="00552E55">
              <w:rPr>
                <w:sz w:val="20"/>
                <w:szCs w:val="20"/>
              </w:rPr>
              <w:t>.</w:t>
            </w:r>
          </w:p>
          <w:p w14:paraId="1F35426F" w14:textId="448A53AB" w:rsidR="00E82C30" w:rsidRDefault="00E82C30" w:rsidP="00381AE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Continue developing positive attitudes about the differences between people</w:t>
            </w:r>
            <w:r w:rsidR="00552E55">
              <w:rPr>
                <w:sz w:val="20"/>
                <w:szCs w:val="20"/>
              </w:rPr>
              <w:t>.</w:t>
            </w:r>
          </w:p>
          <w:p w14:paraId="0D7D4CEC" w14:textId="09B8AD2D" w:rsidR="00E82C30" w:rsidRPr="00D30956" w:rsidRDefault="00E82C30" w:rsidP="00381AE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Know that there are different countries in the world and talk about the differences they have experienced or seen in photos</w:t>
            </w:r>
            <w:r w:rsidR="00552E55">
              <w:rPr>
                <w:sz w:val="20"/>
                <w:szCs w:val="20"/>
              </w:rPr>
              <w:t>.</w:t>
            </w:r>
          </w:p>
          <w:p w14:paraId="69570B28" w14:textId="1F5E725D" w:rsidR="00381AE2" w:rsidRPr="00381AE2" w:rsidRDefault="00381AE2" w:rsidP="001F70F9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50" w:type="dxa"/>
          </w:tcPr>
          <w:p w14:paraId="32BAC95A" w14:textId="0AB4F449" w:rsidR="00381AE2" w:rsidRDefault="00381AE2" w:rsidP="001F70F9">
            <w:pPr>
              <w:jc w:val="center"/>
              <w:rPr>
                <w:b/>
                <w:sz w:val="20"/>
                <w:szCs w:val="20"/>
              </w:rPr>
            </w:pPr>
            <w:r w:rsidRPr="00381AE2">
              <w:rPr>
                <w:b/>
                <w:sz w:val="20"/>
                <w:szCs w:val="20"/>
              </w:rPr>
              <w:lastRenderedPageBreak/>
              <w:t xml:space="preserve">Development Matters </w:t>
            </w:r>
            <w:r>
              <w:rPr>
                <w:b/>
                <w:sz w:val="20"/>
                <w:szCs w:val="20"/>
              </w:rPr>
              <w:t>–</w:t>
            </w:r>
            <w:r w:rsidRPr="00381AE2">
              <w:rPr>
                <w:b/>
                <w:sz w:val="20"/>
                <w:szCs w:val="20"/>
              </w:rPr>
              <w:t xml:space="preserve"> Reception</w:t>
            </w:r>
          </w:p>
          <w:p w14:paraId="28672AB2" w14:textId="77777777" w:rsidR="004B5C50" w:rsidRDefault="004B5C50" w:rsidP="004B5C50">
            <w:pPr>
              <w:ind w:left="57" w:right="-57"/>
              <w:rPr>
                <w:rFonts w:cstheme="minorHAnsi"/>
                <w:i/>
                <w:sz w:val="20"/>
                <w:szCs w:val="20"/>
              </w:rPr>
            </w:pPr>
            <w:r>
              <w:rPr>
                <w:rFonts w:cstheme="minorHAnsi"/>
                <w:i/>
                <w:sz w:val="20"/>
                <w:szCs w:val="20"/>
              </w:rPr>
              <w:t>Personal, Social and Emotional Development</w:t>
            </w:r>
          </w:p>
          <w:p w14:paraId="585BBB89" w14:textId="2C32800D" w:rsidR="004B5C50" w:rsidRPr="004B5C50" w:rsidRDefault="004B5C50" w:rsidP="004B5C50">
            <w:pPr>
              <w:ind w:left="57" w:right="-57"/>
              <w:rPr>
                <w:rFonts w:cstheme="minorHAnsi"/>
                <w:i/>
                <w:sz w:val="20"/>
                <w:szCs w:val="20"/>
              </w:rPr>
            </w:pPr>
            <w:r>
              <w:rPr>
                <w:rFonts w:cstheme="minorHAnsi"/>
                <w:color w:val="231F20"/>
                <w:sz w:val="20"/>
              </w:rPr>
              <w:t>See</w:t>
            </w:r>
            <w:r>
              <w:rPr>
                <w:rFonts w:cstheme="minorHAnsi"/>
                <w:color w:val="231F20"/>
                <w:spacing w:val="-12"/>
                <w:sz w:val="20"/>
              </w:rPr>
              <w:t xml:space="preserve"> </w:t>
            </w:r>
            <w:r>
              <w:rPr>
                <w:rFonts w:cstheme="minorHAnsi"/>
                <w:color w:val="231F20"/>
                <w:sz w:val="20"/>
              </w:rPr>
              <w:t>themselves</w:t>
            </w:r>
            <w:r>
              <w:rPr>
                <w:rFonts w:cstheme="minorHAnsi"/>
                <w:color w:val="231F20"/>
                <w:spacing w:val="-11"/>
                <w:sz w:val="20"/>
              </w:rPr>
              <w:t xml:space="preserve"> </w:t>
            </w:r>
            <w:r>
              <w:rPr>
                <w:rFonts w:cstheme="minorHAnsi"/>
                <w:color w:val="231F20"/>
                <w:sz w:val="20"/>
              </w:rPr>
              <w:t>as</w:t>
            </w:r>
            <w:r>
              <w:rPr>
                <w:rFonts w:cstheme="minorHAnsi"/>
                <w:color w:val="231F20"/>
                <w:spacing w:val="-11"/>
                <w:sz w:val="20"/>
              </w:rPr>
              <w:t xml:space="preserve"> </w:t>
            </w:r>
            <w:r>
              <w:rPr>
                <w:rFonts w:cstheme="minorHAnsi"/>
                <w:color w:val="231F20"/>
                <w:sz w:val="20"/>
              </w:rPr>
              <w:t>a</w:t>
            </w:r>
            <w:r>
              <w:rPr>
                <w:rFonts w:cstheme="minorHAnsi"/>
                <w:color w:val="231F20"/>
                <w:spacing w:val="-11"/>
                <w:sz w:val="20"/>
              </w:rPr>
              <w:t xml:space="preserve"> </w:t>
            </w:r>
            <w:r>
              <w:rPr>
                <w:rFonts w:cstheme="minorHAnsi"/>
                <w:color w:val="231F20"/>
                <w:sz w:val="20"/>
              </w:rPr>
              <w:t>valuable</w:t>
            </w:r>
            <w:r>
              <w:rPr>
                <w:rFonts w:cstheme="minorHAnsi"/>
                <w:color w:val="231F20"/>
                <w:spacing w:val="-11"/>
                <w:sz w:val="20"/>
              </w:rPr>
              <w:t xml:space="preserve"> </w:t>
            </w:r>
            <w:r>
              <w:rPr>
                <w:rFonts w:cstheme="minorHAnsi"/>
                <w:color w:val="231F20"/>
                <w:sz w:val="20"/>
              </w:rPr>
              <w:t>individual.</w:t>
            </w:r>
          </w:p>
          <w:p w14:paraId="52366896" w14:textId="77777777" w:rsidR="004B5C50" w:rsidRDefault="004B5C50" w:rsidP="004B5C50">
            <w:pPr>
              <w:pStyle w:val="TableParagraph"/>
              <w:tabs>
                <w:tab w:val="left" w:pos="284"/>
              </w:tabs>
              <w:spacing w:before="87"/>
              <w:ind w:left="57" w:right="-57" w:firstLine="0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color w:val="231F20"/>
                <w:spacing w:val="-1"/>
                <w:sz w:val="20"/>
              </w:rPr>
              <w:t>Build</w:t>
            </w:r>
            <w:r>
              <w:rPr>
                <w:rFonts w:asciiTheme="minorHAnsi" w:hAnsiTheme="minorHAnsi" w:cstheme="minorHAnsi"/>
                <w:color w:val="231F20"/>
                <w:spacing w:val="-10"/>
                <w:sz w:val="20"/>
              </w:rPr>
              <w:t xml:space="preserve"> </w:t>
            </w:r>
            <w:r>
              <w:rPr>
                <w:rFonts w:asciiTheme="minorHAnsi" w:hAnsiTheme="minorHAnsi" w:cstheme="minorHAnsi"/>
                <w:color w:val="231F20"/>
                <w:spacing w:val="-1"/>
                <w:sz w:val="20"/>
              </w:rPr>
              <w:t>constructive</w:t>
            </w:r>
            <w:r>
              <w:rPr>
                <w:rFonts w:asciiTheme="minorHAnsi" w:hAnsiTheme="minorHAnsi" w:cstheme="minorHAnsi"/>
                <w:color w:val="231F20"/>
                <w:spacing w:val="-10"/>
                <w:sz w:val="20"/>
              </w:rPr>
              <w:t xml:space="preserve"> </w:t>
            </w:r>
            <w:r>
              <w:rPr>
                <w:rFonts w:asciiTheme="minorHAnsi" w:hAnsiTheme="minorHAnsi" w:cstheme="minorHAnsi"/>
                <w:color w:val="231F20"/>
                <w:sz w:val="20"/>
              </w:rPr>
              <w:t>and</w:t>
            </w:r>
            <w:r>
              <w:rPr>
                <w:rFonts w:asciiTheme="minorHAnsi" w:hAnsiTheme="minorHAnsi" w:cstheme="minorHAnsi"/>
                <w:color w:val="231F20"/>
                <w:spacing w:val="-10"/>
                <w:sz w:val="20"/>
              </w:rPr>
              <w:t xml:space="preserve"> </w:t>
            </w:r>
            <w:r>
              <w:rPr>
                <w:rFonts w:asciiTheme="minorHAnsi" w:hAnsiTheme="minorHAnsi" w:cstheme="minorHAnsi"/>
                <w:color w:val="231F20"/>
                <w:sz w:val="20"/>
              </w:rPr>
              <w:t>respectful</w:t>
            </w:r>
            <w:r>
              <w:rPr>
                <w:rFonts w:asciiTheme="minorHAnsi" w:hAnsiTheme="minorHAnsi" w:cstheme="minorHAnsi"/>
                <w:color w:val="231F20"/>
                <w:spacing w:val="-10"/>
                <w:sz w:val="20"/>
              </w:rPr>
              <w:t xml:space="preserve"> </w:t>
            </w:r>
            <w:r>
              <w:rPr>
                <w:rFonts w:asciiTheme="minorHAnsi" w:hAnsiTheme="minorHAnsi" w:cstheme="minorHAnsi"/>
                <w:color w:val="231F20"/>
                <w:sz w:val="20"/>
              </w:rPr>
              <w:t>relationships.</w:t>
            </w:r>
          </w:p>
          <w:p w14:paraId="0C5718F7" w14:textId="77777777" w:rsidR="004B5C50" w:rsidRDefault="004B5C50" w:rsidP="004B5C50">
            <w:pPr>
              <w:pStyle w:val="TableParagraph"/>
              <w:tabs>
                <w:tab w:val="left" w:pos="284"/>
              </w:tabs>
              <w:spacing w:before="86"/>
              <w:ind w:left="57" w:right="-57" w:firstLine="0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color w:val="231F20"/>
                <w:spacing w:val="-1"/>
                <w:sz w:val="20"/>
              </w:rPr>
              <w:t>Express</w:t>
            </w:r>
            <w:r>
              <w:rPr>
                <w:rFonts w:asciiTheme="minorHAnsi" w:hAnsiTheme="minorHAnsi" w:cstheme="minorHAnsi"/>
                <w:color w:val="231F20"/>
                <w:spacing w:val="-11"/>
                <w:sz w:val="20"/>
              </w:rPr>
              <w:t xml:space="preserve"> </w:t>
            </w:r>
            <w:r>
              <w:rPr>
                <w:rFonts w:asciiTheme="minorHAnsi" w:hAnsiTheme="minorHAnsi" w:cstheme="minorHAnsi"/>
                <w:color w:val="231F20"/>
                <w:spacing w:val="-1"/>
                <w:sz w:val="20"/>
              </w:rPr>
              <w:t>their</w:t>
            </w:r>
            <w:r>
              <w:rPr>
                <w:rFonts w:asciiTheme="minorHAnsi" w:hAnsiTheme="minorHAnsi" w:cstheme="minorHAnsi"/>
                <w:color w:val="231F20"/>
                <w:spacing w:val="-10"/>
                <w:sz w:val="20"/>
              </w:rPr>
              <w:t xml:space="preserve"> </w:t>
            </w:r>
            <w:r>
              <w:rPr>
                <w:rFonts w:asciiTheme="minorHAnsi" w:hAnsiTheme="minorHAnsi" w:cstheme="minorHAnsi"/>
                <w:color w:val="231F20"/>
                <w:spacing w:val="-1"/>
                <w:sz w:val="20"/>
              </w:rPr>
              <w:t>feelings</w:t>
            </w:r>
            <w:r>
              <w:rPr>
                <w:rFonts w:asciiTheme="minorHAnsi" w:hAnsiTheme="minorHAnsi" w:cstheme="minorHAnsi"/>
                <w:color w:val="231F20"/>
                <w:spacing w:val="-11"/>
                <w:sz w:val="20"/>
              </w:rPr>
              <w:t xml:space="preserve"> </w:t>
            </w:r>
            <w:r>
              <w:rPr>
                <w:rFonts w:asciiTheme="minorHAnsi" w:hAnsiTheme="minorHAnsi" w:cstheme="minorHAnsi"/>
                <w:color w:val="231F20"/>
                <w:spacing w:val="-1"/>
                <w:sz w:val="20"/>
              </w:rPr>
              <w:t>and</w:t>
            </w:r>
            <w:r>
              <w:rPr>
                <w:rFonts w:asciiTheme="minorHAnsi" w:hAnsiTheme="minorHAnsi" w:cstheme="minorHAnsi"/>
                <w:color w:val="231F20"/>
                <w:spacing w:val="-11"/>
                <w:sz w:val="20"/>
              </w:rPr>
              <w:t xml:space="preserve"> </w:t>
            </w:r>
            <w:r>
              <w:rPr>
                <w:rFonts w:asciiTheme="minorHAnsi" w:hAnsiTheme="minorHAnsi" w:cstheme="minorHAnsi"/>
                <w:color w:val="231F20"/>
                <w:sz w:val="20"/>
              </w:rPr>
              <w:t>consider</w:t>
            </w:r>
            <w:r>
              <w:rPr>
                <w:rFonts w:asciiTheme="minorHAnsi" w:hAnsiTheme="minorHAnsi" w:cstheme="minorHAnsi"/>
                <w:color w:val="231F20"/>
                <w:spacing w:val="-11"/>
                <w:sz w:val="20"/>
              </w:rPr>
              <w:t xml:space="preserve"> </w:t>
            </w:r>
            <w:r>
              <w:rPr>
                <w:rFonts w:asciiTheme="minorHAnsi" w:hAnsiTheme="minorHAnsi" w:cstheme="minorHAnsi"/>
                <w:color w:val="231F20"/>
                <w:sz w:val="20"/>
              </w:rPr>
              <w:t>the</w:t>
            </w:r>
            <w:r>
              <w:rPr>
                <w:rFonts w:asciiTheme="minorHAnsi" w:hAnsiTheme="minorHAnsi" w:cstheme="minorHAnsi"/>
                <w:color w:val="231F20"/>
                <w:spacing w:val="-10"/>
                <w:sz w:val="20"/>
              </w:rPr>
              <w:t xml:space="preserve"> </w:t>
            </w:r>
            <w:r>
              <w:rPr>
                <w:rFonts w:asciiTheme="minorHAnsi" w:hAnsiTheme="minorHAnsi" w:cstheme="minorHAnsi"/>
                <w:color w:val="231F20"/>
                <w:sz w:val="20"/>
              </w:rPr>
              <w:t>feelings</w:t>
            </w:r>
            <w:r>
              <w:rPr>
                <w:rFonts w:asciiTheme="minorHAnsi" w:hAnsiTheme="minorHAnsi" w:cstheme="minorHAnsi"/>
                <w:color w:val="231F20"/>
                <w:spacing w:val="-12"/>
                <w:sz w:val="20"/>
              </w:rPr>
              <w:t xml:space="preserve"> </w:t>
            </w:r>
            <w:r>
              <w:rPr>
                <w:rFonts w:asciiTheme="minorHAnsi" w:hAnsiTheme="minorHAnsi" w:cstheme="minorHAnsi"/>
                <w:color w:val="231F20"/>
                <w:sz w:val="20"/>
              </w:rPr>
              <w:t>of</w:t>
            </w:r>
            <w:r>
              <w:rPr>
                <w:rFonts w:asciiTheme="minorHAnsi" w:hAnsiTheme="minorHAnsi" w:cstheme="minorHAnsi"/>
                <w:color w:val="231F20"/>
                <w:spacing w:val="-10"/>
                <w:sz w:val="20"/>
              </w:rPr>
              <w:t xml:space="preserve"> </w:t>
            </w:r>
            <w:r>
              <w:rPr>
                <w:rFonts w:asciiTheme="minorHAnsi" w:hAnsiTheme="minorHAnsi" w:cstheme="minorHAnsi"/>
                <w:color w:val="231F20"/>
                <w:sz w:val="20"/>
              </w:rPr>
              <w:t>others.</w:t>
            </w:r>
          </w:p>
          <w:p w14:paraId="04656060" w14:textId="77777777" w:rsidR="004B5C50" w:rsidRDefault="004B5C50" w:rsidP="004B5C50">
            <w:pPr>
              <w:pStyle w:val="TableParagraph"/>
              <w:tabs>
                <w:tab w:val="left" w:pos="284"/>
              </w:tabs>
              <w:spacing w:before="87"/>
              <w:ind w:left="57" w:right="-57" w:firstLine="0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color w:val="231F20"/>
                <w:spacing w:val="-1"/>
                <w:sz w:val="20"/>
              </w:rPr>
              <w:t>Show</w:t>
            </w:r>
            <w:r>
              <w:rPr>
                <w:rFonts w:asciiTheme="minorHAnsi" w:hAnsiTheme="minorHAnsi" w:cstheme="minorHAnsi"/>
                <w:color w:val="231F20"/>
                <w:spacing w:val="-10"/>
                <w:sz w:val="20"/>
              </w:rPr>
              <w:t xml:space="preserve"> </w:t>
            </w:r>
            <w:r>
              <w:rPr>
                <w:rFonts w:asciiTheme="minorHAnsi" w:hAnsiTheme="minorHAnsi" w:cstheme="minorHAnsi"/>
                <w:color w:val="231F20"/>
                <w:spacing w:val="-1"/>
                <w:sz w:val="20"/>
              </w:rPr>
              <w:t>resilience</w:t>
            </w:r>
            <w:r>
              <w:rPr>
                <w:rFonts w:asciiTheme="minorHAnsi" w:hAnsiTheme="minorHAnsi" w:cstheme="minorHAnsi"/>
                <w:color w:val="231F20"/>
                <w:spacing w:val="-11"/>
                <w:sz w:val="20"/>
              </w:rPr>
              <w:t xml:space="preserve"> </w:t>
            </w:r>
            <w:r>
              <w:rPr>
                <w:rFonts w:asciiTheme="minorHAnsi" w:hAnsiTheme="minorHAnsi" w:cstheme="minorHAnsi"/>
                <w:color w:val="231F20"/>
                <w:spacing w:val="-1"/>
                <w:sz w:val="20"/>
              </w:rPr>
              <w:t>and</w:t>
            </w:r>
            <w:r>
              <w:rPr>
                <w:rFonts w:asciiTheme="minorHAnsi" w:hAnsiTheme="minorHAnsi" w:cstheme="minorHAnsi"/>
                <w:color w:val="231F20"/>
                <w:spacing w:val="-10"/>
                <w:sz w:val="20"/>
              </w:rPr>
              <w:t xml:space="preserve"> </w:t>
            </w:r>
            <w:r>
              <w:rPr>
                <w:rFonts w:asciiTheme="minorHAnsi" w:hAnsiTheme="minorHAnsi" w:cstheme="minorHAnsi"/>
                <w:color w:val="231F20"/>
                <w:spacing w:val="-1"/>
                <w:sz w:val="20"/>
              </w:rPr>
              <w:t>perseverance</w:t>
            </w:r>
            <w:r>
              <w:rPr>
                <w:rFonts w:asciiTheme="minorHAnsi" w:hAnsiTheme="minorHAnsi" w:cstheme="minorHAnsi"/>
                <w:color w:val="231F20"/>
                <w:spacing w:val="-10"/>
                <w:sz w:val="20"/>
              </w:rPr>
              <w:t xml:space="preserve"> </w:t>
            </w:r>
            <w:r>
              <w:rPr>
                <w:rFonts w:asciiTheme="minorHAnsi" w:hAnsiTheme="minorHAnsi" w:cstheme="minorHAnsi"/>
                <w:color w:val="231F20"/>
                <w:sz w:val="20"/>
              </w:rPr>
              <w:t>in</w:t>
            </w:r>
            <w:r>
              <w:rPr>
                <w:rFonts w:asciiTheme="minorHAnsi" w:hAnsiTheme="minorHAnsi" w:cstheme="minorHAnsi"/>
                <w:color w:val="231F20"/>
                <w:spacing w:val="-9"/>
                <w:sz w:val="20"/>
              </w:rPr>
              <w:t xml:space="preserve"> </w:t>
            </w:r>
            <w:r>
              <w:rPr>
                <w:rFonts w:asciiTheme="minorHAnsi" w:hAnsiTheme="minorHAnsi" w:cstheme="minorHAnsi"/>
                <w:color w:val="231F20"/>
                <w:sz w:val="20"/>
              </w:rPr>
              <w:t>the</w:t>
            </w:r>
            <w:r>
              <w:rPr>
                <w:rFonts w:asciiTheme="minorHAnsi" w:hAnsiTheme="minorHAnsi" w:cstheme="minorHAnsi"/>
                <w:color w:val="231F20"/>
                <w:spacing w:val="-10"/>
                <w:sz w:val="20"/>
              </w:rPr>
              <w:t xml:space="preserve"> </w:t>
            </w:r>
            <w:r>
              <w:rPr>
                <w:rFonts w:asciiTheme="minorHAnsi" w:hAnsiTheme="minorHAnsi" w:cstheme="minorHAnsi"/>
                <w:color w:val="231F20"/>
                <w:sz w:val="20"/>
              </w:rPr>
              <w:t>face</w:t>
            </w:r>
            <w:r>
              <w:rPr>
                <w:rFonts w:asciiTheme="minorHAnsi" w:hAnsiTheme="minorHAnsi" w:cstheme="minorHAnsi"/>
                <w:color w:val="231F20"/>
                <w:spacing w:val="-10"/>
                <w:sz w:val="20"/>
              </w:rPr>
              <w:t xml:space="preserve"> </w:t>
            </w:r>
            <w:r>
              <w:rPr>
                <w:rFonts w:asciiTheme="minorHAnsi" w:hAnsiTheme="minorHAnsi" w:cstheme="minorHAnsi"/>
                <w:color w:val="231F20"/>
                <w:sz w:val="20"/>
              </w:rPr>
              <w:t>of</w:t>
            </w:r>
            <w:r>
              <w:rPr>
                <w:rFonts w:asciiTheme="minorHAnsi" w:hAnsiTheme="minorHAnsi" w:cstheme="minorHAnsi"/>
                <w:color w:val="231F20"/>
                <w:spacing w:val="-10"/>
                <w:sz w:val="20"/>
              </w:rPr>
              <w:t xml:space="preserve"> </w:t>
            </w:r>
            <w:r>
              <w:rPr>
                <w:rFonts w:asciiTheme="minorHAnsi" w:hAnsiTheme="minorHAnsi" w:cstheme="minorHAnsi"/>
                <w:color w:val="231F20"/>
                <w:sz w:val="20"/>
              </w:rPr>
              <w:t>challenge.</w:t>
            </w:r>
          </w:p>
          <w:p w14:paraId="402EEF88" w14:textId="77777777" w:rsidR="004B5C50" w:rsidRDefault="004B5C50" w:rsidP="004B5C50">
            <w:pPr>
              <w:pStyle w:val="TableParagraph"/>
              <w:tabs>
                <w:tab w:val="left" w:pos="284"/>
              </w:tabs>
              <w:spacing w:before="87" w:line="266" w:lineRule="auto"/>
              <w:ind w:left="57" w:right="-57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color w:val="231F20"/>
                <w:spacing w:val="-1"/>
                <w:sz w:val="20"/>
              </w:rPr>
              <w:t xml:space="preserve">    Identify</w:t>
            </w:r>
            <w:r>
              <w:rPr>
                <w:rFonts w:asciiTheme="minorHAnsi" w:hAnsiTheme="minorHAnsi" w:cstheme="minorHAnsi"/>
                <w:color w:val="231F20"/>
                <w:spacing w:val="-12"/>
                <w:sz w:val="20"/>
              </w:rPr>
              <w:t xml:space="preserve"> </w:t>
            </w:r>
            <w:r>
              <w:rPr>
                <w:rFonts w:asciiTheme="minorHAnsi" w:hAnsiTheme="minorHAnsi" w:cstheme="minorHAnsi"/>
                <w:color w:val="231F20"/>
                <w:spacing w:val="-1"/>
                <w:sz w:val="20"/>
              </w:rPr>
              <w:t>and</w:t>
            </w:r>
            <w:r>
              <w:rPr>
                <w:rFonts w:asciiTheme="minorHAnsi" w:hAnsiTheme="minorHAnsi" w:cstheme="minorHAnsi"/>
                <w:color w:val="231F20"/>
                <w:spacing w:val="-10"/>
                <w:sz w:val="20"/>
              </w:rPr>
              <w:t xml:space="preserve"> </w:t>
            </w:r>
            <w:r>
              <w:rPr>
                <w:rFonts w:asciiTheme="minorHAnsi" w:hAnsiTheme="minorHAnsi" w:cstheme="minorHAnsi"/>
                <w:color w:val="231F20"/>
                <w:sz w:val="20"/>
              </w:rPr>
              <w:t>moderate</w:t>
            </w:r>
            <w:r>
              <w:rPr>
                <w:rFonts w:asciiTheme="minorHAnsi" w:hAnsiTheme="minorHAnsi" w:cstheme="minorHAnsi"/>
                <w:color w:val="231F20"/>
                <w:spacing w:val="-10"/>
                <w:sz w:val="20"/>
              </w:rPr>
              <w:t xml:space="preserve"> </w:t>
            </w:r>
            <w:r>
              <w:rPr>
                <w:rFonts w:asciiTheme="minorHAnsi" w:hAnsiTheme="minorHAnsi" w:cstheme="minorHAnsi"/>
                <w:color w:val="231F20"/>
                <w:sz w:val="20"/>
              </w:rPr>
              <w:t>their</w:t>
            </w:r>
            <w:r>
              <w:rPr>
                <w:rFonts w:asciiTheme="minorHAnsi" w:hAnsiTheme="minorHAnsi" w:cstheme="minorHAnsi"/>
                <w:color w:val="231F20"/>
                <w:spacing w:val="-11"/>
                <w:sz w:val="20"/>
              </w:rPr>
              <w:t xml:space="preserve"> </w:t>
            </w:r>
            <w:r>
              <w:rPr>
                <w:rFonts w:asciiTheme="minorHAnsi" w:hAnsiTheme="minorHAnsi" w:cstheme="minorHAnsi"/>
                <w:color w:val="231F20"/>
                <w:sz w:val="20"/>
              </w:rPr>
              <w:t>own</w:t>
            </w:r>
            <w:r>
              <w:rPr>
                <w:rFonts w:asciiTheme="minorHAnsi" w:hAnsiTheme="minorHAnsi" w:cstheme="minorHAnsi"/>
                <w:color w:val="231F20"/>
                <w:spacing w:val="-10"/>
                <w:sz w:val="20"/>
              </w:rPr>
              <w:t xml:space="preserve"> </w:t>
            </w:r>
            <w:r>
              <w:rPr>
                <w:rFonts w:asciiTheme="minorHAnsi" w:hAnsiTheme="minorHAnsi" w:cstheme="minorHAnsi"/>
                <w:color w:val="231F20"/>
                <w:sz w:val="20"/>
              </w:rPr>
              <w:t>feelings</w:t>
            </w:r>
            <w:r>
              <w:rPr>
                <w:rFonts w:asciiTheme="minorHAnsi" w:hAnsiTheme="minorHAnsi" w:cstheme="minorHAnsi"/>
                <w:color w:val="231F20"/>
                <w:spacing w:val="-11"/>
                <w:sz w:val="20"/>
              </w:rPr>
              <w:t xml:space="preserve"> </w:t>
            </w:r>
            <w:r>
              <w:rPr>
                <w:rFonts w:asciiTheme="minorHAnsi" w:hAnsiTheme="minorHAnsi" w:cstheme="minorHAnsi"/>
                <w:color w:val="231F20"/>
                <w:sz w:val="20"/>
              </w:rPr>
              <w:t>socially</w:t>
            </w:r>
            <w:r>
              <w:rPr>
                <w:rFonts w:asciiTheme="minorHAnsi" w:hAnsiTheme="minorHAnsi" w:cstheme="minorHAnsi"/>
                <w:color w:val="231F20"/>
                <w:spacing w:val="-10"/>
                <w:sz w:val="20"/>
              </w:rPr>
              <w:t xml:space="preserve"> </w:t>
            </w:r>
            <w:r>
              <w:rPr>
                <w:rFonts w:asciiTheme="minorHAnsi" w:hAnsiTheme="minorHAnsi" w:cstheme="minorHAnsi"/>
                <w:color w:val="231F20"/>
                <w:sz w:val="20"/>
              </w:rPr>
              <w:t>and</w:t>
            </w:r>
            <w:r>
              <w:rPr>
                <w:rFonts w:asciiTheme="minorHAnsi" w:hAnsiTheme="minorHAnsi" w:cstheme="minorHAnsi"/>
                <w:color w:val="231F20"/>
                <w:spacing w:val="-47"/>
                <w:sz w:val="20"/>
              </w:rPr>
              <w:t xml:space="preserve"> </w:t>
            </w:r>
            <w:r>
              <w:rPr>
                <w:rFonts w:asciiTheme="minorHAnsi" w:hAnsiTheme="minorHAnsi" w:cstheme="minorHAnsi"/>
                <w:color w:val="231F20"/>
                <w:sz w:val="20"/>
              </w:rPr>
              <w:t>emotionally.</w:t>
            </w:r>
          </w:p>
          <w:p w14:paraId="63A81822" w14:textId="77777777" w:rsidR="004B5C50" w:rsidRDefault="004B5C50" w:rsidP="004B5C50">
            <w:pPr>
              <w:pStyle w:val="TableParagraph"/>
              <w:tabs>
                <w:tab w:val="left" w:pos="284"/>
              </w:tabs>
              <w:spacing w:before="59"/>
              <w:ind w:left="57" w:right="-57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color w:val="231F20"/>
                <w:spacing w:val="-1"/>
                <w:sz w:val="20"/>
              </w:rPr>
              <w:t xml:space="preserve">    Think</w:t>
            </w:r>
            <w:r>
              <w:rPr>
                <w:rFonts w:asciiTheme="minorHAnsi" w:hAnsiTheme="minorHAnsi" w:cstheme="minorHAnsi"/>
                <w:color w:val="231F20"/>
                <w:spacing w:val="-11"/>
                <w:sz w:val="20"/>
              </w:rPr>
              <w:t xml:space="preserve"> </w:t>
            </w:r>
            <w:r>
              <w:rPr>
                <w:rFonts w:asciiTheme="minorHAnsi" w:hAnsiTheme="minorHAnsi" w:cstheme="minorHAnsi"/>
                <w:color w:val="231F20"/>
                <w:spacing w:val="-1"/>
                <w:sz w:val="20"/>
              </w:rPr>
              <w:t>about</w:t>
            </w:r>
            <w:r>
              <w:rPr>
                <w:rFonts w:asciiTheme="minorHAnsi" w:hAnsiTheme="minorHAnsi" w:cstheme="minorHAnsi"/>
                <w:color w:val="231F20"/>
                <w:spacing w:val="-10"/>
                <w:sz w:val="20"/>
              </w:rPr>
              <w:t xml:space="preserve"> </w:t>
            </w:r>
            <w:r>
              <w:rPr>
                <w:rFonts w:asciiTheme="minorHAnsi" w:hAnsiTheme="minorHAnsi" w:cstheme="minorHAnsi"/>
                <w:color w:val="231F20"/>
                <w:sz w:val="20"/>
              </w:rPr>
              <w:t>the</w:t>
            </w:r>
            <w:r>
              <w:rPr>
                <w:rFonts w:asciiTheme="minorHAnsi" w:hAnsiTheme="minorHAnsi" w:cstheme="minorHAnsi"/>
                <w:color w:val="231F20"/>
                <w:spacing w:val="-10"/>
                <w:sz w:val="20"/>
              </w:rPr>
              <w:t xml:space="preserve"> </w:t>
            </w:r>
            <w:r>
              <w:rPr>
                <w:rFonts w:asciiTheme="minorHAnsi" w:hAnsiTheme="minorHAnsi" w:cstheme="minorHAnsi"/>
                <w:color w:val="231F20"/>
                <w:sz w:val="20"/>
              </w:rPr>
              <w:t>perspectives</w:t>
            </w:r>
            <w:r>
              <w:rPr>
                <w:rFonts w:asciiTheme="minorHAnsi" w:hAnsiTheme="minorHAnsi" w:cstheme="minorHAnsi"/>
                <w:color w:val="231F20"/>
                <w:spacing w:val="-10"/>
                <w:sz w:val="20"/>
              </w:rPr>
              <w:t xml:space="preserve"> </w:t>
            </w:r>
            <w:r>
              <w:rPr>
                <w:rFonts w:asciiTheme="minorHAnsi" w:hAnsiTheme="minorHAnsi" w:cstheme="minorHAnsi"/>
                <w:color w:val="231F20"/>
                <w:sz w:val="20"/>
              </w:rPr>
              <w:t>of</w:t>
            </w:r>
            <w:r>
              <w:rPr>
                <w:rFonts w:asciiTheme="minorHAnsi" w:hAnsiTheme="minorHAnsi" w:cstheme="minorHAnsi"/>
                <w:color w:val="231F20"/>
                <w:spacing w:val="-10"/>
                <w:sz w:val="20"/>
              </w:rPr>
              <w:t xml:space="preserve"> </w:t>
            </w:r>
            <w:r>
              <w:rPr>
                <w:rFonts w:asciiTheme="minorHAnsi" w:hAnsiTheme="minorHAnsi" w:cstheme="minorHAnsi"/>
                <w:color w:val="231F20"/>
                <w:sz w:val="20"/>
              </w:rPr>
              <w:t>others.</w:t>
            </w:r>
          </w:p>
          <w:p w14:paraId="42B2C77D" w14:textId="27ED552D" w:rsidR="004B5C50" w:rsidRDefault="004B5C50" w:rsidP="004B5C50">
            <w:pPr>
              <w:pStyle w:val="TableParagraph"/>
              <w:tabs>
                <w:tab w:val="left" w:pos="284"/>
              </w:tabs>
              <w:spacing w:before="86"/>
              <w:ind w:left="57" w:right="-57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color w:val="231F20"/>
                <w:spacing w:val="-1"/>
                <w:sz w:val="20"/>
              </w:rPr>
              <w:t xml:space="preserve">   Manage</w:t>
            </w:r>
            <w:r>
              <w:rPr>
                <w:rFonts w:asciiTheme="minorHAnsi" w:hAnsiTheme="minorHAnsi" w:cstheme="minorHAnsi"/>
                <w:color w:val="231F20"/>
                <w:spacing w:val="-12"/>
                <w:sz w:val="20"/>
              </w:rPr>
              <w:t xml:space="preserve"> </w:t>
            </w:r>
            <w:r>
              <w:rPr>
                <w:rFonts w:asciiTheme="minorHAnsi" w:hAnsiTheme="minorHAnsi" w:cstheme="minorHAnsi"/>
                <w:color w:val="231F20"/>
                <w:sz w:val="20"/>
              </w:rPr>
              <w:t>their</w:t>
            </w:r>
            <w:r>
              <w:rPr>
                <w:rFonts w:asciiTheme="minorHAnsi" w:hAnsiTheme="minorHAnsi" w:cstheme="minorHAnsi"/>
                <w:color w:val="231F20"/>
                <w:spacing w:val="-10"/>
                <w:sz w:val="20"/>
              </w:rPr>
              <w:t xml:space="preserve"> </w:t>
            </w:r>
            <w:r>
              <w:rPr>
                <w:rFonts w:asciiTheme="minorHAnsi" w:hAnsiTheme="minorHAnsi" w:cstheme="minorHAnsi"/>
                <w:color w:val="231F20"/>
                <w:sz w:val="20"/>
              </w:rPr>
              <w:t>own</w:t>
            </w:r>
            <w:r>
              <w:rPr>
                <w:rFonts w:asciiTheme="minorHAnsi" w:hAnsiTheme="minorHAnsi" w:cstheme="minorHAnsi"/>
                <w:color w:val="231F20"/>
                <w:spacing w:val="-10"/>
                <w:sz w:val="20"/>
              </w:rPr>
              <w:t xml:space="preserve"> </w:t>
            </w:r>
            <w:proofErr w:type="gramStart"/>
            <w:r>
              <w:rPr>
                <w:rFonts w:asciiTheme="minorHAnsi" w:hAnsiTheme="minorHAnsi" w:cstheme="minorHAnsi"/>
                <w:color w:val="231F20"/>
                <w:sz w:val="20"/>
              </w:rPr>
              <w:t>needs :</w:t>
            </w:r>
            <w:proofErr w:type="gramEnd"/>
            <w:r>
              <w:rPr>
                <w:rFonts w:asciiTheme="minorHAnsi" w:hAnsiTheme="minorHAnsi" w:cstheme="minorHAnsi"/>
                <w:color w:val="231F20"/>
                <w:sz w:val="20"/>
              </w:rPr>
              <w:t xml:space="preserve"> </w:t>
            </w:r>
            <w:r>
              <w:rPr>
                <w:rFonts w:asciiTheme="minorHAnsi" w:hAnsiTheme="minorHAnsi" w:cstheme="minorHAnsi"/>
                <w:color w:val="231F20"/>
                <w:spacing w:val="-1"/>
                <w:sz w:val="20"/>
              </w:rPr>
              <w:t>personal</w:t>
            </w:r>
            <w:r>
              <w:rPr>
                <w:rFonts w:asciiTheme="minorHAnsi" w:hAnsiTheme="minorHAnsi" w:cstheme="minorHAnsi"/>
                <w:color w:val="231F20"/>
                <w:spacing w:val="-11"/>
                <w:sz w:val="20"/>
              </w:rPr>
              <w:t xml:space="preserve"> </w:t>
            </w:r>
            <w:r>
              <w:rPr>
                <w:rFonts w:asciiTheme="minorHAnsi" w:hAnsiTheme="minorHAnsi" w:cstheme="minorHAnsi"/>
                <w:color w:val="231F20"/>
                <w:sz w:val="20"/>
              </w:rPr>
              <w:t>hygiene</w:t>
            </w:r>
          </w:p>
          <w:p w14:paraId="5F9BD8E8" w14:textId="57079DD7" w:rsidR="004B5C50" w:rsidRDefault="004B5C50" w:rsidP="004B5C50">
            <w:pPr>
              <w:pStyle w:val="TableParagraph"/>
              <w:tabs>
                <w:tab w:val="left" w:pos="284"/>
              </w:tabs>
              <w:spacing w:before="87" w:line="266" w:lineRule="auto"/>
              <w:ind w:left="57" w:right="-57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color w:val="231F20"/>
                <w:sz w:val="20"/>
              </w:rPr>
              <w:t xml:space="preserve">   Know</w:t>
            </w:r>
            <w:r>
              <w:rPr>
                <w:rFonts w:asciiTheme="minorHAnsi" w:hAnsiTheme="minorHAnsi" w:cstheme="minorHAnsi"/>
                <w:color w:val="231F20"/>
                <w:spacing w:val="-12"/>
                <w:sz w:val="20"/>
              </w:rPr>
              <w:t xml:space="preserve"> </w:t>
            </w:r>
            <w:r>
              <w:rPr>
                <w:rFonts w:asciiTheme="minorHAnsi" w:hAnsiTheme="minorHAnsi" w:cstheme="minorHAnsi"/>
                <w:color w:val="231F20"/>
                <w:sz w:val="20"/>
              </w:rPr>
              <w:t>and</w:t>
            </w:r>
            <w:r>
              <w:rPr>
                <w:rFonts w:asciiTheme="minorHAnsi" w:hAnsiTheme="minorHAnsi" w:cstheme="minorHAnsi"/>
                <w:color w:val="231F20"/>
                <w:spacing w:val="-11"/>
                <w:sz w:val="20"/>
              </w:rPr>
              <w:t xml:space="preserve"> </w:t>
            </w:r>
            <w:r>
              <w:rPr>
                <w:rFonts w:asciiTheme="minorHAnsi" w:hAnsiTheme="minorHAnsi" w:cstheme="minorHAnsi"/>
                <w:color w:val="231F20"/>
                <w:sz w:val="20"/>
              </w:rPr>
              <w:t>talk</w:t>
            </w:r>
            <w:r>
              <w:rPr>
                <w:rFonts w:asciiTheme="minorHAnsi" w:hAnsiTheme="minorHAnsi" w:cstheme="minorHAnsi"/>
                <w:color w:val="231F20"/>
                <w:spacing w:val="-11"/>
                <w:sz w:val="20"/>
              </w:rPr>
              <w:t xml:space="preserve"> </w:t>
            </w:r>
            <w:r>
              <w:rPr>
                <w:rFonts w:asciiTheme="minorHAnsi" w:hAnsiTheme="minorHAnsi" w:cstheme="minorHAnsi"/>
                <w:color w:val="231F20"/>
                <w:sz w:val="20"/>
              </w:rPr>
              <w:t>about</w:t>
            </w:r>
            <w:r>
              <w:rPr>
                <w:rFonts w:asciiTheme="minorHAnsi" w:hAnsiTheme="minorHAnsi" w:cstheme="minorHAnsi"/>
                <w:color w:val="231F20"/>
                <w:spacing w:val="-11"/>
                <w:sz w:val="20"/>
              </w:rPr>
              <w:t xml:space="preserve"> </w:t>
            </w:r>
            <w:r>
              <w:rPr>
                <w:rFonts w:asciiTheme="minorHAnsi" w:hAnsiTheme="minorHAnsi" w:cstheme="minorHAnsi"/>
                <w:color w:val="231F20"/>
                <w:sz w:val="20"/>
              </w:rPr>
              <w:t>the</w:t>
            </w:r>
            <w:r>
              <w:rPr>
                <w:rFonts w:asciiTheme="minorHAnsi" w:hAnsiTheme="minorHAnsi" w:cstheme="minorHAnsi"/>
                <w:color w:val="231F20"/>
                <w:spacing w:val="-11"/>
                <w:sz w:val="20"/>
              </w:rPr>
              <w:t xml:space="preserve"> </w:t>
            </w:r>
            <w:r>
              <w:rPr>
                <w:rFonts w:asciiTheme="minorHAnsi" w:hAnsiTheme="minorHAnsi" w:cstheme="minorHAnsi"/>
                <w:color w:val="231F20"/>
                <w:sz w:val="20"/>
              </w:rPr>
              <w:t>different</w:t>
            </w:r>
            <w:r>
              <w:rPr>
                <w:rFonts w:asciiTheme="minorHAnsi" w:hAnsiTheme="minorHAnsi" w:cstheme="minorHAnsi"/>
                <w:color w:val="231F20"/>
                <w:spacing w:val="-11"/>
                <w:sz w:val="20"/>
              </w:rPr>
              <w:t xml:space="preserve"> </w:t>
            </w:r>
            <w:r>
              <w:rPr>
                <w:rFonts w:asciiTheme="minorHAnsi" w:hAnsiTheme="minorHAnsi" w:cstheme="minorHAnsi"/>
                <w:color w:val="231F20"/>
                <w:sz w:val="20"/>
              </w:rPr>
              <w:t>factors</w:t>
            </w:r>
            <w:r>
              <w:rPr>
                <w:rFonts w:asciiTheme="minorHAnsi" w:hAnsiTheme="minorHAnsi" w:cstheme="minorHAnsi"/>
                <w:color w:val="231F20"/>
                <w:spacing w:val="-11"/>
                <w:sz w:val="20"/>
              </w:rPr>
              <w:t xml:space="preserve"> </w:t>
            </w:r>
            <w:r>
              <w:rPr>
                <w:rFonts w:asciiTheme="minorHAnsi" w:hAnsiTheme="minorHAnsi" w:cstheme="minorHAnsi"/>
                <w:color w:val="231F20"/>
                <w:sz w:val="20"/>
              </w:rPr>
              <w:t>that</w:t>
            </w:r>
            <w:r>
              <w:rPr>
                <w:rFonts w:asciiTheme="minorHAnsi" w:hAnsiTheme="minorHAnsi" w:cstheme="minorHAnsi"/>
                <w:color w:val="231F20"/>
                <w:spacing w:val="-11"/>
                <w:sz w:val="20"/>
              </w:rPr>
              <w:t xml:space="preserve"> </w:t>
            </w:r>
            <w:r>
              <w:rPr>
                <w:rFonts w:asciiTheme="minorHAnsi" w:hAnsiTheme="minorHAnsi" w:cstheme="minorHAnsi"/>
                <w:color w:val="231F20"/>
                <w:sz w:val="20"/>
              </w:rPr>
              <w:t>support</w:t>
            </w:r>
            <w:r>
              <w:rPr>
                <w:rFonts w:asciiTheme="minorHAnsi" w:hAnsiTheme="minorHAnsi" w:cstheme="minorHAnsi"/>
                <w:color w:val="231F20"/>
                <w:spacing w:val="-11"/>
                <w:sz w:val="20"/>
              </w:rPr>
              <w:t xml:space="preserve"> </w:t>
            </w:r>
            <w:r>
              <w:rPr>
                <w:rFonts w:asciiTheme="minorHAnsi" w:hAnsiTheme="minorHAnsi" w:cstheme="minorHAnsi"/>
                <w:color w:val="231F20"/>
                <w:sz w:val="20"/>
              </w:rPr>
              <w:t>their</w:t>
            </w:r>
            <w:r>
              <w:rPr>
                <w:rFonts w:asciiTheme="minorHAnsi" w:hAnsiTheme="minorHAnsi" w:cstheme="minorHAnsi"/>
                <w:color w:val="231F20"/>
                <w:spacing w:val="-47"/>
                <w:sz w:val="20"/>
              </w:rPr>
              <w:t xml:space="preserve">     </w:t>
            </w:r>
            <w:r w:rsidR="00552E55">
              <w:rPr>
                <w:rFonts w:asciiTheme="minorHAnsi" w:hAnsiTheme="minorHAnsi" w:cstheme="minorHAnsi"/>
                <w:color w:val="231F20"/>
                <w:spacing w:val="-47"/>
                <w:sz w:val="20"/>
              </w:rPr>
              <w:t xml:space="preserve">   </w:t>
            </w:r>
            <w:r>
              <w:rPr>
                <w:rFonts w:asciiTheme="minorHAnsi" w:hAnsiTheme="minorHAnsi" w:cstheme="minorHAnsi"/>
                <w:color w:val="231F20"/>
                <w:sz w:val="20"/>
              </w:rPr>
              <w:t>overall</w:t>
            </w:r>
            <w:r>
              <w:rPr>
                <w:rFonts w:asciiTheme="minorHAnsi" w:hAnsiTheme="minorHAnsi" w:cstheme="minorHAnsi"/>
                <w:color w:val="231F20"/>
                <w:spacing w:val="-12"/>
                <w:sz w:val="20"/>
              </w:rPr>
              <w:t xml:space="preserve"> </w:t>
            </w:r>
            <w:r>
              <w:rPr>
                <w:rFonts w:asciiTheme="minorHAnsi" w:hAnsiTheme="minorHAnsi" w:cstheme="minorHAnsi"/>
                <w:color w:val="231F20"/>
                <w:sz w:val="20"/>
              </w:rPr>
              <w:t>health</w:t>
            </w:r>
            <w:r>
              <w:rPr>
                <w:rFonts w:asciiTheme="minorHAnsi" w:hAnsiTheme="minorHAnsi" w:cstheme="minorHAnsi"/>
                <w:color w:val="231F20"/>
                <w:spacing w:val="-11"/>
                <w:sz w:val="20"/>
              </w:rPr>
              <w:t xml:space="preserve"> </w:t>
            </w:r>
            <w:r>
              <w:rPr>
                <w:rFonts w:asciiTheme="minorHAnsi" w:hAnsiTheme="minorHAnsi" w:cstheme="minorHAnsi"/>
                <w:color w:val="231F20"/>
                <w:sz w:val="20"/>
              </w:rPr>
              <w:t>and</w:t>
            </w:r>
            <w:r>
              <w:rPr>
                <w:rFonts w:asciiTheme="minorHAnsi" w:hAnsiTheme="minorHAnsi" w:cstheme="minorHAnsi"/>
                <w:color w:val="231F20"/>
                <w:spacing w:val="-10"/>
                <w:sz w:val="20"/>
              </w:rPr>
              <w:t xml:space="preserve"> </w:t>
            </w:r>
            <w:r>
              <w:rPr>
                <w:rFonts w:asciiTheme="minorHAnsi" w:hAnsiTheme="minorHAnsi" w:cstheme="minorHAnsi"/>
                <w:color w:val="231F20"/>
                <w:sz w:val="20"/>
              </w:rPr>
              <w:t>wellbeing:</w:t>
            </w:r>
            <w:r>
              <w:rPr>
                <w:rFonts w:asciiTheme="minorHAnsi" w:hAnsiTheme="minorHAnsi" w:cstheme="minorHAnsi"/>
                <w:sz w:val="20"/>
              </w:rPr>
              <w:t xml:space="preserve"> </w:t>
            </w:r>
            <w:r>
              <w:rPr>
                <w:rFonts w:asciiTheme="minorHAnsi" w:hAnsiTheme="minorHAnsi" w:cstheme="minorHAnsi"/>
                <w:color w:val="231F20"/>
                <w:spacing w:val="-1"/>
                <w:sz w:val="20"/>
              </w:rPr>
              <w:t>regular</w:t>
            </w:r>
            <w:r>
              <w:rPr>
                <w:rFonts w:asciiTheme="minorHAnsi" w:hAnsiTheme="minorHAnsi" w:cstheme="minorHAnsi"/>
                <w:color w:val="231F20"/>
                <w:spacing w:val="-11"/>
                <w:sz w:val="20"/>
              </w:rPr>
              <w:t xml:space="preserve"> </w:t>
            </w:r>
            <w:r>
              <w:rPr>
                <w:rFonts w:asciiTheme="minorHAnsi" w:hAnsiTheme="minorHAnsi" w:cstheme="minorHAnsi"/>
                <w:color w:val="231F20"/>
                <w:sz w:val="20"/>
              </w:rPr>
              <w:t>physical</w:t>
            </w:r>
            <w:r>
              <w:rPr>
                <w:rFonts w:asciiTheme="minorHAnsi" w:hAnsiTheme="minorHAnsi" w:cstheme="minorHAnsi"/>
                <w:color w:val="231F20"/>
                <w:spacing w:val="-12"/>
                <w:sz w:val="20"/>
              </w:rPr>
              <w:t xml:space="preserve"> </w:t>
            </w:r>
            <w:r>
              <w:rPr>
                <w:rFonts w:asciiTheme="minorHAnsi" w:hAnsiTheme="minorHAnsi" w:cstheme="minorHAnsi"/>
                <w:color w:val="231F20"/>
                <w:sz w:val="20"/>
              </w:rPr>
              <w:t>activity,</w:t>
            </w:r>
            <w:r>
              <w:rPr>
                <w:rFonts w:asciiTheme="minorHAnsi" w:hAnsiTheme="minorHAnsi" w:cstheme="minorHAnsi"/>
                <w:sz w:val="20"/>
              </w:rPr>
              <w:t xml:space="preserve"> </w:t>
            </w:r>
            <w:r>
              <w:rPr>
                <w:rFonts w:asciiTheme="minorHAnsi" w:hAnsiTheme="minorHAnsi" w:cstheme="minorHAnsi"/>
                <w:color w:val="231F20"/>
                <w:sz w:val="20"/>
              </w:rPr>
              <w:t>healthy</w:t>
            </w:r>
            <w:r>
              <w:rPr>
                <w:rFonts w:asciiTheme="minorHAnsi" w:hAnsiTheme="minorHAnsi" w:cstheme="minorHAnsi"/>
                <w:color w:val="231F20"/>
                <w:spacing w:val="-11"/>
                <w:sz w:val="20"/>
              </w:rPr>
              <w:t xml:space="preserve"> </w:t>
            </w:r>
            <w:r>
              <w:rPr>
                <w:rFonts w:asciiTheme="minorHAnsi" w:hAnsiTheme="minorHAnsi" w:cstheme="minorHAnsi"/>
                <w:color w:val="231F20"/>
                <w:sz w:val="20"/>
              </w:rPr>
              <w:t>eating</w:t>
            </w:r>
            <w:r>
              <w:rPr>
                <w:rFonts w:asciiTheme="minorHAnsi" w:hAnsiTheme="minorHAnsi" w:cstheme="minorHAnsi"/>
                <w:sz w:val="20"/>
              </w:rPr>
              <w:t xml:space="preserve">, </w:t>
            </w:r>
            <w:r>
              <w:rPr>
                <w:rFonts w:asciiTheme="minorHAnsi" w:hAnsiTheme="minorHAnsi" w:cstheme="minorHAnsi"/>
                <w:color w:val="231F20"/>
                <w:sz w:val="20"/>
              </w:rPr>
              <w:t>tooth brushing</w:t>
            </w:r>
            <w:r>
              <w:rPr>
                <w:rFonts w:asciiTheme="minorHAnsi" w:hAnsiTheme="minorHAnsi" w:cstheme="minorHAnsi"/>
                <w:sz w:val="20"/>
              </w:rPr>
              <w:t xml:space="preserve">, </w:t>
            </w:r>
            <w:r>
              <w:rPr>
                <w:rFonts w:asciiTheme="minorHAnsi" w:hAnsiTheme="minorHAnsi" w:cstheme="minorHAnsi"/>
                <w:color w:val="231F20"/>
                <w:spacing w:val="-1"/>
                <w:sz w:val="20"/>
              </w:rPr>
              <w:t>sensible</w:t>
            </w:r>
            <w:r>
              <w:rPr>
                <w:rFonts w:asciiTheme="minorHAnsi" w:hAnsiTheme="minorHAnsi" w:cstheme="minorHAnsi"/>
                <w:color w:val="231F20"/>
                <w:spacing w:val="-12"/>
                <w:sz w:val="20"/>
              </w:rPr>
              <w:t xml:space="preserve"> </w:t>
            </w:r>
            <w:r>
              <w:rPr>
                <w:rFonts w:asciiTheme="minorHAnsi" w:hAnsiTheme="minorHAnsi" w:cstheme="minorHAnsi"/>
                <w:color w:val="231F20"/>
                <w:spacing w:val="-1"/>
                <w:sz w:val="20"/>
              </w:rPr>
              <w:t>amounts</w:t>
            </w:r>
            <w:r>
              <w:rPr>
                <w:rFonts w:asciiTheme="minorHAnsi" w:hAnsiTheme="minorHAnsi" w:cstheme="minorHAnsi"/>
                <w:color w:val="231F20"/>
                <w:spacing w:val="-10"/>
                <w:sz w:val="20"/>
              </w:rPr>
              <w:t xml:space="preserve"> </w:t>
            </w:r>
            <w:r>
              <w:rPr>
                <w:rFonts w:asciiTheme="minorHAnsi" w:hAnsiTheme="minorHAnsi" w:cstheme="minorHAnsi"/>
                <w:color w:val="231F20"/>
                <w:spacing w:val="-1"/>
                <w:sz w:val="20"/>
              </w:rPr>
              <w:t>of</w:t>
            </w:r>
            <w:r>
              <w:rPr>
                <w:rFonts w:asciiTheme="minorHAnsi" w:hAnsiTheme="minorHAnsi" w:cstheme="minorHAnsi"/>
                <w:color w:val="231F20"/>
                <w:spacing w:val="-11"/>
                <w:sz w:val="20"/>
              </w:rPr>
              <w:t xml:space="preserve"> </w:t>
            </w:r>
            <w:r>
              <w:rPr>
                <w:rFonts w:asciiTheme="minorHAnsi" w:hAnsiTheme="minorHAnsi" w:cstheme="minorHAnsi"/>
                <w:color w:val="231F20"/>
                <w:sz w:val="20"/>
              </w:rPr>
              <w:t>‘screen</w:t>
            </w:r>
            <w:r>
              <w:rPr>
                <w:rFonts w:asciiTheme="minorHAnsi" w:hAnsiTheme="minorHAnsi" w:cstheme="minorHAnsi"/>
                <w:color w:val="231F20"/>
                <w:spacing w:val="-10"/>
                <w:sz w:val="20"/>
              </w:rPr>
              <w:t xml:space="preserve"> </w:t>
            </w:r>
            <w:r>
              <w:rPr>
                <w:rFonts w:asciiTheme="minorHAnsi" w:hAnsiTheme="minorHAnsi" w:cstheme="minorHAnsi"/>
                <w:color w:val="231F20"/>
                <w:sz w:val="20"/>
              </w:rPr>
              <w:t>time’</w:t>
            </w:r>
            <w:r>
              <w:rPr>
                <w:rFonts w:asciiTheme="minorHAnsi" w:hAnsiTheme="minorHAnsi" w:cstheme="minorHAnsi"/>
                <w:sz w:val="20"/>
              </w:rPr>
              <w:t xml:space="preserve">, </w:t>
            </w:r>
            <w:r>
              <w:rPr>
                <w:rFonts w:asciiTheme="minorHAnsi" w:hAnsiTheme="minorHAnsi" w:cstheme="minorHAnsi"/>
                <w:color w:val="231F20"/>
                <w:spacing w:val="-1"/>
                <w:sz w:val="20"/>
              </w:rPr>
              <w:t>having</w:t>
            </w:r>
            <w:r>
              <w:rPr>
                <w:rFonts w:asciiTheme="minorHAnsi" w:hAnsiTheme="minorHAnsi" w:cstheme="minorHAnsi"/>
                <w:color w:val="231F20"/>
                <w:spacing w:val="-11"/>
                <w:sz w:val="20"/>
              </w:rPr>
              <w:t xml:space="preserve"> </w:t>
            </w:r>
            <w:r>
              <w:rPr>
                <w:rFonts w:asciiTheme="minorHAnsi" w:hAnsiTheme="minorHAnsi" w:cstheme="minorHAnsi"/>
                <w:color w:val="231F20"/>
                <w:spacing w:val="-1"/>
                <w:sz w:val="20"/>
              </w:rPr>
              <w:t>a</w:t>
            </w:r>
            <w:r>
              <w:rPr>
                <w:rFonts w:asciiTheme="minorHAnsi" w:hAnsiTheme="minorHAnsi" w:cstheme="minorHAnsi"/>
                <w:color w:val="231F20"/>
                <w:spacing w:val="-10"/>
                <w:sz w:val="20"/>
              </w:rPr>
              <w:t xml:space="preserve"> </w:t>
            </w:r>
            <w:r>
              <w:rPr>
                <w:rFonts w:asciiTheme="minorHAnsi" w:hAnsiTheme="minorHAnsi" w:cstheme="minorHAnsi"/>
                <w:color w:val="231F20"/>
                <w:spacing w:val="-1"/>
                <w:sz w:val="20"/>
              </w:rPr>
              <w:t>good</w:t>
            </w:r>
            <w:r>
              <w:rPr>
                <w:rFonts w:asciiTheme="minorHAnsi" w:hAnsiTheme="minorHAnsi" w:cstheme="minorHAnsi"/>
                <w:color w:val="231F20"/>
                <w:spacing w:val="-10"/>
                <w:sz w:val="20"/>
              </w:rPr>
              <w:t xml:space="preserve"> </w:t>
            </w:r>
            <w:r>
              <w:rPr>
                <w:rFonts w:asciiTheme="minorHAnsi" w:hAnsiTheme="minorHAnsi" w:cstheme="minorHAnsi"/>
                <w:color w:val="231F20"/>
                <w:spacing w:val="-1"/>
                <w:sz w:val="20"/>
              </w:rPr>
              <w:t>sleep</w:t>
            </w:r>
            <w:r>
              <w:rPr>
                <w:rFonts w:asciiTheme="minorHAnsi" w:hAnsiTheme="minorHAnsi" w:cstheme="minorHAnsi"/>
                <w:color w:val="231F20"/>
                <w:spacing w:val="-10"/>
                <w:sz w:val="20"/>
              </w:rPr>
              <w:t xml:space="preserve"> </w:t>
            </w:r>
            <w:r>
              <w:rPr>
                <w:rFonts w:asciiTheme="minorHAnsi" w:hAnsiTheme="minorHAnsi" w:cstheme="minorHAnsi"/>
                <w:color w:val="231F20"/>
                <w:sz w:val="20"/>
              </w:rPr>
              <w:t xml:space="preserve">routine, </w:t>
            </w:r>
            <w:r>
              <w:rPr>
                <w:rFonts w:asciiTheme="minorHAnsi" w:hAnsiTheme="minorHAnsi" w:cstheme="minorHAnsi"/>
                <w:color w:val="231F20"/>
                <w:spacing w:val="-1"/>
                <w:sz w:val="20"/>
              </w:rPr>
              <w:t>being</w:t>
            </w:r>
            <w:r>
              <w:rPr>
                <w:rFonts w:asciiTheme="minorHAnsi" w:hAnsiTheme="minorHAnsi" w:cstheme="minorHAnsi"/>
                <w:color w:val="231F20"/>
                <w:spacing w:val="-12"/>
                <w:sz w:val="20"/>
              </w:rPr>
              <w:t xml:space="preserve"> </w:t>
            </w:r>
            <w:r>
              <w:rPr>
                <w:rFonts w:asciiTheme="minorHAnsi" w:hAnsiTheme="minorHAnsi" w:cstheme="minorHAnsi"/>
                <w:color w:val="231F20"/>
                <w:spacing w:val="-1"/>
                <w:sz w:val="20"/>
              </w:rPr>
              <w:t>a</w:t>
            </w:r>
            <w:r>
              <w:rPr>
                <w:rFonts w:asciiTheme="minorHAnsi" w:hAnsiTheme="minorHAnsi" w:cstheme="minorHAnsi"/>
                <w:color w:val="231F20"/>
                <w:spacing w:val="-10"/>
                <w:sz w:val="20"/>
              </w:rPr>
              <w:t xml:space="preserve"> </w:t>
            </w:r>
            <w:r>
              <w:rPr>
                <w:rFonts w:asciiTheme="minorHAnsi" w:hAnsiTheme="minorHAnsi" w:cstheme="minorHAnsi"/>
                <w:color w:val="231F20"/>
                <w:sz w:val="20"/>
              </w:rPr>
              <w:t>safe</w:t>
            </w:r>
            <w:r>
              <w:rPr>
                <w:rFonts w:asciiTheme="minorHAnsi" w:hAnsiTheme="minorHAnsi" w:cstheme="minorHAnsi"/>
                <w:color w:val="231F20"/>
                <w:spacing w:val="-10"/>
                <w:sz w:val="20"/>
              </w:rPr>
              <w:t xml:space="preserve"> </w:t>
            </w:r>
            <w:r>
              <w:rPr>
                <w:rFonts w:asciiTheme="minorHAnsi" w:hAnsiTheme="minorHAnsi" w:cstheme="minorHAnsi"/>
                <w:color w:val="231F20"/>
                <w:sz w:val="20"/>
              </w:rPr>
              <w:t>pedestrian</w:t>
            </w:r>
          </w:p>
          <w:p w14:paraId="78DD1598" w14:textId="77777777" w:rsidR="004B5C50" w:rsidRDefault="004B5C50" w:rsidP="004B5C50">
            <w:pPr>
              <w:rPr>
                <w:rFonts w:cstheme="minorHAnsi"/>
                <w:sz w:val="20"/>
                <w:szCs w:val="20"/>
              </w:rPr>
            </w:pPr>
          </w:p>
          <w:p w14:paraId="549255D7" w14:textId="77777777" w:rsidR="004B5C50" w:rsidRDefault="004B5C50" w:rsidP="004B5C50">
            <w:pPr>
              <w:rPr>
                <w:rFonts w:cstheme="minorHAnsi"/>
                <w:i/>
                <w:sz w:val="20"/>
                <w:szCs w:val="20"/>
              </w:rPr>
            </w:pPr>
            <w:r>
              <w:rPr>
                <w:rFonts w:cstheme="minorHAnsi"/>
                <w:i/>
                <w:sz w:val="20"/>
                <w:szCs w:val="20"/>
              </w:rPr>
              <w:t>Communication and Language</w:t>
            </w:r>
          </w:p>
          <w:p w14:paraId="0CF3E90F" w14:textId="77777777" w:rsidR="004B5C50" w:rsidRDefault="004B5C50" w:rsidP="004B5C50">
            <w:pPr>
              <w:pStyle w:val="TableParagraph"/>
              <w:tabs>
                <w:tab w:val="left" w:pos="284"/>
              </w:tabs>
              <w:spacing w:before="0" w:line="266" w:lineRule="auto"/>
              <w:ind w:left="0" w:right="407" w:firstLine="0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color w:val="231F20"/>
                <w:spacing w:val="-1"/>
                <w:sz w:val="20"/>
              </w:rPr>
              <w:t xml:space="preserve">Use talk to help work out </w:t>
            </w:r>
            <w:r>
              <w:rPr>
                <w:rFonts w:asciiTheme="minorHAnsi" w:hAnsiTheme="minorHAnsi" w:cstheme="minorHAnsi"/>
                <w:color w:val="231F20"/>
                <w:sz w:val="20"/>
              </w:rPr>
              <w:t>problems and organize thinking</w:t>
            </w:r>
            <w:r>
              <w:rPr>
                <w:rFonts w:asciiTheme="minorHAnsi" w:hAnsiTheme="minorHAnsi" w:cstheme="minorHAnsi"/>
                <w:color w:val="231F20"/>
                <w:spacing w:val="1"/>
                <w:sz w:val="20"/>
              </w:rPr>
              <w:t xml:space="preserve"> </w:t>
            </w:r>
            <w:r>
              <w:rPr>
                <w:rFonts w:asciiTheme="minorHAnsi" w:hAnsiTheme="minorHAnsi" w:cstheme="minorHAnsi"/>
                <w:color w:val="231F20"/>
                <w:sz w:val="20"/>
              </w:rPr>
              <w:t>and</w:t>
            </w:r>
            <w:r>
              <w:rPr>
                <w:rFonts w:asciiTheme="minorHAnsi" w:hAnsiTheme="minorHAnsi" w:cstheme="minorHAnsi"/>
                <w:color w:val="231F20"/>
                <w:spacing w:val="-11"/>
                <w:sz w:val="20"/>
              </w:rPr>
              <w:t xml:space="preserve"> </w:t>
            </w:r>
            <w:r>
              <w:rPr>
                <w:rFonts w:asciiTheme="minorHAnsi" w:hAnsiTheme="minorHAnsi" w:cstheme="minorHAnsi"/>
                <w:color w:val="231F20"/>
                <w:sz w:val="20"/>
              </w:rPr>
              <w:t>activities,</w:t>
            </w:r>
            <w:r>
              <w:rPr>
                <w:rFonts w:asciiTheme="minorHAnsi" w:hAnsiTheme="minorHAnsi" w:cstheme="minorHAnsi"/>
                <w:color w:val="231F20"/>
                <w:spacing w:val="-12"/>
                <w:sz w:val="20"/>
              </w:rPr>
              <w:t xml:space="preserve"> </w:t>
            </w:r>
            <w:r>
              <w:rPr>
                <w:rFonts w:asciiTheme="minorHAnsi" w:hAnsiTheme="minorHAnsi" w:cstheme="minorHAnsi"/>
                <w:color w:val="231F20"/>
                <w:sz w:val="20"/>
              </w:rPr>
              <w:t>and</w:t>
            </w:r>
            <w:r>
              <w:rPr>
                <w:rFonts w:asciiTheme="minorHAnsi" w:hAnsiTheme="minorHAnsi" w:cstheme="minorHAnsi"/>
                <w:color w:val="231F20"/>
                <w:spacing w:val="-11"/>
                <w:sz w:val="20"/>
              </w:rPr>
              <w:t xml:space="preserve"> </w:t>
            </w:r>
            <w:r>
              <w:rPr>
                <w:rFonts w:asciiTheme="minorHAnsi" w:hAnsiTheme="minorHAnsi" w:cstheme="minorHAnsi"/>
                <w:color w:val="231F20"/>
                <w:sz w:val="20"/>
              </w:rPr>
              <w:t>to</w:t>
            </w:r>
            <w:r>
              <w:rPr>
                <w:rFonts w:asciiTheme="minorHAnsi" w:hAnsiTheme="minorHAnsi" w:cstheme="minorHAnsi"/>
                <w:color w:val="231F20"/>
                <w:spacing w:val="-11"/>
                <w:sz w:val="20"/>
              </w:rPr>
              <w:t xml:space="preserve"> </w:t>
            </w:r>
            <w:r>
              <w:rPr>
                <w:rFonts w:asciiTheme="minorHAnsi" w:hAnsiTheme="minorHAnsi" w:cstheme="minorHAnsi"/>
                <w:color w:val="231F20"/>
                <w:sz w:val="20"/>
              </w:rPr>
              <w:t>explain</w:t>
            </w:r>
            <w:r>
              <w:rPr>
                <w:rFonts w:asciiTheme="minorHAnsi" w:hAnsiTheme="minorHAnsi" w:cstheme="minorHAnsi"/>
                <w:color w:val="231F20"/>
                <w:spacing w:val="-12"/>
                <w:sz w:val="20"/>
              </w:rPr>
              <w:t xml:space="preserve"> </w:t>
            </w:r>
            <w:r>
              <w:rPr>
                <w:rFonts w:asciiTheme="minorHAnsi" w:hAnsiTheme="minorHAnsi" w:cstheme="minorHAnsi"/>
                <w:color w:val="231F20"/>
                <w:sz w:val="20"/>
              </w:rPr>
              <w:t>how</w:t>
            </w:r>
            <w:r>
              <w:rPr>
                <w:rFonts w:asciiTheme="minorHAnsi" w:hAnsiTheme="minorHAnsi" w:cstheme="minorHAnsi"/>
                <w:color w:val="231F20"/>
                <w:spacing w:val="-11"/>
                <w:sz w:val="20"/>
              </w:rPr>
              <w:t xml:space="preserve"> </w:t>
            </w:r>
            <w:r>
              <w:rPr>
                <w:rFonts w:asciiTheme="minorHAnsi" w:hAnsiTheme="minorHAnsi" w:cstheme="minorHAnsi"/>
                <w:color w:val="231F20"/>
                <w:sz w:val="20"/>
              </w:rPr>
              <w:t>things</w:t>
            </w:r>
            <w:r>
              <w:rPr>
                <w:rFonts w:asciiTheme="minorHAnsi" w:hAnsiTheme="minorHAnsi" w:cstheme="minorHAnsi"/>
                <w:color w:val="231F20"/>
                <w:spacing w:val="-12"/>
                <w:sz w:val="20"/>
              </w:rPr>
              <w:t xml:space="preserve"> </w:t>
            </w:r>
            <w:r>
              <w:rPr>
                <w:rFonts w:asciiTheme="minorHAnsi" w:hAnsiTheme="minorHAnsi" w:cstheme="minorHAnsi"/>
                <w:color w:val="231F20"/>
                <w:sz w:val="20"/>
              </w:rPr>
              <w:t>work</w:t>
            </w:r>
            <w:r>
              <w:rPr>
                <w:rFonts w:asciiTheme="minorHAnsi" w:hAnsiTheme="minorHAnsi" w:cstheme="minorHAnsi"/>
                <w:color w:val="231F20"/>
                <w:spacing w:val="-10"/>
                <w:sz w:val="20"/>
              </w:rPr>
              <w:t xml:space="preserve"> </w:t>
            </w:r>
            <w:r>
              <w:rPr>
                <w:rFonts w:asciiTheme="minorHAnsi" w:hAnsiTheme="minorHAnsi" w:cstheme="minorHAnsi"/>
                <w:color w:val="231F20"/>
                <w:sz w:val="20"/>
              </w:rPr>
              <w:t>and</w:t>
            </w:r>
            <w:r>
              <w:rPr>
                <w:rFonts w:asciiTheme="minorHAnsi" w:hAnsiTheme="minorHAnsi" w:cstheme="minorHAnsi"/>
                <w:color w:val="231F20"/>
                <w:spacing w:val="-11"/>
                <w:sz w:val="20"/>
              </w:rPr>
              <w:t xml:space="preserve"> </w:t>
            </w:r>
            <w:r>
              <w:rPr>
                <w:rFonts w:asciiTheme="minorHAnsi" w:hAnsiTheme="minorHAnsi" w:cstheme="minorHAnsi"/>
                <w:color w:val="231F20"/>
                <w:sz w:val="20"/>
              </w:rPr>
              <w:t>why</w:t>
            </w:r>
            <w:r>
              <w:rPr>
                <w:rFonts w:asciiTheme="minorHAnsi" w:hAnsiTheme="minorHAnsi" w:cstheme="minorHAnsi"/>
                <w:color w:val="231F20"/>
                <w:spacing w:val="-12"/>
                <w:sz w:val="20"/>
              </w:rPr>
              <w:t xml:space="preserve"> </w:t>
            </w:r>
            <w:r>
              <w:rPr>
                <w:rFonts w:asciiTheme="minorHAnsi" w:hAnsiTheme="minorHAnsi" w:cstheme="minorHAnsi"/>
                <w:color w:val="231F20"/>
                <w:sz w:val="20"/>
              </w:rPr>
              <w:t>they</w:t>
            </w:r>
            <w:r>
              <w:rPr>
                <w:rFonts w:asciiTheme="minorHAnsi" w:hAnsiTheme="minorHAnsi" w:cstheme="minorHAnsi"/>
                <w:color w:val="231F20"/>
                <w:spacing w:val="-47"/>
                <w:sz w:val="20"/>
              </w:rPr>
              <w:t xml:space="preserve"> </w:t>
            </w:r>
            <w:r>
              <w:rPr>
                <w:rFonts w:asciiTheme="minorHAnsi" w:hAnsiTheme="minorHAnsi" w:cstheme="minorHAnsi"/>
                <w:color w:val="231F20"/>
                <w:sz w:val="20"/>
              </w:rPr>
              <w:t>might</w:t>
            </w:r>
            <w:r>
              <w:rPr>
                <w:rFonts w:asciiTheme="minorHAnsi" w:hAnsiTheme="minorHAnsi" w:cstheme="minorHAnsi"/>
                <w:color w:val="231F20"/>
                <w:spacing w:val="-12"/>
                <w:sz w:val="20"/>
              </w:rPr>
              <w:t xml:space="preserve"> </w:t>
            </w:r>
            <w:r>
              <w:rPr>
                <w:rFonts w:asciiTheme="minorHAnsi" w:hAnsiTheme="minorHAnsi" w:cstheme="minorHAnsi"/>
                <w:color w:val="231F20"/>
                <w:sz w:val="20"/>
              </w:rPr>
              <w:t>happen.</w:t>
            </w:r>
          </w:p>
          <w:p w14:paraId="044090A9" w14:textId="77777777" w:rsidR="004B5C50" w:rsidRDefault="004B5C50" w:rsidP="004B5C50">
            <w:pPr>
              <w:rPr>
                <w:rFonts w:cstheme="minorHAnsi"/>
                <w:color w:val="231F20"/>
                <w:sz w:val="20"/>
              </w:rPr>
            </w:pPr>
            <w:r>
              <w:rPr>
                <w:rFonts w:cstheme="minorHAnsi"/>
                <w:color w:val="231F20"/>
                <w:sz w:val="20"/>
              </w:rPr>
              <w:t>Develop</w:t>
            </w:r>
            <w:r>
              <w:rPr>
                <w:rFonts w:cstheme="minorHAnsi"/>
                <w:color w:val="231F20"/>
                <w:spacing w:val="-13"/>
                <w:sz w:val="20"/>
              </w:rPr>
              <w:t xml:space="preserve"> </w:t>
            </w:r>
            <w:r>
              <w:rPr>
                <w:rFonts w:cstheme="minorHAnsi"/>
                <w:color w:val="231F20"/>
                <w:sz w:val="20"/>
              </w:rPr>
              <w:t>social</w:t>
            </w:r>
            <w:r>
              <w:rPr>
                <w:rFonts w:cstheme="minorHAnsi"/>
                <w:color w:val="231F20"/>
                <w:spacing w:val="-12"/>
                <w:sz w:val="20"/>
              </w:rPr>
              <w:t xml:space="preserve"> </w:t>
            </w:r>
            <w:r>
              <w:rPr>
                <w:rFonts w:cstheme="minorHAnsi"/>
                <w:color w:val="231F20"/>
                <w:sz w:val="20"/>
              </w:rPr>
              <w:t>phrases.</w:t>
            </w:r>
          </w:p>
          <w:p w14:paraId="3BFA5D51" w14:textId="77777777" w:rsidR="004B5C50" w:rsidRDefault="004B5C50" w:rsidP="004B5C50">
            <w:pPr>
              <w:rPr>
                <w:rFonts w:cstheme="minorHAnsi"/>
                <w:i/>
                <w:sz w:val="20"/>
                <w:szCs w:val="20"/>
              </w:rPr>
            </w:pPr>
          </w:p>
          <w:p w14:paraId="0EDAAF91" w14:textId="77777777" w:rsidR="004B5C50" w:rsidRDefault="004B5C50" w:rsidP="004B5C50">
            <w:pPr>
              <w:rPr>
                <w:rFonts w:cstheme="minorHAnsi"/>
                <w:i/>
                <w:sz w:val="20"/>
                <w:szCs w:val="20"/>
              </w:rPr>
            </w:pPr>
            <w:r>
              <w:rPr>
                <w:rFonts w:cstheme="minorHAnsi"/>
                <w:i/>
                <w:sz w:val="20"/>
                <w:szCs w:val="20"/>
              </w:rPr>
              <w:t xml:space="preserve">Physical Development </w:t>
            </w:r>
          </w:p>
          <w:p w14:paraId="2B16356C" w14:textId="0AABD84B" w:rsidR="003B0960" w:rsidRPr="003B0960" w:rsidRDefault="003B0960" w:rsidP="004B5C50">
            <w:pPr>
              <w:rPr>
                <w:rFonts w:cstheme="minorHAnsi"/>
                <w:sz w:val="20"/>
                <w:szCs w:val="20"/>
              </w:rPr>
            </w:pPr>
            <w:r w:rsidRPr="003B0960">
              <w:rPr>
                <w:rFonts w:cstheme="minorHAnsi"/>
                <w:sz w:val="20"/>
                <w:szCs w:val="20"/>
              </w:rPr>
              <w:t xml:space="preserve">Further develop </w:t>
            </w:r>
            <w:r>
              <w:rPr>
                <w:rFonts w:cstheme="minorHAnsi"/>
                <w:sz w:val="20"/>
                <w:szCs w:val="20"/>
              </w:rPr>
              <w:t>the skills they need to manage the school day successfully : lining up and queuing at mealtimes</w:t>
            </w:r>
          </w:p>
          <w:p w14:paraId="3E114DA4" w14:textId="77777777" w:rsidR="004B5C50" w:rsidRDefault="004B5C50" w:rsidP="004B5C50">
            <w:pPr>
              <w:rPr>
                <w:rFonts w:cstheme="minorHAnsi"/>
                <w:i/>
                <w:sz w:val="20"/>
                <w:szCs w:val="20"/>
              </w:rPr>
            </w:pPr>
          </w:p>
          <w:p w14:paraId="38DC5F26" w14:textId="77777777" w:rsidR="004B5C50" w:rsidRDefault="004B5C50" w:rsidP="004B5C50">
            <w:pPr>
              <w:rPr>
                <w:rFonts w:cstheme="minorHAnsi"/>
                <w:i/>
                <w:sz w:val="20"/>
                <w:szCs w:val="20"/>
              </w:rPr>
            </w:pPr>
            <w:r>
              <w:rPr>
                <w:rFonts w:cstheme="minorHAnsi"/>
                <w:i/>
                <w:sz w:val="20"/>
                <w:szCs w:val="20"/>
              </w:rPr>
              <w:t>Understanding the World</w:t>
            </w:r>
          </w:p>
          <w:p w14:paraId="793B1516" w14:textId="77777777" w:rsidR="004B5C50" w:rsidRDefault="004B5C50" w:rsidP="004B5C50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  <w:p w14:paraId="6AA4D67D" w14:textId="77777777" w:rsidR="004B5C50" w:rsidRDefault="004B5C50" w:rsidP="004B5C50">
            <w:pPr>
              <w:pStyle w:val="TableParagraph"/>
              <w:tabs>
                <w:tab w:val="left" w:pos="284"/>
              </w:tabs>
              <w:spacing w:line="266" w:lineRule="auto"/>
              <w:ind w:left="112" w:right="1127" w:firstLine="0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color w:val="231F20"/>
                <w:spacing w:val="-1"/>
                <w:sz w:val="20"/>
              </w:rPr>
              <w:lastRenderedPageBreak/>
              <w:t>Talk</w:t>
            </w:r>
            <w:r>
              <w:rPr>
                <w:rFonts w:asciiTheme="minorHAnsi" w:hAnsiTheme="minorHAnsi" w:cstheme="minorHAnsi"/>
                <w:color w:val="231F20"/>
                <w:spacing w:val="-12"/>
                <w:sz w:val="20"/>
              </w:rPr>
              <w:t xml:space="preserve"> </w:t>
            </w:r>
            <w:r>
              <w:rPr>
                <w:rFonts w:asciiTheme="minorHAnsi" w:hAnsiTheme="minorHAnsi" w:cstheme="minorHAnsi"/>
                <w:color w:val="231F20"/>
                <w:spacing w:val="-1"/>
                <w:sz w:val="20"/>
              </w:rPr>
              <w:t>about</w:t>
            </w:r>
            <w:r>
              <w:rPr>
                <w:rFonts w:asciiTheme="minorHAnsi" w:hAnsiTheme="minorHAnsi" w:cstheme="minorHAnsi"/>
                <w:color w:val="231F20"/>
                <w:spacing w:val="-11"/>
                <w:sz w:val="20"/>
              </w:rPr>
              <w:t xml:space="preserve"> </w:t>
            </w:r>
            <w:r>
              <w:rPr>
                <w:rFonts w:asciiTheme="minorHAnsi" w:hAnsiTheme="minorHAnsi" w:cstheme="minorHAnsi"/>
                <w:color w:val="231F20"/>
                <w:spacing w:val="-1"/>
                <w:sz w:val="20"/>
              </w:rPr>
              <w:t>members</w:t>
            </w:r>
            <w:r>
              <w:rPr>
                <w:rFonts w:asciiTheme="minorHAnsi" w:hAnsiTheme="minorHAnsi" w:cstheme="minorHAnsi"/>
                <w:color w:val="231F20"/>
                <w:spacing w:val="-11"/>
                <w:sz w:val="20"/>
              </w:rPr>
              <w:t xml:space="preserve"> </w:t>
            </w:r>
            <w:r>
              <w:rPr>
                <w:rFonts w:asciiTheme="minorHAnsi" w:hAnsiTheme="minorHAnsi" w:cstheme="minorHAnsi"/>
                <w:color w:val="231F20"/>
                <w:sz w:val="20"/>
              </w:rPr>
              <w:t>of</w:t>
            </w:r>
            <w:r>
              <w:rPr>
                <w:rFonts w:asciiTheme="minorHAnsi" w:hAnsiTheme="minorHAnsi" w:cstheme="minorHAnsi"/>
                <w:color w:val="231F20"/>
                <w:spacing w:val="-11"/>
                <w:sz w:val="20"/>
              </w:rPr>
              <w:t xml:space="preserve"> </w:t>
            </w:r>
            <w:r>
              <w:rPr>
                <w:rFonts w:asciiTheme="minorHAnsi" w:hAnsiTheme="minorHAnsi" w:cstheme="minorHAnsi"/>
                <w:color w:val="231F20"/>
                <w:sz w:val="20"/>
              </w:rPr>
              <w:t>their</w:t>
            </w:r>
            <w:r>
              <w:rPr>
                <w:rFonts w:asciiTheme="minorHAnsi" w:hAnsiTheme="minorHAnsi" w:cstheme="minorHAnsi"/>
                <w:color w:val="231F20"/>
                <w:spacing w:val="-11"/>
                <w:sz w:val="20"/>
              </w:rPr>
              <w:t xml:space="preserve"> </w:t>
            </w:r>
            <w:r>
              <w:rPr>
                <w:rFonts w:asciiTheme="minorHAnsi" w:hAnsiTheme="minorHAnsi" w:cstheme="minorHAnsi"/>
                <w:color w:val="231F20"/>
                <w:sz w:val="20"/>
              </w:rPr>
              <w:t>immediate</w:t>
            </w:r>
            <w:r>
              <w:rPr>
                <w:rFonts w:asciiTheme="minorHAnsi" w:hAnsiTheme="minorHAnsi" w:cstheme="minorHAnsi"/>
                <w:color w:val="231F20"/>
                <w:spacing w:val="-11"/>
                <w:sz w:val="20"/>
              </w:rPr>
              <w:t xml:space="preserve"> </w:t>
            </w:r>
            <w:r>
              <w:rPr>
                <w:rFonts w:asciiTheme="minorHAnsi" w:hAnsiTheme="minorHAnsi" w:cstheme="minorHAnsi"/>
                <w:color w:val="231F20"/>
                <w:sz w:val="20"/>
              </w:rPr>
              <w:t>family</w:t>
            </w:r>
            <w:r>
              <w:rPr>
                <w:rFonts w:asciiTheme="minorHAnsi" w:hAnsiTheme="minorHAnsi" w:cstheme="minorHAnsi"/>
                <w:color w:val="231F20"/>
                <w:spacing w:val="-11"/>
                <w:sz w:val="20"/>
              </w:rPr>
              <w:t xml:space="preserve"> </w:t>
            </w:r>
            <w:r>
              <w:rPr>
                <w:rFonts w:asciiTheme="minorHAnsi" w:hAnsiTheme="minorHAnsi" w:cstheme="minorHAnsi"/>
                <w:color w:val="231F20"/>
                <w:sz w:val="20"/>
              </w:rPr>
              <w:t>and</w:t>
            </w:r>
            <w:r>
              <w:rPr>
                <w:rFonts w:asciiTheme="minorHAnsi" w:hAnsiTheme="minorHAnsi" w:cstheme="minorHAnsi"/>
                <w:color w:val="231F20"/>
                <w:spacing w:val="-47"/>
                <w:sz w:val="20"/>
              </w:rPr>
              <w:t xml:space="preserve">      </w:t>
            </w:r>
            <w:r>
              <w:rPr>
                <w:rFonts w:asciiTheme="minorHAnsi" w:hAnsiTheme="minorHAnsi" w:cstheme="minorHAnsi"/>
                <w:color w:val="231F20"/>
                <w:sz w:val="20"/>
              </w:rPr>
              <w:t>community.</w:t>
            </w:r>
          </w:p>
          <w:p w14:paraId="50C57005" w14:textId="77777777" w:rsidR="004B5C50" w:rsidRDefault="004B5C50" w:rsidP="004B5C50">
            <w:pPr>
              <w:pStyle w:val="TableParagraph"/>
              <w:tabs>
                <w:tab w:val="left" w:pos="284"/>
              </w:tabs>
              <w:spacing w:before="59"/>
              <w:ind w:left="0" w:firstLine="0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color w:val="231F20"/>
                <w:sz w:val="20"/>
              </w:rPr>
              <w:t>Name</w:t>
            </w:r>
            <w:r>
              <w:rPr>
                <w:rFonts w:asciiTheme="minorHAnsi" w:hAnsiTheme="minorHAnsi" w:cstheme="minorHAnsi"/>
                <w:color w:val="231F20"/>
                <w:spacing w:val="-12"/>
                <w:sz w:val="20"/>
              </w:rPr>
              <w:t xml:space="preserve"> </w:t>
            </w:r>
            <w:r>
              <w:rPr>
                <w:rFonts w:asciiTheme="minorHAnsi" w:hAnsiTheme="minorHAnsi" w:cstheme="minorHAnsi"/>
                <w:color w:val="231F20"/>
                <w:sz w:val="20"/>
              </w:rPr>
              <w:t>and</w:t>
            </w:r>
            <w:r>
              <w:rPr>
                <w:rFonts w:asciiTheme="minorHAnsi" w:hAnsiTheme="minorHAnsi" w:cstheme="minorHAnsi"/>
                <w:color w:val="231F20"/>
                <w:spacing w:val="-12"/>
                <w:sz w:val="20"/>
              </w:rPr>
              <w:t xml:space="preserve"> </w:t>
            </w:r>
            <w:r>
              <w:rPr>
                <w:rFonts w:asciiTheme="minorHAnsi" w:hAnsiTheme="minorHAnsi" w:cstheme="minorHAnsi"/>
                <w:color w:val="231F20"/>
                <w:sz w:val="20"/>
              </w:rPr>
              <w:t>describe</w:t>
            </w:r>
            <w:r>
              <w:rPr>
                <w:rFonts w:asciiTheme="minorHAnsi" w:hAnsiTheme="minorHAnsi" w:cstheme="minorHAnsi"/>
                <w:color w:val="231F20"/>
                <w:spacing w:val="-12"/>
                <w:sz w:val="20"/>
              </w:rPr>
              <w:t xml:space="preserve"> </w:t>
            </w:r>
            <w:r>
              <w:rPr>
                <w:rFonts w:asciiTheme="minorHAnsi" w:hAnsiTheme="minorHAnsi" w:cstheme="minorHAnsi"/>
                <w:color w:val="231F20"/>
                <w:sz w:val="20"/>
              </w:rPr>
              <w:t>people</w:t>
            </w:r>
            <w:r>
              <w:rPr>
                <w:rFonts w:asciiTheme="minorHAnsi" w:hAnsiTheme="minorHAnsi" w:cstheme="minorHAnsi"/>
                <w:color w:val="231F20"/>
                <w:spacing w:val="-12"/>
                <w:sz w:val="20"/>
              </w:rPr>
              <w:t xml:space="preserve"> </w:t>
            </w:r>
            <w:r>
              <w:rPr>
                <w:rFonts w:asciiTheme="minorHAnsi" w:hAnsiTheme="minorHAnsi" w:cstheme="minorHAnsi"/>
                <w:color w:val="231F20"/>
                <w:sz w:val="20"/>
              </w:rPr>
              <w:t>who</w:t>
            </w:r>
            <w:r>
              <w:rPr>
                <w:rFonts w:asciiTheme="minorHAnsi" w:hAnsiTheme="minorHAnsi" w:cstheme="minorHAnsi"/>
                <w:color w:val="231F20"/>
                <w:spacing w:val="-12"/>
                <w:sz w:val="20"/>
              </w:rPr>
              <w:t xml:space="preserve"> </w:t>
            </w:r>
            <w:r>
              <w:rPr>
                <w:rFonts w:asciiTheme="minorHAnsi" w:hAnsiTheme="minorHAnsi" w:cstheme="minorHAnsi"/>
                <w:color w:val="231F20"/>
                <w:sz w:val="20"/>
              </w:rPr>
              <w:t>are</w:t>
            </w:r>
            <w:r>
              <w:rPr>
                <w:rFonts w:asciiTheme="minorHAnsi" w:hAnsiTheme="minorHAnsi" w:cstheme="minorHAnsi"/>
                <w:color w:val="231F20"/>
                <w:spacing w:val="-12"/>
                <w:sz w:val="20"/>
              </w:rPr>
              <w:t xml:space="preserve"> </w:t>
            </w:r>
            <w:r>
              <w:rPr>
                <w:rFonts w:asciiTheme="minorHAnsi" w:hAnsiTheme="minorHAnsi" w:cstheme="minorHAnsi"/>
                <w:color w:val="231F20"/>
                <w:sz w:val="20"/>
              </w:rPr>
              <w:t>familiar</w:t>
            </w:r>
            <w:r>
              <w:rPr>
                <w:rFonts w:asciiTheme="minorHAnsi" w:hAnsiTheme="minorHAnsi" w:cstheme="minorHAnsi"/>
                <w:color w:val="231F20"/>
                <w:spacing w:val="-11"/>
                <w:sz w:val="20"/>
              </w:rPr>
              <w:t xml:space="preserve"> </w:t>
            </w:r>
            <w:r>
              <w:rPr>
                <w:rFonts w:asciiTheme="minorHAnsi" w:hAnsiTheme="minorHAnsi" w:cstheme="minorHAnsi"/>
                <w:color w:val="231F20"/>
                <w:sz w:val="20"/>
              </w:rPr>
              <w:t>to</w:t>
            </w:r>
            <w:r>
              <w:rPr>
                <w:rFonts w:asciiTheme="minorHAnsi" w:hAnsiTheme="minorHAnsi" w:cstheme="minorHAnsi"/>
                <w:color w:val="231F20"/>
                <w:spacing w:val="-12"/>
                <w:sz w:val="20"/>
              </w:rPr>
              <w:t xml:space="preserve"> </w:t>
            </w:r>
            <w:r>
              <w:rPr>
                <w:rFonts w:asciiTheme="minorHAnsi" w:hAnsiTheme="minorHAnsi" w:cstheme="minorHAnsi"/>
                <w:color w:val="231F20"/>
                <w:sz w:val="20"/>
              </w:rPr>
              <w:t>them.</w:t>
            </w:r>
          </w:p>
          <w:p w14:paraId="4B53DC17" w14:textId="5B5C93F9" w:rsidR="00381AE2" w:rsidRPr="00381AE2" w:rsidRDefault="004B5C50" w:rsidP="004B5C50">
            <w:pPr>
              <w:rPr>
                <w:b/>
                <w:sz w:val="20"/>
                <w:szCs w:val="20"/>
              </w:rPr>
            </w:pPr>
            <w:r>
              <w:rPr>
                <w:rFonts w:cstheme="minorHAnsi"/>
                <w:color w:val="231F20"/>
                <w:spacing w:val="-1"/>
                <w:sz w:val="20"/>
              </w:rPr>
              <w:t>Recognise</w:t>
            </w:r>
            <w:r>
              <w:rPr>
                <w:rFonts w:cstheme="minorHAnsi"/>
                <w:color w:val="231F20"/>
                <w:spacing w:val="-12"/>
                <w:sz w:val="20"/>
              </w:rPr>
              <w:t xml:space="preserve"> </w:t>
            </w:r>
            <w:r>
              <w:rPr>
                <w:rFonts w:cstheme="minorHAnsi"/>
                <w:color w:val="231F20"/>
                <w:spacing w:val="-1"/>
                <w:sz w:val="20"/>
              </w:rPr>
              <w:t>that</w:t>
            </w:r>
            <w:r>
              <w:rPr>
                <w:rFonts w:cstheme="minorHAnsi"/>
                <w:color w:val="231F20"/>
                <w:spacing w:val="-11"/>
                <w:sz w:val="20"/>
              </w:rPr>
              <w:t xml:space="preserve"> </w:t>
            </w:r>
            <w:r>
              <w:rPr>
                <w:rFonts w:cstheme="minorHAnsi"/>
                <w:color w:val="231F20"/>
                <w:spacing w:val="-1"/>
                <w:sz w:val="20"/>
              </w:rPr>
              <w:t>people</w:t>
            </w:r>
            <w:r>
              <w:rPr>
                <w:rFonts w:cstheme="minorHAnsi"/>
                <w:color w:val="231F20"/>
                <w:spacing w:val="-11"/>
                <w:sz w:val="20"/>
              </w:rPr>
              <w:t xml:space="preserve"> </w:t>
            </w:r>
            <w:r>
              <w:rPr>
                <w:rFonts w:cstheme="minorHAnsi"/>
                <w:color w:val="231F20"/>
                <w:sz w:val="20"/>
              </w:rPr>
              <w:t>have</w:t>
            </w:r>
            <w:r>
              <w:rPr>
                <w:rFonts w:cstheme="minorHAnsi"/>
                <w:color w:val="231F20"/>
                <w:spacing w:val="-12"/>
                <w:sz w:val="20"/>
              </w:rPr>
              <w:t xml:space="preserve"> </w:t>
            </w:r>
            <w:r>
              <w:rPr>
                <w:rFonts w:cstheme="minorHAnsi"/>
                <w:color w:val="231F20"/>
                <w:sz w:val="20"/>
              </w:rPr>
              <w:t>different</w:t>
            </w:r>
            <w:r>
              <w:rPr>
                <w:rFonts w:cstheme="minorHAnsi"/>
                <w:color w:val="231F20"/>
                <w:spacing w:val="-11"/>
                <w:sz w:val="20"/>
              </w:rPr>
              <w:t xml:space="preserve"> </w:t>
            </w:r>
            <w:r>
              <w:rPr>
                <w:rFonts w:cstheme="minorHAnsi"/>
                <w:color w:val="231F20"/>
                <w:sz w:val="20"/>
              </w:rPr>
              <w:t>beliefs</w:t>
            </w:r>
            <w:r>
              <w:rPr>
                <w:rFonts w:cstheme="minorHAnsi"/>
                <w:color w:val="231F20"/>
                <w:spacing w:val="-12"/>
                <w:sz w:val="20"/>
              </w:rPr>
              <w:t xml:space="preserve"> </w:t>
            </w:r>
            <w:r>
              <w:rPr>
                <w:rFonts w:cstheme="minorHAnsi"/>
                <w:color w:val="231F20"/>
                <w:sz w:val="20"/>
              </w:rPr>
              <w:t>and</w:t>
            </w:r>
            <w:r>
              <w:rPr>
                <w:rFonts w:cstheme="minorHAnsi"/>
                <w:color w:val="231F20"/>
                <w:spacing w:val="-12"/>
                <w:sz w:val="20"/>
              </w:rPr>
              <w:t xml:space="preserve"> </w:t>
            </w:r>
            <w:proofErr w:type="gramStart"/>
            <w:r>
              <w:rPr>
                <w:rFonts w:cstheme="minorHAnsi"/>
                <w:color w:val="231F20"/>
                <w:sz w:val="20"/>
              </w:rPr>
              <w:t xml:space="preserve">celebrate </w:t>
            </w:r>
            <w:r>
              <w:rPr>
                <w:rFonts w:cstheme="minorHAnsi"/>
                <w:color w:val="231F20"/>
                <w:spacing w:val="-46"/>
                <w:sz w:val="20"/>
              </w:rPr>
              <w:t xml:space="preserve"> </w:t>
            </w:r>
            <w:r>
              <w:rPr>
                <w:rFonts w:cstheme="minorHAnsi"/>
                <w:color w:val="231F20"/>
                <w:sz w:val="20"/>
              </w:rPr>
              <w:t>special</w:t>
            </w:r>
            <w:proofErr w:type="gramEnd"/>
            <w:r>
              <w:rPr>
                <w:rFonts w:cstheme="minorHAnsi"/>
                <w:color w:val="231F20"/>
                <w:spacing w:val="-11"/>
                <w:sz w:val="20"/>
              </w:rPr>
              <w:t xml:space="preserve"> </w:t>
            </w:r>
            <w:r>
              <w:rPr>
                <w:rFonts w:cstheme="minorHAnsi"/>
                <w:color w:val="231F20"/>
                <w:sz w:val="20"/>
              </w:rPr>
              <w:t>times</w:t>
            </w:r>
            <w:r>
              <w:rPr>
                <w:rFonts w:cstheme="minorHAnsi"/>
                <w:color w:val="231F20"/>
                <w:spacing w:val="-10"/>
                <w:sz w:val="20"/>
              </w:rPr>
              <w:t xml:space="preserve"> </w:t>
            </w:r>
            <w:r>
              <w:rPr>
                <w:rFonts w:cstheme="minorHAnsi"/>
                <w:color w:val="231F20"/>
                <w:sz w:val="20"/>
              </w:rPr>
              <w:t>in</w:t>
            </w:r>
            <w:r>
              <w:rPr>
                <w:rFonts w:cstheme="minorHAnsi"/>
                <w:color w:val="231F20"/>
                <w:spacing w:val="-10"/>
                <w:sz w:val="20"/>
              </w:rPr>
              <w:t xml:space="preserve"> </w:t>
            </w:r>
            <w:r>
              <w:rPr>
                <w:rFonts w:cstheme="minorHAnsi"/>
                <w:color w:val="231F20"/>
                <w:sz w:val="20"/>
              </w:rPr>
              <w:t>different</w:t>
            </w:r>
            <w:r>
              <w:rPr>
                <w:rFonts w:cstheme="minorHAnsi"/>
                <w:color w:val="231F20"/>
                <w:spacing w:val="-10"/>
                <w:sz w:val="20"/>
              </w:rPr>
              <w:t xml:space="preserve"> </w:t>
            </w:r>
            <w:r>
              <w:rPr>
                <w:rFonts w:cstheme="minorHAnsi"/>
                <w:color w:val="231F20"/>
                <w:sz w:val="20"/>
              </w:rPr>
              <w:t>ways.</w:t>
            </w:r>
          </w:p>
        </w:tc>
      </w:tr>
    </w:tbl>
    <w:p w14:paraId="2B776E99" w14:textId="77777777" w:rsidR="00381AE2" w:rsidRPr="00381AE2" w:rsidRDefault="00381AE2" w:rsidP="001F70F9">
      <w:pPr>
        <w:jc w:val="center"/>
        <w:rPr>
          <w:b/>
          <w:sz w:val="20"/>
          <w:szCs w:val="20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70"/>
        <w:gridCol w:w="1980"/>
        <w:gridCol w:w="1984"/>
        <w:gridCol w:w="1975"/>
        <w:gridCol w:w="1974"/>
        <w:gridCol w:w="1989"/>
        <w:gridCol w:w="2076"/>
      </w:tblGrid>
      <w:tr w:rsidR="00877119" w:rsidRPr="0056775F" w14:paraId="0AF00902" w14:textId="77777777" w:rsidTr="00A64D0B">
        <w:tc>
          <w:tcPr>
            <w:tcW w:w="1970" w:type="dxa"/>
          </w:tcPr>
          <w:p w14:paraId="5CA97661" w14:textId="77777777" w:rsidR="00877119" w:rsidRDefault="00386B11" w:rsidP="00552E5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From</w:t>
            </w:r>
          </w:p>
          <w:p w14:paraId="2AD21C06" w14:textId="3649CB16" w:rsidR="00386B11" w:rsidRPr="0056775F" w:rsidRDefault="00386B11" w:rsidP="00552E5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Development Matters</w:t>
            </w:r>
          </w:p>
        </w:tc>
        <w:tc>
          <w:tcPr>
            <w:tcW w:w="1980" w:type="dxa"/>
          </w:tcPr>
          <w:p w14:paraId="5989EE1E" w14:textId="0410C163" w:rsidR="00877119" w:rsidRPr="0056775F" w:rsidRDefault="00877119" w:rsidP="00552E55">
            <w:pPr>
              <w:rPr>
                <w:sz w:val="20"/>
                <w:szCs w:val="20"/>
              </w:rPr>
            </w:pPr>
            <w:r w:rsidRPr="0056775F">
              <w:rPr>
                <w:sz w:val="20"/>
                <w:szCs w:val="20"/>
              </w:rPr>
              <w:t>Autumn 1</w:t>
            </w:r>
          </w:p>
        </w:tc>
        <w:tc>
          <w:tcPr>
            <w:tcW w:w="1984" w:type="dxa"/>
          </w:tcPr>
          <w:p w14:paraId="1B80C9DF" w14:textId="3668BC5E" w:rsidR="00877119" w:rsidRPr="0056775F" w:rsidRDefault="00877119" w:rsidP="00552E55">
            <w:pPr>
              <w:rPr>
                <w:sz w:val="20"/>
                <w:szCs w:val="20"/>
              </w:rPr>
            </w:pPr>
            <w:r w:rsidRPr="0056775F">
              <w:rPr>
                <w:sz w:val="20"/>
                <w:szCs w:val="20"/>
              </w:rPr>
              <w:t>Autumn 2</w:t>
            </w:r>
          </w:p>
        </w:tc>
        <w:tc>
          <w:tcPr>
            <w:tcW w:w="1975" w:type="dxa"/>
          </w:tcPr>
          <w:p w14:paraId="36CD22BD" w14:textId="2F304E72" w:rsidR="00877119" w:rsidRPr="0056775F" w:rsidRDefault="00877119" w:rsidP="00552E55">
            <w:pPr>
              <w:rPr>
                <w:sz w:val="20"/>
                <w:szCs w:val="20"/>
              </w:rPr>
            </w:pPr>
            <w:r w:rsidRPr="0056775F">
              <w:rPr>
                <w:sz w:val="20"/>
                <w:szCs w:val="20"/>
              </w:rPr>
              <w:t>Spring 1</w:t>
            </w:r>
          </w:p>
        </w:tc>
        <w:tc>
          <w:tcPr>
            <w:tcW w:w="1974" w:type="dxa"/>
          </w:tcPr>
          <w:p w14:paraId="76BA855F" w14:textId="0C72C1C7" w:rsidR="00877119" w:rsidRPr="0056775F" w:rsidRDefault="00877119" w:rsidP="00552E55">
            <w:pPr>
              <w:rPr>
                <w:sz w:val="20"/>
                <w:szCs w:val="20"/>
              </w:rPr>
            </w:pPr>
            <w:r w:rsidRPr="0056775F">
              <w:rPr>
                <w:sz w:val="20"/>
                <w:szCs w:val="20"/>
              </w:rPr>
              <w:t>Spring 2</w:t>
            </w:r>
          </w:p>
        </w:tc>
        <w:tc>
          <w:tcPr>
            <w:tcW w:w="1989" w:type="dxa"/>
          </w:tcPr>
          <w:p w14:paraId="6C9B901C" w14:textId="41386BCC" w:rsidR="00877119" w:rsidRPr="0056775F" w:rsidRDefault="00877119" w:rsidP="00552E55">
            <w:pPr>
              <w:rPr>
                <w:sz w:val="20"/>
                <w:szCs w:val="20"/>
              </w:rPr>
            </w:pPr>
            <w:r w:rsidRPr="0056775F">
              <w:rPr>
                <w:sz w:val="20"/>
                <w:szCs w:val="20"/>
              </w:rPr>
              <w:t>Summer 1</w:t>
            </w:r>
          </w:p>
        </w:tc>
        <w:tc>
          <w:tcPr>
            <w:tcW w:w="2076" w:type="dxa"/>
          </w:tcPr>
          <w:p w14:paraId="26F47317" w14:textId="7F0463AA" w:rsidR="00877119" w:rsidRPr="0056775F" w:rsidRDefault="00877119" w:rsidP="00552E55">
            <w:pPr>
              <w:rPr>
                <w:sz w:val="20"/>
                <w:szCs w:val="20"/>
              </w:rPr>
            </w:pPr>
            <w:r w:rsidRPr="0056775F">
              <w:rPr>
                <w:sz w:val="20"/>
                <w:szCs w:val="20"/>
              </w:rPr>
              <w:t>Summer 2</w:t>
            </w:r>
          </w:p>
        </w:tc>
      </w:tr>
      <w:tr w:rsidR="00877119" w:rsidRPr="0056775F" w14:paraId="2840F25E" w14:textId="77777777" w:rsidTr="00A64D0B">
        <w:tc>
          <w:tcPr>
            <w:tcW w:w="1970" w:type="dxa"/>
          </w:tcPr>
          <w:p w14:paraId="3596486D" w14:textId="2029BAD1" w:rsidR="00877119" w:rsidRPr="0056775F" w:rsidRDefault="00877119">
            <w:pPr>
              <w:rPr>
                <w:sz w:val="20"/>
                <w:szCs w:val="20"/>
              </w:rPr>
            </w:pPr>
            <w:r w:rsidRPr="0056775F">
              <w:rPr>
                <w:sz w:val="20"/>
                <w:szCs w:val="20"/>
              </w:rPr>
              <w:t>Theme</w:t>
            </w:r>
          </w:p>
        </w:tc>
        <w:tc>
          <w:tcPr>
            <w:tcW w:w="1980" w:type="dxa"/>
          </w:tcPr>
          <w:p w14:paraId="2278D5E7" w14:textId="77777777" w:rsidR="00877119" w:rsidRDefault="00877119" w:rsidP="001F70F9">
            <w:pPr>
              <w:rPr>
                <w:sz w:val="20"/>
                <w:szCs w:val="20"/>
              </w:rPr>
            </w:pPr>
            <w:r w:rsidRPr="0056775F">
              <w:rPr>
                <w:sz w:val="20"/>
                <w:szCs w:val="20"/>
              </w:rPr>
              <w:t>My family and friends</w:t>
            </w:r>
          </w:p>
          <w:p w14:paraId="61654800" w14:textId="10B2D11F" w:rsidR="001F70F9" w:rsidRPr="0056775F" w:rsidRDefault="001F70F9" w:rsidP="001F70F9">
            <w:pPr>
              <w:jc w:val="center"/>
              <w:rPr>
                <w:sz w:val="20"/>
                <w:szCs w:val="20"/>
              </w:rPr>
            </w:pPr>
            <w:r w:rsidRPr="00DC42F8">
              <w:rPr>
                <w:noProof/>
                <w:sz w:val="20"/>
                <w:szCs w:val="20"/>
              </w:rPr>
              <w:drawing>
                <wp:inline distT="0" distB="0" distL="0" distR="0" wp14:anchorId="370D4058" wp14:editId="126A3EA6">
                  <wp:extent cx="892175" cy="581025"/>
                  <wp:effectExtent l="0" t="0" r="3175" b="952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6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8065" cy="5978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4" w:type="dxa"/>
          </w:tcPr>
          <w:p w14:paraId="7C051684" w14:textId="77777777" w:rsidR="00877119" w:rsidRPr="0056775F" w:rsidRDefault="00877119" w:rsidP="001F70F9">
            <w:pPr>
              <w:jc w:val="center"/>
              <w:rPr>
                <w:sz w:val="20"/>
                <w:szCs w:val="20"/>
              </w:rPr>
            </w:pPr>
            <w:r w:rsidRPr="0056775F">
              <w:rPr>
                <w:sz w:val="20"/>
                <w:szCs w:val="20"/>
              </w:rPr>
              <w:t>Autumn</w:t>
            </w:r>
          </w:p>
          <w:p w14:paraId="3E29541D" w14:textId="64CA3F6D" w:rsidR="00877119" w:rsidRDefault="00877119" w:rsidP="001F70F9">
            <w:pPr>
              <w:jc w:val="center"/>
              <w:rPr>
                <w:sz w:val="20"/>
                <w:szCs w:val="20"/>
              </w:rPr>
            </w:pPr>
            <w:r w:rsidRPr="0056775F">
              <w:rPr>
                <w:sz w:val="20"/>
                <w:szCs w:val="20"/>
              </w:rPr>
              <w:t>Celebrations</w:t>
            </w:r>
            <w:r w:rsidR="00381AE2">
              <w:rPr>
                <w:sz w:val="20"/>
                <w:szCs w:val="20"/>
              </w:rPr>
              <w:t>, Toys</w:t>
            </w:r>
          </w:p>
          <w:p w14:paraId="05881001" w14:textId="586ECC0C" w:rsidR="001F70F9" w:rsidRPr="0056775F" w:rsidRDefault="001F70F9" w:rsidP="001F70F9">
            <w:pPr>
              <w:jc w:val="center"/>
              <w:rPr>
                <w:sz w:val="20"/>
                <w:szCs w:val="20"/>
              </w:rPr>
            </w:pPr>
            <w:r w:rsidRPr="00DC42F8">
              <w:rPr>
                <w:noProof/>
                <w:sz w:val="20"/>
                <w:szCs w:val="20"/>
              </w:rPr>
              <w:drawing>
                <wp:inline distT="0" distB="0" distL="0" distR="0" wp14:anchorId="2D96DB60" wp14:editId="0F6AC4C0">
                  <wp:extent cx="970915" cy="466725"/>
                  <wp:effectExtent l="0" t="0" r="635" b="9525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7529" cy="4699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75" w:type="dxa"/>
          </w:tcPr>
          <w:p w14:paraId="56659918" w14:textId="77777777" w:rsidR="00877119" w:rsidRPr="0056775F" w:rsidRDefault="00877119" w:rsidP="001F70F9">
            <w:pPr>
              <w:jc w:val="center"/>
              <w:rPr>
                <w:sz w:val="20"/>
                <w:szCs w:val="20"/>
              </w:rPr>
            </w:pPr>
            <w:r w:rsidRPr="0056775F">
              <w:rPr>
                <w:sz w:val="20"/>
                <w:szCs w:val="20"/>
              </w:rPr>
              <w:t>Winter</w:t>
            </w:r>
          </w:p>
          <w:p w14:paraId="17319F39" w14:textId="77777777" w:rsidR="00877119" w:rsidRDefault="00352433" w:rsidP="001F70F9">
            <w:pPr>
              <w:jc w:val="center"/>
              <w:rPr>
                <w:sz w:val="20"/>
                <w:szCs w:val="20"/>
              </w:rPr>
            </w:pPr>
            <w:r w:rsidRPr="0056775F">
              <w:rPr>
                <w:sz w:val="20"/>
                <w:szCs w:val="20"/>
              </w:rPr>
              <w:t>People who help us</w:t>
            </w:r>
          </w:p>
          <w:p w14:paraId="4FDAAE56" w14:textId="65B60394" w:rsidR="001F70F9" w:rsidRPr="0056775F" w:rsidRDefault="001F70F9" w:rsidP="001F70F9">
            <w:pPr>
              <w:jc w:val="center"/>
              <w:rPr>
                <w:sz w:val="20"/>
                <w:szCs w:val="20"/>
              </w:rPr>
            </w:pPr>
            <w:r w:rsidRPr="00DC42F8">
              <w:rPr>
                <w:noProof/>
                <w:sz w:val="20"/>
                <w:szCs w:val="20"/>
              </w:rPr>
              <w:drawing>
                <wp:anchor distT="0" distB="0" distL="114300" distR="114300" simplePos="0" relativeHeight="251659264" behindDoc="0" locked="0" layoutInCell="1" allowOverlap="1" wp14:anchorId="12B4359C" wp14:editId="796CB973">
                  <wp:simplePos x="0" y="0"/>
                  <wp:positionH relativeFrom="column">
                    <wp:posOffset>8890</wp:posOffset>
                  </wp:positionH>
                  <wp:positionV relativeFrom="paragraph">
                    <wp:posOffset>36195</wp:posOffset>
                  </wp:positionV>
                  <wp:extent cx="1114425" cy="431800"/>
                  <wp:effectExtent l="0" t="0" r="9525" b="6350"/>
                  <wp:wrapNone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icture 10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4425" cy="431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w:r>
          </w:p>
        </w:tc>
        <w:tc>
          <w:tcPr>
            <w:tcW w:w="1974" w:type="dxa"/>
          </w:tcPr>
          <w:p w14:paraId="6BB1774E" w14:textId="3B78AA61" w:rsidR="00877119" w:rsidRPr="0056775F" w:rsidRDefault="00877119" w:rsidP="001F70F9">
            <w:pPr>
              <w:jc w:val="center"/>
              <w:rPr>
                <w:sz w:val="20"/>
                <w:szCs w:val="20"/>
              </w:rPr>
            </w:pPr>
            <w:r w:rsidRPr="0056775F">
              <w:rPr>
                <w:sz w:val="20"/>
                <w:szCs w:val="20"/>
              </w:rPr>
              <w:t>Spring</w:t>
            </w:r>
            <w:r w:rsidR="00381AE2">
              <w:rPr>
                <w:sz w:val="20"/>
                <w:szCs w:val="20"/>
              </w:rPr>
              <w:t>, Materials,</w:t>
            </w:r>
          </w:p>
          <w:p w14:paraId="153FC1F3" w14:textId="77777777" w:rsidR="00877119" w:rsidRDefault="00877119" w:rsidP="001F70F9">
            <w:pPr>
              <w:jc w:val="center"/>
              <w:rPr>
                <w:sz w:val="20"/>
                <w:szCs w:val="20"/>
              </w:rPr>
            </w:pPr>
            <w:r w:rsidRPr="0056775F">
              <w:rPr>
                <w:sz w:val="20"/>
                <w:szCs w:val="20"/>
              </w:rPr>
              <w:t>Traditional tales</w:t>
            </w:r>
          </w:p>
          <w:p w14:paraId="135EE705" w14:textId="77368055" w:rsidR="001F70F9" w:rsidRPr="0056775F" w:rsidRDefault="001F70F9" w:rsidP="001F70F9">
            <w:pPr>
              <w:jc w:val="center"/>
              <w:rPr>
                <w:sz w:val="20"/>
                <w:szCs w:val="20"/>
              </w:rPr>
            </w:pPr>
            <w:r w:rsidRPr="00DC42F8">
              <w:rPr>
                <w:noProof/>
                <w:sz w:val="20"/>
                <w:szCs w:val="20"/>
              </w:rPr>
              <w:drawing>
                <wp:anchor distT="0" distB="0" distL="114300" distR="114300" simplePos="0" relativeHeight="251661312" behindDoc="0" locked="0" layoutInCell="1" allowOverlap="1" wp14:anchorId="00E62A34" wp14:editId="18EDC0F8">
                  <wp:simplePos x="0" y="0"/>
                  <wp:positionH relativeFrom="column">
                    <wp:posOffset>635</wp:posOffset>
                  </wp:positionH>
                  <wp:positionV relativeFrom="paragraph">
                    <wp:posOffset>10160</wp:posOffset>
                  </wp:positionV>
                  <wp:extent cx="1104900" cy="409575"/>
                  <wp:effectExtent l="0" t="0" r="0" b="9525"/>
                  <wp:wrapNone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Picture 18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9366" cy="4149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989" w:type="dxa"/>
          </w:tcPr>
          <w:p w14:paraId="62E54A85" w14:textId="6DE3AB77" w:rsidR="00877119" w:rsidRDefault="00877119" w:rsidP="00381AE2">
            <w:pPr>
              <w:jc w:val="center"/>
              <w:rPr>
                <w:sz w:val="20"/>
                <w:szCs w:val="20"/>
              </w:rPr>
            </w:pPr>
            <w:r w:rsidRPr="0056775F">
              <w:rPr>
                <w:sz w:val="20"/>
                <w:szCs w:val="20"/>
              </w:rPr>
              <w:t>Summer</w:t>
            </w:r>
            <w:r w:rsidR="00381AE2">
              <w:rPr>
                <w:sz w:val="20"/>
                <w:szCs w:val="20"/>
              </w:rPr>
              <w:t xml:space="preserve">, </w:t>
            </w:r>
            <w:r w:rsidRPr="0056775F">
              <w:rPr>
                <w:sz w:val="20"/>
                <w:szCs w:val="20"/>
              </w:rPr>
              <w:t>Growing</w:t>
            </w:r>
            <w:r w:rsidR="00381AE2">
              <w:rPr>
                <w:sz w:val="20"/>
                <w:szCs w:val="20"/>
              </w:rPr>
              <w:t>, Light</w:t>
            </w:r>
          </w:p>
          <w:p w14:paraId="3AD1731F" w14:textId="44F6AD0E" w:rsidR="001F70F9" w:rsidRPr="0056775F" w:rsidRDefault="001F70F9" w:rsidP="001F70F9">
            <w:pPr>
              <w:jc w:val="center"/>
              <w:rPr>
                <w:sz w:val="20"/>
                <w:szCs w:val="20"/>
              </w:rPr>
            </w:pPr>
            <w:r w:rsidRPr="00DC42F8">
              <w:rPr>
                <w:noProof/>
                <w:sz w:val="20"/>
                <w:szCs w:val="20"/>
              </w:rPr>
              <w:drawing>
                <wp:inline distT="0" distB="0" distL="0" distR="0" wp14:anchorId="4659D105" wp14:editId="7EB48BF9">
                  <wp:extent cx="1038225" cy="476250"/>
                  <wp:effectExtent l="0" t="0" r="9525" b="0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Picture 24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8225" cy="476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76" w:type="dxa"/>
          </w:tcPr>
          <w:p w14:paraId="0EC358A8" w14:textId="77777777" w:rsidR="00877119" w:rsidRDefault="00877119" w:rsidP="001F70F9">
            <w:pPr>
              <w:jc w:val="center"/>
              <w:rPr>
                <w:sz w:val="20"/>
                <w:szCs w:val="20"/>
              </w:rPr>
            </w:pPr>
            <w:r w:rsidRPr="0056775F">
              <w:rPr>
                <w:sz w:val="20"/>
                <w:szCs w:val="20"/>
              </w:rPr>
              <w:t>Animals</w:t>
            </w:r>
          </w:p>
          <w:p w14:paraId="103A50F8" w14:textId="00240B35" w:rsidR="001F70F9" w:rsidRPr="0056775F" w:rsidRDefault="001F70F9" w:rsidP="001F70F9">
            <w:pPr>
              <w:jc w:val="center"/>
              <w:rPr>
                <w:sz w:val="20"/>
                <w:szCs w:val="20"/>
              </w:rPr>
            </w:pPr>
            <w:r w:rsidRPr="00DC42F8">
              <w:rPr>
                <w:noProof/>
                <w:sz w:val="20"/>
                <w:szCs w:val="20"/>
              </w:rPr>
              <w:drawing>
                <wp:inline distT="0" distB="0" distL="0" distR="0" wp14:anchorId="01CEA1B6" wp14:editId="6F1E7219">
                  <wp:extent cx="1172845" cy="600075"/>
                  <wp:effectExtent l="0" t="0" r="8255" b="9525"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Picture 25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6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2845" cy="600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D2BFB" w:rsidRPr="0056775F" w14:paraId="7633D1E8" w14:textId="77777777" w:rsidTr="00A64D0B">
        <w:tc>
          <w:tcPr>
            <w:tcW w:w="1970" w:type="dxa"/>
          </w:tcPr>
          <w:p w14:paraId="03238EA7" w14:textId="10E1A175" w:rsidR="007D2BFB" w:rsidRDefault="00381AE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 </w:t>
            </w:r>
            <w:r w:rsidR="00552E55">
              <w:rPr>
                <w:sz w:val="20"/>
                <w:szCs w:val="20"/>
              </w:rPr>
              <w:t>–</w:t>
            </w:r>
            <w:r>
              <w:rPr>
                <w:sz w:val="20"/>
                <w:szCs w:val="20"/>
              </w:rPr>
              <w:t xml:space="preserve"> </w:t>
            </w:r>
            <w:proofErr w:type="gramStart"/>
            <w:r>
              <w:rPr>
                <w:sz w:val="20"/>
                <w:szCs w:val="20"/>
              </w:rPr>
              <w:t>4 year</w:t>
            </w:r>
            <w:proofErr w:type="gramEnd"/>
            <w:r>
              <w:rPr>
                <w:sz w:val="20"/>
                <w:szCs w:val="20"/>
              </w:rPr>
              <w:t xml:space="preserve"> olds</w:t>
            </w:r>
          </w:p>
          <w:p w14:paraId="0159461E" w14:textId="4800DB51" w:rsidR="007D2BFB" w:rsidRPr="0056775F" w:rsidRDefault="007D2BFB">
            <w:pPr>
              <w:rPr>
                <w:sz w:val="20"/>
                <w:szCs w:val="20"/>
              </w:rPr>
            </w:pPr>
          </w:p>
        </w:tc>
        <w:tc>
          <w:tcPr>
            <w:tcW w:w="1980" w:type="dxa"/>
          </w:tcPr>
          <w:p w14:paraId="2B0E3D09" w14:textId="6AE737ED" w:rsidR="007D2BFB" w:rsidRDefault="004B5C50" w:rsidP="001F70F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*I can express my </w:t>
            </w:r>
            <w:proofErr w:type="gramStart"/>
            <w:r>
              <w:rPr>
                <w:sz w:val="20"/>
                <w:szCs w:val="20"/>
              </w:rPr>
              <w:t>emotions ;</w:t>
            </w:r>
            <w:proofErr w:type="gramEnd"/>
            <w:r>
              <w:rPr>
                <w:sz w:val="20"/>
                <w:szCs w:val="20"/>
              </w:rPr>
              <w:t xml:space="preserve"> happy, sad, excited, cross, tired, upset.</w:t>
            </w:r>
          </w:p>
          <w:p w14:paraId="4297E4F4" w14:textId="77777777" w:rsidR="004B5C50" w:rsidRDefault="004B5C50" w:rsidP="001F70F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find out about my emotions through stories.</w:t>
            </w:r>
          </w:p>
          <w:p w14:paraId="125F8C2C" w14:textId="77777777" w:rsidR="004B5C50" w:rsidRDefault="004B5C50" w:rsidP="001F70F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*I can take turns with other children, with adult support.</w:t>
            </w:r>
          </w:p>
          <w:p w14:paraId="427A7F89" w14:textId="77777777" w:rsidR="004B5C50" w:rsidRDefault="004B5C50" w:rsidP="001F70F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*I am starting to show effortful control. </w:t>
            </w:r>
          </w:p>
          <w:p w14:paraId="731DA7C3" w14:textId="5912D4CC" w:rsidR="004B5C50" w:rsidRDefault="004B5C50" w:rsidP="001F70F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explore the classroom with adult support.</w:t>
            </w:r>
          </w:p>
          <w:p w14:paraId="10A30566" w14:textId="707B740C" w:rsidR="004B5C50" w:rsidRDefault="004B5C50" w:rsidP="001F70F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use the toilet with prompts and support.</w:t>
            </w:r>
          </w:p>
          <w:p w14:paraId="4B1FE2ED" w14:textId="174B3C75" w:rsidR="004B5C50" w:rsidRDefault="004B5C50" w:rsidP="001F70F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wash and dry my own hands with prompts.</w:t>
            </w:r>
          </w:p>
          <w:p w14:paraId="3C5B1AF0" w14:textId="0F6917AC" w:rsidR="004B5C50" w:rsidRDefault="004B5C50" w:rsidP="001F70F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separate from my parent/carer with some support.</w:t>
            </w:r>
          </w:p>
          <w:p w14:paraId="58E39522" w14:textId="75197464" w:rsidR="004B5C50" w:rsidRPr="0056775F" w:rsidRDefault="001A0890" w:rsidP="001F70F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talk about myself and my family.</w:t>
            </w:r>
          </w:p>
        </w:tc>
        <w:tc>
          <w:tcPr>
            <w:tcW w:w="1984" w:type="dxa"/>
          </w:tcPr>
          <w:p w14:paraId="4BE04515" w14:textId="77777777" w:rsidR="007D2BFB" w:rsidRDefault="004B5C50" w:rsidP="004B5C5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*I will have a go at new activities.</w:t>
            </w:r>
          </w:p>
          <w:p w14:paraId="399CAB65" w14:textId="77777777" w:rsidR="004B5C50" w:rsidRDefault="004B5C50" w:rsidP="004B5C5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show good sitting, good listening, good looking, keeping hands and feet to myself at group times.</w:t>
            </w:r>
          </w:p>
          <w:p w14:paraId="6C447BC6" w14:textId="77777777" w:rsidR="004B5C50" w:rsidRDefault="004B5C50" w:rsidP="004B5C5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*I can look after the toys and equipment and help to tidy up.</w:t>
            </w:r>
          </w:p>
          <w:p w14:paraId="3E7BAB50" w14:textId="77777777" w:rsidR="007516B4" w:rsidRDefault="004B5C50" w:rsidP="004B5C5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*I can notice differences between myself and others. </w:t>
            </w:r>
          </w:p>
          <w:p w14:paraId="364BC33B" w14:textId="140F5391" w:rsidR="004B5C50" w:rsidRDefault="004B5C50" w:rsidP="004B5C5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pla</w:t>
            </w:r>
            <w:r w:rsidR="007516B4">
              <w:rPr>
                <w:sz w:val="20"/>
                <w:szCs w:val="20"/>
              </w:rPr>
              <w:t>y</w:t>
            </w:r>
            <w:r>
              <w:rPr>
                <w:sz w:val="20"/>
                <w:szCs w:val="20"/>
              </w:rPr>
              <w:t xml:space="preserve"> alongside other children without adult support.</w:t>
            </w:r>
          </w:p>
          <w:p w14:paraId="222E4658" w14:textId="77777777" w:rsidR="004B5C50" w:rsidRDefault="004B5C50" w:rsidP="004B5C5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play simple turn-taking games with adult support.</w:t>
            </w:r>
          </w:p>
          <w:p w14:paraId="2DDD27F3" w14:textId="201F5685" w:rsidR="004B5C50" w:rsidRPr="0056775F" w:rsidRDefault="004B5C50" w:rsidP="004B5C5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am showing interest in the play of other children.</w:t>
            </w:r>
          </w:p>
        </w:tc>
        <w:tc>
          <w:tcPr>
            <w:tcW w:w="1975" w:type="dxa"/>
          </w:tcPr>
          <w:p w14:paraId="2865B697" w14:textId="611A9027" w:rsidR="007D2BFB" w:rsidRDefault="004B5C50" w:rsidP="004B5C5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*I can talk about my feelings.</w:t>
            </w:r>
          </w:p>
          <w:p w14:paraId="53190514" w14:textId="03DAE375" w:rsidR="004B5C50" w:rsidRDefault="001A0890" w:rsidP="004B5C5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wait for my turn.</w:t>
            </w:r>
          </w:p>
          <w:p w14:paraId="7F54A351" w14:textId="21C846A6" w:rsidR="001A0890" w:rsidRDefault="001A0890" w:rsidP="004B5C5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am confident when exploring new places in the school building.</w:t>
            </w:r>
          </w:p>
          <w:p w14:paraId="1B4B0947" w14:textId="450AADDA" w:rsidR="001A0890" w:rsidRDefault="001A0890" w:rsidP="004B5C5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*I can use the visual timetable to understand the daily routine.</w:t>
            </w:r>
          </w:p>
          <w:p w14:paraId="45BC55F1" w14:textId="53D3AF20" w:rsidR="001A0890" w:rsidRDefault="001A0890" w:rsidP="004B5C5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make a clear choice about where to play.</w:t>
            </w:r>
          </w:p>
          <w:p w14:paraId="7AF230AB" w14:textId="1B1DBF23" w:rsidR="001A0890" w:rsidRDefault="001A0890" w:rsidP="004B5C5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be a responsible helper.</w:t>
            </w:r>
          </w:p>
          <w:p w14:paraId="5F3A6466" w14:textId="267A7C2F" w:rsidR="001A0890" w:rsidRDefault="001A0890" w:rsidP="004B5C5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*I can tidy up resources that I have used. </w:t>
            </w:r>
          </w:p>
          <w:p w14:paraId="43FADC15" w14:textId="1AC032DA" w:rsidR="001A0890" w:rsidRDefault="001A0890" w:rsidP="004B5C5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enter the classroom without adult support at the start of the day.</w:t>
            </w:r>
          </w:p>
          <w:p w14:paraId="5A6BA059" w14:textId="73F4EA4B" w:rsidR="001A0890" w:rsidRDefault="001A0890" w:rsidP="004B5C5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use the toilet independently.</w:t>
            </w:r>
          </w:p>
          <w:p w14:paraId="15CD3EDA" w14:textId="3F13051B" w:rsidR="001A0890" w:rsidRDefault="001A0890" w:rsidP="004B5C5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take part in new experiences with confidence.</w:t>
            </w:r>
          </w:p>
          <w:p w14:paraId="57B7B838" w14:textId="048EA6DF" w:rsidR="001A0890" w:rsidRDefault="001A0890" w:rsidP="004B5C5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respond to what others are saying or doing in play.</w:t>
            </w:r>
          </w:p>
          <w:p w14:paraId="6FA476E6" w14:textId="389471A0" w:rsidR="001A0890" w:rsidRDefault="001A0890" w:rsidP="004B5C5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show friendly behaviour with peers or familiar adults.</w:t>
            </w:r>
          </w:p>
          <w:p w14:paraId="1852581E" w14:textId="118B4F16" w:rsidR="004B5C50" w:rsidRPr="0056775F" w:rsidRDefault="004B5C50" w:rsidP="001F70F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74" w:type="dxa"/>
          </w:tcPr>
          <w:p w14:paraId="5813C623" w14:textId="77777777" w:rsidR="007D2BFB" w:rsidRDefault="00552E55" w:rsidP="00552E5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*I can select and use activities and resources to achieve a goal that I have chosen.</w:t>
            </w:r>
          </w:p>
          <w:p w14:paraId="03B9DF7B" w14:textId="77777777" w:rsidR="00552E55" w:rsidRDefault="00552E55" w:rsidP="00552E5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talk about my feelings in more elaborate ways.</w:t>
            </w:r>
          </w:p>
          <w:p w14:paraId="3067A8F1" w14:textId="2939BDE4" w:rsidR="00552E55" w:rsidRDefault="00552E55" w:rsidP="00552E5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*I can man</w:t>
            </w:r>
            <w:r w:rsidR="00B31A3B">
              <w:rPr>
                <w:sz w:val="20"/>
                <w:szCs w:val="20"/>
              </w:rPr>
              <w:t>a</w:t>
            </w:r>
            <w:r>
              <w:rPr>
                <w:sz w:val="20"/>
                <w:szCs w:val="20"/>
              </w:rPr>
              <w:t xml:space="preserve">ge my feelings when upset, angry or worried. </w:t>
            </w:r>
          </w:p>
          <w:p w14:paraId="1F7F0213" w14:textId="77777777" w:rsidR="00552E55" w:rsidRDefault="00552E55" w:rsidP="00552E5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ask for help when I have a conflict.</w:t>
            </w:r>
          </w:p>
          <w:p w14:paraId="022E4F6E" w14:textId="77777777" w:rsidR="00552E55" w:rsidRDefault="00552E55" w:rsidP="00552E5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stay focussed on a task for a longer period of time, ten minutes.</w:t>
            </w:r>
          </w:p>
          <w:p w14:paraId="435B6390" w14:textId="77777777" w:rsidR="00552E55" w:rsidRDefault="00552E55" w:rsidP="00552E5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*I can talk about why I need to clean my teeth and how to do this. </w:t>
            </w:r>
          </w:p>
          <w:p w14:paraId="0CC64057" w14:textId="77777777" w:rsidR="00552E55" w:rsidRDefault="00552E55" w:rsidP="00552E5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talk about healthy food choices.</w:t>
            </w:r>
          </w:p>
          <w:p w14:paraId="63CAE42D" w14:textId="77777777" w:rsidR="00F94164" w:rsidRDefault="00552E55" w:rsidP="00552E5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*I </w:t>
            </w:r>
            <w:r w:rsidR="00F94164">
              <w:rPr>
                <w:sz w:val="20"/>
                <w:szCs w:val="20"/>
              </w:rPr>
              <w:t>am more confident in new social situations.</w:t>
            </w:r>
          </w:p>
          <w:p w14:paraId="2A0B2B46" w14:textId="6BA3666B" w:rsidR="00552E55" w:rsidRPr="00552E55" w:rsidRDefault="00F94164" w:rsidP="00552E5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initiate my own play activities and play happily with one or more children.</w:t>
            </w:r>
            <w:r w:rsidR="00552E55">
              <w:rPr>
                <w:sz w:val="20"/>
                <w:szCs w:val="20"/>
              </w:rPr>
              <w:t xml:space="preserve"> </w:t>
            </w:r>
          </w:p>
        </w:tc>
        <w:tc>
          <w:tcPr>
            <w:tcW w:w="1989" w:type="dxa"/>
          </w:tcPr>
          <w:p w14:paraId="4DFF4539" w14:textId="77777777" w:rsidR="007D2BFB" w:rsidRDefault="00F94164" w:rsidP="00F941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*I can manage my emotions and show effortful control.</w:t>
            </w:r>
          </w:p>
          <w:p w14:paraId="333E86EE" w14:textId="77777777" w:rsidR="00F94164" w:rsidRDefault="00F94164" w:rsidP="00F941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think about how others might be feeling and why.</w:t>
            </w:r>
          </w:p>
          <w:p w14:paraId="3D3EC27D" w14:textId="3241FAD6" w:rsidR="00F94164" w:rsidRDefault="00F94164" w:rsidP="00F941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try to help if someone is upset or angry.</w:t>
            </w:r>
          </w:p>
          <w:p w14:paraId="5D4B7764" w14:textId="77777777" w:rsidR="00F94164" w:rsidRDefault="00F94164" w:rsidP="00F941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*I can solve conflicts with others.</w:t>
            </w:r>
          </w:p>
          <w:p w14:paraId="4A525BEB" w14:textId="77777777" w:rsidR="00F94164" w:rsidRDefault="00F94164" w:rsidP="00F941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am showing more confidence in new social situations.</w:t>
            </w:r>
          </w:p>
          <w:p w14:paraId="43CA558B" w14:textId="77777777" w:rsidR="00F94164" w:rsidRDefault="00F94164" w:rsidP="00F941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cope with small changes in the daily routine.</w:t>
            </w:r>
          </w:p>
          <w:p w14:paraId="50885377" w14:textId="77777777" w:rsidR="00F94164" w:rsidRDefault="00F94164" w:rsidP="00F941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*I can follow the Nursery </w:t>
            </w:r>
            <w:proofErr w:type="gramStart"/>
            <w:r>
              <w:rPr>
                <w:sz w:val="20"/>
                <w:szCs w:val="20"/>
              </w:rPr>
              <w:t>rules  unprompted</w:t>
            </w:r>
            <w:proofErr w:type="gramEnd"/>
            <w:r>
              <w:rPr>
                <w:sz w:val="20"/>
                <w:szCs w:val="20"/>
              </w:rPr>
              <w:t>.</w:t>
            </w:r>
          </w:p>
          <w:p w14:paraId="2EBE2434" w14:textId="77777777" w:rsidR="00F94164" w:rsidRDefault="00F94164" w:rsidP="00F941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talk about why the Nursery rules are important.</w:t>
            </w:r>
          </w:p>
          <w:p w14:paraId="606D29EC" w14:textId="77777777" w:rsidR="00F94164" w:rsidRDefault="00F94164" w:rsidP="00F941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talk about why we wash our hands throughout the day.</w:t>
            </w:r>
          </w:p>
          <w:p w14:paraId="2054C584" w14:textId="77777777" w:rsidR="00F94164" w:rsidRDefault="00F94164" w:rsidP="00F941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make up games to play with friends.</w:t>
            </w:r>
          </w:p>
          <w:p w14:paraId="0987F500" w14:textId="16E034DF" w:rsidR="00F94164" w:rsidRPr="0056775F" w:rsidRDefault="00F94164" w:rsidP="00F941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extend and elaborate play ideas.</w:t>
            </w:r>
          </w:p>
        </w:tc>
        <w:tc>
          <w:tcPr>
            <w:tcW w:w="2076" w:type="dxa"/>
          </w:tcPr>
          <w:p w14:paraId="7F40FDB1" w14:textId="77777777" w:rsidR="007D2BFB" w:rsidRDefault="00F94164" w:rsidP="00F941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*I can ask unfamiliar people questions.</w:t>
            </w:r>
          </w:p>
          <w:p w14:paraId="5B294AA9" w14:textId="77777777" w:rsidR="00F94164" w:rsidRDefault="00F94164" w:rsidP="00F941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think about problems from different points of view.</w:t>
            </w:r>
          </w:p>
          <w:p w14:paraId="25DFC3CA" w14:textId="77777777" w:rsidR="00F94164" w:rsidRDefault="00F94164" w:rsidP="00F941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talk about moving to a new class and year group.</w:t>
            </w:r>
          </w:p>
          <w:p w14:paraId="670B1FAA" w14:textId="77777777" w:rsidR="00F94164" w:rsidRDefault="00F94164" w:rsidP="00F941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*I can identify healthy foods.</w:t>
            </w:r>
          </w:p>
          <w:p w14:paraId="7BB3CBDE" w14:textId="77777777" w:rsidR="00F94164" w:rsidRDefault="00F94164" w:rsidP="00F941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talk about how we keep our bodies healthy.</w:t>
            </w:r>
          </w:p>
          <w:p w14:paraId="06F81DF4" w14:textId="1612E064" w:rsidR="00F94164" w:rsidRDefault="00F94164" w:rsidP="00F941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talk about what happens if we don’t visit the dentist or clean our teeth.</w:t>
            </w:r>
          </w:p>
          <w:p w14:paraId="6D371DBD" w14:textId="1C345DB6" w:rsidR="00F94164" w:rsidRDefault="00F94164" w:rsidP="00F941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initiate conversations and take account of what others say.</w:t>
            </w:r>
          </w:p>
          <w:p w14:paraId="55892CED" w14:textId="670FDD5E" w:rsidR="00F94164" w:rsidRDefault="00F94164" w:rsidP="00F941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find solutions to quarrels.</w:t>
            </w:r>
          </w:p>
          <w:p w14:paraId="66AC4413" w14:textId="22E3E77D" w:rsidR="00F94164" w:rsidRDefault="00F94164" w:rsidP="00F941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*I can talk about what a friend is. </w:t>
            </w:r>
          </w:p>
          <w:p w14:paraId="3FCEA8F0" w14:textId="0C0DC2D5" w:rsidR="00F94164" w:rsidRPr="0056775F" w:rsidRDefault="00F94164" w:rsidP="00F94164">
            <w:pPr>
              <w:rPr>
                <w:sz w:val="20"/>
                <w:szCs w:val="20"/>
              </w:rPr>
            </w:pPr>
          </w:p>
        </w:tc>
      </w:tr>
      <w:tr w:rsidR="007D2BFB" w:rsidRPr="0056775F" w14:paraId="0947DEB5" w14:textId="77777777" w:rsidTr="00A64D0B">
        <w:tc>
          <w:tcPr>
            <w:tcW w:w="1970" w:type="dxa"/>
          </w:tcPr>
          <w:p w14:paraId="35D1278B" w14:textId="10A8DA57" w:rsidR="007D2BFB" w:rsidRDefault="00381AE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3 – </w:t>
            </w:r>
            <w:proofErr w:type="gramStart"/>
            <w:r>
              <w:rPr>
                <w:sz w:val="20"/>
                <w:szCs w:val="20"/>
              </w:rPr>
              <w:t>4 year</w:t>
            </w:r>
            <w:proofErr w:type="gramEnd"/>
            <w:r>
              <w:rPr>
                <w:sz w:val="20"/>
                <w:szCs w:val="20"/>
              </w:rPr>
              <w:t xml:space="preserve"> olds</w:t>
            </w:r>
          </w:p>
          <w:p w14:paraId="63A18C70" w14:textId="4E693989" w:rsidR="007D2BFB" w:rsidRDefault="007D2BF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Key vocabulary</w:t>
            </w:r>
          </w:p>
        </w:tc>
        <w:tc>
          <w:tcPr>
            <w:tcW w:w="1980" w:type="dxa"/>
          </w:tcPr>
          <w:p w14:paraId="57333082" w14:textId="77777777" w:rsidR="007D2BFB" w:rsidRDefault="00F94164" w:rsidP="001F70F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can understand and I can </w:t>
            </w:r>
            <w:proofErr w:type="gramStart"/>
            <w:r>
              <w:rPr>
                <w:sz w:val="20"/>
                <w:szCs w:val="20"/>
              </w:rPr>
              <w:t>use :</w:t>
            </w:r>
            <w:proofErr w:type="gramEnd"/>
          </w:p>
          <w:p w14:paraId="479583FF" w14:textId="719AF161" w:rsidR="00F94164" w:rsidRPr="0056775F" w:rsidRDefault="007516B4" w:rsidP="001F70F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</w:t>
            </w:r>
            <w:r w:rsidR="00F94164">
              <w:rPr>
                <w:sz w:val="20"/>
                <w:szCs w:val="20"/>
              </w:rPr>
              <w:t>appy, sad, excited, cross, tired</w:t>
            </w:r>
            <w:r>
              <w:rPr>
                <w:sz w:val="20"/>
                <w:szCs w:val="20"/>
              </w:rPr>
              <w:t>, upset</w:t>
            </w:r>
          </w:p>
        </w:tc>
        <w:tc>
          <w:tcPr>
            <w:tcW w:w="1984" w:type="dxa"/>
          </w:tcPr>
          <w:p w14:paraId="12DB4C74" w14:textId="77777777" w:rsidR="007D2BFB" w:rsidRDefault="00F94164" w:rsidP="00F941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can understand and I can </w:t>
            </w:r>
            <w:proofErr w:type="gramStart"/>
            <w:r>
              <w:rPr>
                <w:sz w:val="20"/>
                <w:szCs w:val="20"/>
              </w:rPr>
              <w:t>use :</w:t>
            </w:r>
            <w:proofErr w:type="gramEnd"/>
          </w:p>
          <w:p w14:paraId="4DF5A946" w14:textId="71DAC762" w:rsidR="007516B4" w:rsidRPr="0056775F" w:rsidRDefault="007516B4" w:rsidP="00F941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respect, tidy up, taking turns, good sitting, good talking, good listening, good looking</w:t>
            </w:r>
          </w:p>
        </w:tc>
        <w:tc>
          <w:tcPr>
            <w:tcW w:w="1975" w:type="dxa"/>
          </w:tcPr>
          <w:p w14:paraId="6C42EA40" w14:textId="77777777" w:rsidR="007D2BFB" w:rsidRDefault="00F94164" w:rsidP="00F941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can understand and I can </w:t>
            </w:r>
            <w:proofErr w:type="gramStart"/>
            <w:r>
              <w:rPr>
                <w:sz w:val="20"/>
                <w:szCs w:val="20"/>
              </w:rPr>
              <w:t>use :</w:t>
            </w:r>
            <w:proofErr w:type="gramEnd"/>
          </w:p>
          <w:p w14:paraId="646BC1E3" w14:textId="105ECFF4" w:rsidR="007516B4" w:rsidRPr="0056775F" w:rsidRDefault="007516B4" w:rsidP="00F941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names to describe areas within setting, social phrases with other children</w:t>
            </w:r>
          </w:p>
        </w:tc>
        <w:tc>
          <w:tcPr>
            <w:tcW w:w="1974" w:type="dxa"/>
          </w:tcPr>
          <w:p w14:paraId="19D64318" w14:textId="77777777" w:rsidR="007D2BFB" w:rsidRDefault="00F94164" w:rsidP="00F941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can understand and I can </w:t>
            </w:r>
            <w:proofErr w:type="gramStart"/>
            <w:r>
              <w:rPr>
                <w:sz w:val="20"/>
                <w:szCs w:val="20"/>
              </w:rPr>
              <w:t>use :</w:t>
            </w:r>
            <w:proofErr w:type="gramEnd"/>
          </w:p>
          <w:p w14:paraId="14FA0B0B" w14:textId="1ACB06F1" w:rsidR="007516B4" w:rsidRPr="0056775F" w:rsidRDefault="007516B4" w:rsidP="00F941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toothbrush, toothpaste, clean, healthy/unhealthy</w:t>
            </w:r>
          </w:p>
        </w:tc>
        <w:tc>
          <w:tcPr>
            <w:tcW w:w="1989" w:type="dxa"/>
          </w:tcPr>
          <w:p w14:paraId="22A275D6" w14:textId="77777777" w:rsidR="007D2BFB" w:rsidRDefault="00F94164" w:rsidP="00F941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can understand and I can </w:t>
            </w:r>
            <w:proofErr w:type="gramStart"/>
            <w:r>
              <w:rPr>
                <w:sz w:val="20"/>
                <w:szCs w:val="20"/>
              </w:rPr>
              <w:t>use :</w:t>
            </w:r>
            <w:proofErr w:type="gramEnd"/>
          </w:p>
          <w:p w14:paraId="578655D9" w14:textId="3A8711F7" w:rsidR="007516B4" w:rsidRPr="0056775F" w:rsidRDefault="007516B4" w:rsidP="00F941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clean, dirty, germs, soap, sanitiser</w:t>
            </w:r>
          </w:p>
        </w:tc>
        <w:tc>
          <w:tcPr>
            <w:tcW w:w="2076" w:type="dxa"/>
          </w:tcPr>
          <w:p w14:paraId="3C068777" w14:textId="77777777" w:rsidR="007D2BFB" w:rsidRDefault="00F94164" w:rsidP="00F941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can understand and I can </w:t>
            </w:r>
            <w:proofErr w:type="gramStart"/>
            <w:r>
              <w:rPr>
                <w:sz w:val="20"/>
                <w:szCs w:val="20"/>
              </w:rPr>
              <w:t>use :</w:t>
            </w:r>
            <w:proofErr w:type="gramEnd"/>
          </w:p>
          <w:p w14:paraId="57985027" w14:textId="242F4200" w:rsidR="007516B4" w:rsidRPr="0056775F" w:rsidRDefault="007516B4" w:rsidP="00F941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question words, exercise, sleep, healthy eating, problem, quarrel, solution</w:t>
            </w:r>
          </w:p>
        </w:tc>
      </w:tr>
      <w:tr w:rsidR="00877119" w:rsidRPr="0056775F" w14:paraId="40DE83F5" w14:textId="77777777" w:rsidTr="00A64D0B">
        <w:tc>
          <w:tcPr>
            <w:tcW w:w="1970" w:type="dxa"/>
          </w:tcPr>
          <w:p w14:paraId="7D65E099" w14:textId="20D78449" w:rsidR="007D2BFB" w:rsidRDefault="007D2BF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Reception </w:t>
            </w:r>
          </w:p>
          <w:p w14:paraId="5E9EC36F" w14:textId="63EA8179" w:rsidR="00877119" w:rsidRPr="0056775F" w:rsidRDefault="00877119">
            <w:pPr>
              <w:rPr>
                <w:sz w:val="20"/>
                <w:szCs w:val="20"/>
              </w:rPr>
            </w:pPr>
          </w:p>
        </w:tc>
        <w:tc>
          <w:tcPr>
            <w:tcW w:w="1980" w:type="dxa"/>
          </w:tcPr>
          <w:p w14:paraId="480C5B92" w14:textId="77777777" w:rsidR="00877119" w:rsidRDefault="0056775F" w:rsidP="0056775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express my feelings and give simple reasons about why I feel that way.</w:t>
            </w:r>
          </w:p>
          <w:p w14:paraId="1FA9384F" w14:textId="77777777" w:rsidR="0056775F" w:rsidRDefault="0056775F" w:rsidP="0056775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*I can </w:t>
            </w:r>
            <w:r w:rsidR="00CD56FD">
              <w:rPr>
                <w:sz w:val="20"/>
                <w:szCs w:val="20"/>
              </w:rPr>
              <w:t>follow familiar, routine instructions independently.</w:t>
            </w:r>
          </w:p>
          <w:p w14:paraId="6E8754A1" w14:textId="20D77ACE" w:rsidR="00CD56FD" w:rsidRDefault="00CD56FD" w:rsidP="0056775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say ‘please’, ‘thank</w:t>
            </w:r>
            <w:r w:rsidR="00163B02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you’ and ‘excuse me’ at appropriate times.</w:t>
            </w:r>
          </w:p>
          <w:p w14:paraId="389F9D58" w14:textId="77777777" w:rsidR="00CD56FD" w:rsidRDefault="00CD56FD" w:rsidP="0056775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behave appropriately in accordance with our class rules.</w:t>
            </w:r>
          </w:p>
          <w:p w14:paraId="4573DC53" w14:textId="77777777" w:rsidR="00CD56FD" w:rsidRDefault="00CD56FD" w:rsidP="0056775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follow a simple instruction as part of a group.</w:t>
            </w:r>
          </w:p>
          <w:p w14:paraId="0E95A6D1" w14:textId="77777777" w:rsidR="00CD56FD" w:rsidRDefault="00CD56FD" w:rsidP="0056775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try new activities independently, with an adult or with peers.</w:t>
            </w:r>
          </w:p>
          <w:p w14:paraId="483A71DB" w14:textId="77777777" w:rsidR="00CD56FD" w:rsidRDefault="00CD56FD" w:rsidP="0056775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manage my own needs using the toilet, washing and drying my hands.</w:t>
            </w:r>
          </w:p>
          <w:p w14:paraId="27B7846D" w14:textId="77777777" w:rsidR="00CD56FD" w:rsidRDefault="00CD56FD" w:rsidP="0056775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put on and fasten my own coat independently.</w:t>
            </w:r>
          </w:p>
          <w:p w14:paraId="1916E92D" w14:textId="77777777" w:rsidR="00CD56FD" w:rsidRDefault="00CD56FD" w:rsidP="0056775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make new and different friends so forming a wider friendship circle.</w:t>
            </w:r>
          </w:p>
          <w:p w14:paraId="75E77777" w14:textId="77777777" w:rsidR="00CD56FD" w:rsidRDefault="00CD56FD" w:rsidP="0056775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*I can build constructive and </w:t>
            </w:r>
            <w:r>
              <w:rPr>
                <w:sz w:val="20"/>
                <w:szCs w:val="20"/>
              </w:rPr>
              <w:lastRenderedPageBreak/>
              <w:t>respectful relationships with staff and peers.</w:t>
            </w:r>
          </w:p>
          <w:p w14:paraId="14F9F5B9" w14:textId="77777777" w:rsidR="00CD56FD" w:rsidRDefault="00CD56FD" w:rsidP="0056775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demonstrate friendly behaviour with new peers.</w:t>
            </w:r>
          </w:p>
          <w:p w14:paraId="0BBC5783" w14:textId="50148BCE" w:rsidR="00CD56FD" w:rsidRPr="0056775F" w:rsidRDefault="00CD56FD" w:rsidP="0056775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take turns with a little support from an adult or with systems in place.</w:t>
            </w:r>
          </w:p>
        </w:tc>
        <w:tc>
          <w:tcPr>
            <w:tcW w:w="1984" w:type="dxa"/>
          </w:tcPr>
          <w:p w14:paraId="095B7B53" w14:textId="77777777" w:rsidR="00877119" w:rsidRDefault="00CD56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*I can consider the feelings of others.</w:t>
            </w:r>
          </w:p>
          <w:p w14:paraId="6225BAD2" w14:textId="77777777" w:rsidR="00CD56FD" w:rsidRDefault="00CD56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identify and name some common feelings.</w:t>
            </w:r>
          </w:p>
          <w:p w14:paraId="424A4CAF" w14:textId="77777777" w:rsidR="00BC1A96" w:rsidRDefault="00BC1A9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bounce back quicker after upsets and with more independence.</w:t>
            </w:r>
          </w:p>
          <w:p w14:paraId="489C3CD6" w14:textId="77777777" w:rsidR="00BC1A96" w:rsidRDefault="00BC1A9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talk about why we take turns, wait politely, tidy up after ourselves, use manners and so on.</w:t>
            </w:r>
          </w:p>
          <w:p w14:paraId="0C622729" w14:textId="77777777" w:rsidR="00BC1A96" w:rsidRDefault="00BC1A9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take off and put on my jumper or cardigan with help for buttons.</w:t>
            </w:r>
          </w:p>
          <w:p w14:paraId="6FCAD439" w14:textId="77777777" w:rsidR="00BA0DCC" w:rsidRDefault="00BC1A9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*I can put on and fasten my shoes independently </w:t>
            </w:r>
          </w:p>
          <w:p w14:paraId="16B851FE" w14:textId="21440634" w:rsidR="00BC1A96" w:rsidRDefault="00BA0DC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</w:t>
            </w:r>
            <w:r w:rsidR="00BC1A96">
              <w:rPr>
                <w:sz w:val="20"/>
                <w:szCs w:val="20"/>
              </w:rPr>
              <w:t>buckles or Velcro].</w:t>
            </w:r>
          </w:p>
          <w:p w14:paraId="74055FEE" w14:textId="77777777" w:rsidR="00BC1A96" w:rsidRDefault="00BC1A9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talk about why it is important to wash and dry my hands thoroughly.</w:t>
            </w:r>
          </w:p>
          <w:p w14:paraId="5209976E" w14:textId="77777777" w:rsidR="00BC1A96" w:rsidRDefault="00BC1A9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understand that at times my friends will want to play with others but that doesn’t mean they are not my friend.</w:t>
            </w:r>
          </w:p>
          <w:p w14:paraId="5375FC6E" w14:textId="72DA3095" w:rsidR="00BC1A96" w:rsidRPr="0056775F" w:rsidRDefault="00BC1A96">
            <w:pPr>
              <w:rPr>
                <w:sz w:val="20"/>
                <w:szCs w:val="20"/>
              </w:rPr>
            </w:pPr>
          </w:p>
        </w:tc>
        <w:tc>
          <w:tcPr>
            <w:tcW w:w="1975" w:type="dxa"/>
          </w:tcPr>
          <w:p w14:paraId="33378D3D" w14:textId="0C984164" w:rsidR="00877119" w:rsidRDefault="00BC1A9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identify strategies for staying calm even when I am frustrated.</w:t>
            </w:r>
          </w:p>
          <w:p w14:paraId="1A4244DA" w14:textId="77777777" w:rsidR="00BA0DCC" w:rsidRDefault="00BA0DC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recognise when a peer is upset or cross.</w:t>
            </w:r>
          </w:p>
          <w:p w14:paraId="2414C732" w14:textId="3C32DB9F" w:rsidR="00BA0DCC" w:rsidRDefault="00BA0DC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talk about the role of the dentist, what happens when you go to the dentist and why it is important to have your teeth checked.</w:t>
            </w:r>
          </w:p>
          <w:p w14:paraId="5137BD28" w14:textId="77777777" w:rsidR="00BA0DCC" w:rsidRDefault="00BA0DC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talk about my work and play and show perseverance by reflecting and self-evaluating my work.</w:t>
            </w:r>
          </w:p>
          <w:p w14:paraId="40D3363B" w14:textId="77777777" w:rsidR="00BA0DCC" w:rsidRDefault="00BA0DC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wait with increased patience.</w:t>
            </w:r>
          </w:p>
          <w:p w14:paraId="59E95226" w14:textId="77777777" w:rsidR="00BA0DCC" w:rsidRDefault="00BA0DC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make some closer friendships and seek out these friends to initiate play.</w:t>
            </w:r>
          </w:p>
          <w:p w14:paraId="6D35B7F4" w14:textId="062043F3" w:rsidR="00BA0DCC" w:rsidRDefault="00BA0DC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show kindness towards others by helping, listening and supporting them.</w:t>
            </w:r>
          </w:p>
          <w:p w14:paraId="6DA0FFF7" w14:textId="77777777" w:rsidR="00BA0DCC" w:rsidRDefault="00BA0DC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join in with a group of children who are playing and listen to their viewpoints and suggestions.</w:t>
            </w:r>
          </w:p>
          <w:p w14:paraId="4FEC8E8C" w14:textId="77777777" w:rsidR="00BA0DCC" w:rsidRDefault="00BA0DC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*I can be a safe pedestrian and explain what it means to adhere to road safety rules.</w:t>
            </w:r>
          </w:p>
          <w:p w14:paraId="7061D882" w14:textId="0B3E856A" w:rsidR="00BA0DCC" w:rsidRPr="0056775F" w:rsidRDefault="00BA0DC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dress and undress for PE/outdoors independently.</w:t>
            </w:r>
          </w:p>
        </w:tc>
        <w:tc>
          <w:tcPr>
            <w:tcW w:w="1974" w:type="dxa"/>
          </w:tcPr>
          <w:p w14:paraId="574CBBF8" w14:textId="77777777" w:rsidR="00877119" w:rsidRDefault="00EE4DB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*I can explain to an adult what has happened when I am hurt or upset, using descriptive vocabulary.</w:t>
            </w:r>
          </w:p>
          <w:p w14:paraId="3FD4FE95" w14:textId="77777777" w:rsidR="00EE4DBA" w:rsidRDefault="00EE4DB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link events in books or real life with feelings and discuss them.</w:t>
            </w:r>
          </w:p>
          <w:p w14:paraId="6EF8C216" w14:textId="77777777" w:rsidR="00EE4DBA" w:rsidRDefault="00EE4DB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moderate my own feelings when I’ve experienced anger or frustration.</w:t>
            </w:r>
          </w:p>
          <w:p w14:paraId="5EBD40D4" w14:textId="77777777" w:rsidR="00EE4DBA" w:rsidRDefault="00EE4DB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understand how my actions affect other people.</w:t>
            </w:r>
          </w:p>
          <w:p w14:paraId="2DA95BB3" w14:textId="77777777" w:rsidR="00EE4DBA" w:rsidRDefault="00EE4DB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discuss the consequences of my behaviour.</w:t>
            </w:r>
          </w:p>
          <w:p w14:paraId="38560F72" w14:textId="77777777" w:rsidR="00EE4DBA" w:rsidRDefault="00EE4DB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complete short activities or tasks independently for ten minutes.</w:t>
            </w:r>
          </w:p>
          <w:p w14:paraId="6E47A91D" w14:textId="77777777" w:rsidR="00EE4DBA" w:rsidRDefault="00EE4DB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take turns in conversation and listen to the views of others.</w:t>
            </w:r>
          </w:p>
          <w:p w14:paraId="3535C873" w14:textId="77777777" w:rsidR="00EE4DBA" w:rsidRDefault="00EE4DB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describe myself in positive terms and talk about abilities.</w:t>
            </w:r>
          </w:p>
          <w:p w14:paraId="417B4A3C" w14:textId="77777777" w:rsidR="00EE4DBA" w:rsidRDefault="00EE4DB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*I understand that it is ok to make mistakes as this is an </w:t>
            </w:r>
            <w:r>
              <w:rPr>
                <w:sz w:val="20"/>
                <w:szCs w:val="20"/>
              </w:rPr>
              <w:lastRenderedPageBreak/>
              <w:t>important part of learning.</w:t>
            </w:r>
          </w:p>
          <w:p w14:paraId="74BBD72E" w14:textId="14A7AB18" w:rsidR="00EE4DBA" w:rsidRPr="0056775F" w:rsidRDefault="00EE4DB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show empathy in simple ways.</w:t>
            </w:r>
          </w:p>
        </w:tc>
        <w:tc>
          <w:tcPr>
            <w:tcW w:w="1989" w:type="dxa"/>
          </w:tcPr>
          <w:p w14:paraId="416770CA" w14:textId="77777777" w:rsidR="00C86F94" w:rsidRDefault="00C86F94" w:rsidP="00BA0DC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*I understand that discussion of thoughts is key and I am beginning to learn that my friends may not always want to play what I want but that is ok.</w:t>
            </w:r>
          </w:p>
          <w:p w14:paraId="0324DE37" w14:textId="172E9BFD" w:rsidR="00C86F94" w:rsidRDefault="00C86F94" w:rsidP="00BA0DC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recognise when my behaviour was not in accordance with the rules and why it is important to respect class rules and behave correctly towards others.</w:t>
            </w:r>
          </w:p>
          <w:p w14:paraId="7222FA78" w14:textId="5E53A476" w:rsidR="00C86F94" w:rsidRDefault="00C86F94" w:rsidP="00BA0DC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begin to solve small con</w:t>
            </w:r>
            <w:r w:rsidR="00B31A3B">
              <w:rPr>
                <w:sz w:val="20"/>
                <w:szCs w:val="20"/>
              </w:rPr>
              <w:t xml:space="preserve">flicts </w:t>
            </w:r>
            <w:r>
              <w:rPr>
                <w:sz w:val="20"/>
                <w:szCs w:val="20"/>
              </w:rPr>
              <w:t>without adult support, by speaking to my peers and being assertive.</w:t>
            </w:r>
          </w:p>
          <w:p w14:paraId="525DDCDD" w14:textId="7646AA23" w:rsidR="00C86F94" w:rsidRDefault="00C86F94" w:rsidP="00BA0DC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discuss healthy food choices and sort healthy foods from less nutritional food.</w:t>
            </w:r>
          </w:p>
          <w:p w14:paraId="6B72B246" w14:textId="72996E2E" w:rsidR="00BA0DCC" w:rsidRDefault="00BA0DCC" w:rsidP="00BA0DC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talk about sensible amounts of screen time.</w:t>
            </w:r>
          </w:p>
          <w:p w14:paraId="48CB2D5B" w14:textId="77777777" w:rsidR="00877119" w:rsidRDefault="00BA0DC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understand the importance of sleep and sleep routines.</w:t>
            </w:r>
          </w:p>
          <w:p w14:paraId="05106866" w14:textId="77777777" w:rsidR="00EE4DBA" w:rsidRDefault="00EE4DB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*I can talk about the importance of </w:t>
            </w:r>
            <w:r>
              <w:rPr>
                <w:sz w:val="20"/>
                <w:szCs w:val="20"/>
              </w:rPr>
              <w:lastRenderedPageBreak/>
              <w:t>physical activity on our body and mind.</w:t>
            </w:r>
          </w:p>
          <w:p w14:paraId="00BEFBEA" w14:textId="77777777" w:rsidR="00C86F94" w:rsidRDefault="00C86F9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set my own goals and achieve them.</w:t>
            </w:r>
          </w:p>
          <w:p w14:paraId="08001DEB" w14:textId="77777777" w:rsidR="00C86F94" w:rsidRDefault="00C86F9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initiate conversation and attend to and take account of what others say.</w:t>
            </w:r>
          </w:p>
          <w:p w14:paraId="653AE589" w14:textId="25CBFF35" w:rsidR="00C86F94" w:rsidRPr="0056775F" w:rsidRDefault="00C86F9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identify and model kind and considerate behaviour to staff and peers.</w:t>
            </w:r>
          </w:p>
        </w:tc>
        <w:tc>
          <w:tcPr>
            <w:tcW w:w="2076" w:type="dxa"/>
          </w:tcPr>
          <w:p w14:paraId="78494EE1" w14:textId="77777777" w:rsidR="00877119" w:rsidRDefault="00C86F9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*I can develop my problem-solving skills by talking through how I resolved a problem or difficulty.</w:t>
            </w:r>
          </w:p>
          <w:p w14:paraId="2EA5A8CC" w14:textId="77777777" w:rsidR="00C86F94" w:rsidRDefault="00C86F9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*I can </w:t>
            </w:r>
            <w:r w:rsidR="003330FC">
              <w:rPr>
                <w:sz w:val="20"/>
                <w:szCs w:val="20"/>
              </w:rPr>
              <w:t>create rules and codes for behaviour within the classroom.</w:t>
            </w:r>
          </w:p>
          <w:p w14:paraId="39A0C529" w14:textId="77777777" w:rsidR="003330FC" w:rsidRDefault="003330F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hold back and forth conversations, listening to my peers’ ideas and responding appropriately.</w:t>
            </w:r>
          </w:p>
          <w:p w14:paraId="17AAD801" w14:textId="77777777" w:rsidR="003330FC" w:rsidRDefault="003330F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explain my own knowledge and understanding and ask appropriate questions of others.</w:t>
            </w:r>
          </w:p>
          <w:p w14:paraId="7A80B72E" w14:textId="77777777" w:rsidR="003330FC" w:rsidRDefault="003330F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show understanding of another child’s perspective in discussion.</w:t>
            </w:r>
          </w:p>
          <w:p w14:paraId="56F1312C" w14:textId="77777777" w:rsidR="003330FC" w:rsidRDefault="003330F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follow two-step instructions.</w:t>
            </w:r>
          </w:p>
          <w:p w14:paraId="1F84B348" w14:textId="1FE752CB" w:rsidR="003330FC" w:rsidRPr="0056775F" w:rsidRDefault="003330F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am confident to speak to others about my own wants, needs, interests and opinions.</w:t>
            </w:r>
          </w:p>
        </w:tc>
      </w:tr>
      <w:tr w:rsidR="00877119" w:rsidRPr="0056775F" w14:paraId="47393404" w14:textId="77777777" w:rsidTr="00A64D0B">
        <w:tc>
          <w:tcPr>
            <w:tcW w:w="1970" w:type="dxa"/>
          </w:tcPr>
          <w:p w14:paraId="72258E2B" w14:textId="77777777" w:rsidR="007D2BFB" w:rsidRDefault="007D2BF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Reception</w:t>
            </w:r>
          </w:p>
          <w:p w14:paraId="33792DB0" w14:textId="690B50BF" w:rsidR="00877119" w:rsidRPr="0056775F" w:rsidRDefault="00877119">
            <w:pPr>
              <w:rPr>
                <w:sz w:val="20"/>
                <w:szCs w:val="20"/>
              </w:rPr>
            </w:pPr>
            <w:r w:rsidRPr="0056775F">
              <w:rPr>
                <w:sz w:val="20"/>
                <w:szCs w:val="20"/>
              </w:rPr>
              <w:t>Key vocabulary</w:t>
            </w:r>
          </w:p>
        </w:tc>
        <w:tc>
          <w:tcPr>
            <w:tcW w:w="1980" w:type="dxa"/>
          </w:tcPr>
          <w:p w14:paraId="667D2A91" w14:textId="6AD6E905" w:rsidR="00336CB9" w:rsidRPr="0056775F" w:rsidRDefault="0056775F" w:rsidP="0056775F">
            <w:pPr>
              <w:rPr>
                <w:sz w:val="20"/>
                <w:szCs w:val="20"/>
              </w:rPr>
            </w:pPr>
            <w:r w:rsidRPr="0056775F">
              <w:rPr>
                <w:sz w:val="20"/>
                <w:szCs w:val="20"/>
              </w:rPr>
              <w:t>I understand and I can use:</w:t>
            </w:r>
          </w:p>
          <w:p w14:paraId="4ADA910E" w14:textId="6B01AD7C" w:rsidR="00877119" w:rsidRPr="0056775F" w:rsidRDefault="003330F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</w:t>
            </w:r>
            <w:r w:rsidR="00CD56FD">
              <w:rPr>
                <w:sz w:val="20"/>
                <w:szCs w:val="20"/>
              </w:rPr>
              <w:t>appy, sad</w:t>
            </w:r>
            <w:r w:rsidR="00BC1A96">
              <w:rPr>
                <w:sz w:val="20"/>
                <w:szCs w:val="20"/>
              </w:rPr>
              <w:t>, please, thank</w:t>
            </w:r>
            <w:r w:rsidR="001F70F9">
              <w:rPr>
                <w:sz w:val="20"/>
                <w:szCs w:val="20"/>
              </w:rPr>
              <w:t xml:space="preserve"> </w:t>
            </w:r>
            <w:r w:rsidR="00BC1A96">
              <w:rPr>
                <w:sz w:val="20"/>
                <w:szCs w:val="20"/>
              </w:rPr>
              <w:t>you, excuse me</w:t>
            </w:r>
          </w:p>
        </w:tc>
        <w:tc>
          <w:tcPr>
            <w:tcW w:w="1984" w:type="dxa"/>
          </w:tcPr>
          <w:p w14:paraId="385FD854" w14:textId="77777777" w:rsidR="00336CB9" w:rsidRDefault="0056775F" w:rsidP="00336CB9">
            <w:pPr>
              <w:spacing w:after="160" w:line="259" w:lineRule="auto"/>
              <w:rPr>
                <w:sz w:val="20"/>
                <w:szCs w:val="20"/>
              </w:rPr>
            </w:pPr>
            <w:r w:rsidRPr="0056775F">
              <w:rPr>
                <w:sz w:val="20"/>
                <w:szCs w:val="20"/>
              </w:rPr>
              <w:t>I understand and I can use:</w:t>
            </w:r>
          </w:p>
          <w:p w14:paraId="69CC9C2D" w14:textId="2F50587F" w:rsidR="00CD56FD" w:rsidRPr="0056775F" w:rsidRDefault="00CD56FD" w:rsidP="00336CB9">
            <w:pPr>
              <w:spacing w:after="160" w:line="259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surprised,</w:t>
            </w:r>
            <w:r w:rsidR="00BC1A96">
              <w:rPr>
                <w:sz w:val="20"/>
                <w:szCs w:val="20"/>
              </w:rPr>
              <w:t xml:space="preserve"> </w:t>
            </w:r>
            <w:proofErr w:type="gramStart"/>
            <w:r>
              <w:rPr>
                <w:sz w:val="20"/>
                <w:szCs w:val="20"/>
              </w:rPr>
              <w:t>excited,</w:t>
            </w:r>
            <w:r w:rsidR="00BC1A96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 upset</w:t>
            </w:r>
            <w:proofErr w:type="gramEnd"/>
            <w:r>
              <w:rPr>
                <w:sz w:val="20"/>
                <w:szCs w:val="20"/>
              </w:rPr>
              <w:t>, cross, lonely, worried</w:t>
            </w:r>
          </w:p>
          <w:p w14:paraId="3DFB90F1" w14:textId="77777777" w:rsidR="00877119" w:rsidRPr="0056775F" w:rsidRDefault="00877119">
            <w:pPr>
              <w:rPr>
                <w:sz w:val="20"/>
                <w:szCs w:val="20"/>
              </w:rPr>
            </w:pPr>
          </w:p>
        </w:tc>
        <w:tc>
          <w:tcPr>
            <w:tcW w:w="1975" w:type="dxa"/>
          </w:tcPr>
          <w:p w14:paraId="2F73FE2C" w14:textId="77777777" w:rsidR="0056775F" w:rsidRPr="0056775F" w:rsidRDefault="0056775F" w:rsidP="0056775F">
            <w:pPr>
              <w:rPr>
                <w:sz w:val="20"/>
                <w:szCs w:val="20"/>
              </w:rPr>
            </w:pPr>
            <w:r w:rsidRPr="0056775F">
              <w:rPr>
                <w:sz w:val="20"/>
                <w:szCs w:val="20"/>
              </w:rPr>
              <w:t>I understand and I can use:</w:t>
            </w:r>
          </w:p>
          <w:p w14:paraId="76F432A2" w14:textId="149209B1" w:rsidR="00877119" w:rsidRPr="0056775F" w:rsidRDefault="003330F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</w:t>
            </w:r>
            <w:r w:rsidR="00180C7A">
              <w:rPr>
                <w:sz w:val="20"/>
                <w:szCs w:val="20"/>
              </w:rPr>
              <w:t>entist, clean, dirty, germs, healthy, pedestrian, traffic, crossing patrol, pavement, kerb, road</w:t>
            </w:r>
            <w:r w:rsidR="00163B0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974" w:type="dxa"/>
          </w:tcPr>
          <w:p w14:paraId="29FABACE" w14:textId="77777777" w:rsidR="0056775F" w:rsidRPr="0056775F" w:rsidRDefault="0056775F" w:rsidP="0056775F">
            <w:pPr>
              <w:rPr>
                <w:sz w:val="20"/>
                <w:szCs w:val="20"/>
              </w:rPr>
            </w:pPr>
            <w:r w:rsidRPr="0056775F">
              <w:rPr>
                <w:sz w:val="20"/>
                <w:szCs w:val="20"/>
              </w:rPr>
              <w:t>I understand and I can use:</w:t>
            </w:r>
          </w:p>
          <w:p w14:paraId="11475CD4" w14:textId="7ADD9690" w:rsidR="00877119" w:rsidRPr="0056775F" w:rsidRDefault="003330F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frustrated, angry</w:t>
            </w:r>
          </w:p>
        </w:tc>
        <w:tc>
          <w:tcPr>
            <w:tcW w:w="1989" w:type="dxa"/>
          </w:tcPr>
          <w:p w14:paraId="7B3ECBED" w14:textId="77777777" w:rsidR="0056775F" w:rsidRPr="0056775F" w:rsidRDefault="0056775F" w:rsidP="0056775F">
            <w:pPr>
              <w:rPr>
                <w:sz w:val="20"/>
                <w:szCs w:val="20"/>
              </w:rPr>
            </w:pPr>
            <w:r w:rsidRPr="0056775F">
              <w:rPr>
                <w:sz w:val="20"/>
                <w:szCs w:val="20"/>
              </w:rPr>
              <w:t>I understand and I can use:</w:t>
            </w:r>
          </w:p>
          <w:p w14:paraId="79C0DABF" w14:textId="11A92BFB" w:rsidR="00877119" w:rsidRPr="0056775F" w:rsidRDefault="003330F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</w:t>
            </w:r>
            <w:r w:rsidR="00C86F94">
              <w:rPr>
                <w:sz w:val="20"/>
                <w:szCs w:val="20"/>
              </w:rPr>
              <w:t>ealthy, unhealthy, respect</w:t>
            </w:r>
          </w:p>
        </w:tc>
        <w:tc>
          <w:tcPr>
            <w:tcW w:w="2076" w:type="dxa"/>
          </w:tcPr>
          <w:p w14:paraId="3AD357F4" w14:textId="77777777" w:rsidR="0056775F" w:rsidRPr="0056775F" w:rsidRDefault="0056775F" w:rsidP="0056775F">
            <w:pPr>
              <w:rPr>
                <w:sz w:val="20"/>
                <w:szCs w:val="20"/>
              </w:rPr>
            </w:pPr>
            <w:r w:rsidRPr="0056775F">
              <w:rPr>
                <w:sz w:val="20"/>
                <w:szCs w:val="20"/>
              </w:rPr>
              <w:t>I understand and I can use:</w:t>
            </w:r>
          </w:p>
          <w:p w14:paraId="7694D841" w14:textId="3BBC2691" w:rsidR="00877119" w:rsidRPr="0056775F" w:rsidRDefault="003330F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know, understand, question</w:t>
            </w:r>
          </w:p>
        </w:tc>
      </w:tr>
    </w:tbl>
    <w:p w14:paraId="35F20C0A" w14:textId="77777777" w:rsidR="00877119" w:rsidRDefault="00877119"/>
    <w:p w14:paraId="6ECBA6BB" w14:textId="77777777" w:rsidR="00A64D0B" w:rsidRDefault="00A64D0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948"/>
      </w:tblGrid>
      <w:tr w:rsidR="00DC5103" w14:paraId="4EE04681" w14:textId="77777777" w:rsidTr="00336CB9">
        <w:trPr>
          <w:trHeight w:val="274"/>
        </w:trPr>
        <w:tc>
          <w:tcPr>
            <w:tcW w:w="13948" w:type="dxa"/>
          </w:tcPr>
          <w:p w14:paraId="67563325" w14:textId="77777777" w:rsidR="00DC5103" w:rsidRPr="00336CB9" w:rsidRDefault="00DC5103">
            <w:pPr>
              <w:rPr>
                <w:sz w:val="20"/>
                <w:szCs w:val="20"/>
              </w:rPr>
            </w:pPr>
            <w:r w:rsidRPr="00336CB9">
              <w:rPr>
                <w:sz w:val="20"/>
                <w:szCs w:val="20"/>
              </w:rPr>
              <w:t>ELGs for Self-Regulation:</w:t>
            </w:r>
          </w:p>
          <w:p w14:paraId="440B7CFB" w14:textId="608A0926" w:rsidR="00DC5103" w:rsidRPr="00336CB9" w:rsidRDefault="00DC5103" w:rsidP="00DC5103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336CB9">
              <w:rPr>
                <w:sz w:val="20"/>
                <w:szCs w:val="20"/>
              </w:rPr>
              <w:t>Show an understanding of their own feelings and those of others, and begin to regulate their behaviour accordingly</w:t>
            </w:r>
          </w:p>
          <w:p w14:paraId="1ED4ACBE" w14:textId="23176BFD" w:rsidR="00DC5103" w:rsidRPr="00336CB9" w:rsidRDefault="00DC5103" w:rsidP="00DC5103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336CB9">
              <w:rPr>
                <w:sz w:val="20"/>
                <w:szCs w:val="20"/>
              </w:rPr>
              <w:t>Set and work towards simple goals, being able to wait for what they want and control their immediate impulses when appropriate</w:t>
            </w:r>
          </w:p>
          <w:p w14:paraId="2DC9C125" w14:textId="639CEA7E" w:rsidR="00DC5103" w:rsidRPr="00336CB9" w:rsidRDefault="00DC5103" w:rsidP="00DC5103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336CB9">
              <w:rPr>
                <w:sz w:val="20"/>
                <w:szCs w:val="20"/>
              </w:rPr>
              <w:t>Give focused attention to what the teacher says, responding appropriately even when engaged in activity, and show an ability to follow instructions involving several ideas or actions</w:t>
            </w:r>
          </w:p>
          <w:p w14:paraId="5522EB00" w14:textId="77777777" w:rsidR="00DC5103" w:rsidRPr="00336CB9" w:rsidRDefault="00DC5103" w:rsidP="00DC5103">
            <w:pPr>
              <w:pStyle w:val="ListParagraph"/>
              <w:rPr>
                <w:sz w:val="20"/>
                <w:szCs w:val="20"/>
              </w:rPr>
            </w:pPr>
          </w:p>
          <w:p w14:paraId="73164180" w14:textId="77777777" w:rsidR="00DC5103" w:rsidRPr="00336CB9" w:rsidRDefault="00DC5103">
            <w:pPr>
              <w:rPr>
                <w:sz w:val="20"/>
                <w:szCs w:val="20"/>
              </w:rPr>
            </w:pPr>
            <w:r w:rsidRPr="00336CB9">
              <w:rPr>
                <w:sz w:val="20"/>
                <w:szCs w:val="20"/>
              </w:rPr>
              <w:t>ELGs for Managing Self:</w:t>
            </w:r>
          </w:p>
          <w:p w14:paraId="4F1F1D70" w14:textId="7F018025" w:rsidR="00DC5103" w:rsidRPr="00336CB9" w:rsidRDefault="00DC5103" w:rsidP="00DC5103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336CB9">
              <w:rPr>
                <w:sz w:val="20"/>
                <w:szCs w:val="20"/>
              </w:rPr>
              <w:t>Be confident to try new activities and show independence, resilience and perseverance in the face of challenge</w:t>
            </w:r>
          </w:p>
          <w:p w14:paraId="064E1DF7" w14:textId="6DC5B33E" w:rsidR="00DC5103" w:rsidRPr="00336CB9" w:rsidRDefault="00DC5103" w:rsidP="00DC5103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336CB9">
              <w:rPr>
                <w:sz w:val="20"/>
                <w:szCs w:val="20"/>
              </w:rPr>
              <w:t>Explain the reasons for rules, know right from wrong and try to behave accordingly</w:t>
            </w:r>
          </w:p>
          <w:p w14:paraId="6EFDD399" w14:textId="2F33018E" w:rsidR="00DC5103" w:rsidRPr="00336CB9" w:rsidRDefault="00DC5103" w:rsidP="00DC5103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336CB9">
              <w:rPr>
                <w:sz w:val="20"/>
                <w:szCs w:val="20"/>
              </w:rPr>
              <w:t>Manage their own basic hygiene and personal needs, including dressing, going to the toilet and understanding the importance of healthy food choices</w:t>
            </w:r>
          </w:p>
          <w:p w14:paraId="7D37AD02" w14:textId="77777777" w:rsidR="00DC5103" w:rsidRPr="00336CB9" w:rsidRDefault="00DC5103" w:rsidP="00DC5103">
            <w:pPr>
              <w:pStyle w:val="ListParagraph"/>
              <w:rPr>
                <w:sz w:val="20"/>
                <w:szCs w:val="20"/>
              </w:rPr>
            </w:pPr>
          </w:p>
          <w:p w14:paraId="656F7C35" w14:textId="77777777" w:rsidR="00DC5103" w:rsidRPr="00336CB9" w:rsidRDefault="00DC5103">
            <w:pPr>
              <w:rPr>
                <w:sz w:val="20"/>
                <w:szCs w:val="20"/>
              </w:rPr>
            </w:pPr>
            <w:r w:rsidRPr="00336CB9">
              <w:rPr>
                <w:sz w:val="20"/>
                <w:szCs w:val="20"/>
              </w:rPr>
              <w:t>ELGs for Building Relationships:</w:t>
            </w:r>
          </w:p>
          <w:p w14:paraId="195D1F70" w14:textId="77777777" w:rsidR="00DC5103" w:rsidRPr="00336CB9" w:rsidRDefault="00DC5103" w:rsidP="00DC5103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336CB9">
              <w:rPr>
                <w:sz w:val="20"/>
                <w:szCs w:val="20"/>
              </w:rPr>
              <w:t>Work and play co-operatively and take turns with others</w:t>
            </w:r>
          </w:p>
          <w:p w14:paraId="2FBE05C8" w14:textId="77777777" w:rsidR="00DC5103" w:rsidRPr="00336CB9" w:rsidRDefault="00DC5103" w:rsidP="00DC5103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336CB9">
              <w:rPr>
                <w:sz w:val="20"/>
                <w:szCs w:val="20"/>
              </w:rPr>
              <w:t>Form positive attachments to adults and friendships with peers</w:t>
            </w:r>
          </w:p>
          <w:p w14:paraId="105CB033" w14:textId="1DA389B3" w:rsidR="00DC5103" w:rsidRDefault="00DC5103" w:rsidP="00DC5103">
            <w:pPr>
              <w:pStyle w:val="ListParagraph"/>
              <w:numPr>
                <w:ilvl w:val="0"/>
                <w:numId w:val="4"/>
              </w:numPr>
            </w:pPr>
            <w:r w:rsidRPr="00336CB9">
              <w:rPr>
                <w:sz w:val="20"/>
                <w:szCs w:val="20"/>
              </w:rPr>
              <w:t>Show sensitivity to their own and to others’ needs</w:t>
            </w:r>
          </w:p>
        </w:tc>
      </w:tr>
    </w:tbl>
    <w:p w14:paraId="5476C61D" w14:textId="77777777" w:rsidR="00DC5103" w:rsidRDefault="00DC5103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948"/>
      </w:tblGrid>
      <w:tr w:rsidR="00DC5103" w14:paraId="37B1A391" w14:textId="77777777" w:rsidTr="00DC5103">
        <w:tc>
          <w:tcPr>
            <w:tcW w:w="13948" w:type="dxa"/>
          </w:tcPr>
          <w:p w14:paraId="754E1F50" w14:textId="77777777" w:rsidR="00DC5103" w:rsidRPr="00336CB9" w:rsidRDefault="00DC5103">
            <w:pPr>
              <w:rPr>
                <w:sz w:val="20"/>
                <w:szCs w:val="20"/>
              </w:rPr>
            </w:pPr>
            <w:r w:rsidRPr="00336CB9">
              <w:rPr>
                <w:sz w:val="20"/>
                <w:szCs w:val="20"/>
              </w:rPr>
              <w:t>KS1 Readiness Objectives:</w:t>
            </w:r>
          </w:p>
          <w:p w14:paraId="0EFE18F5" w14:textId="77777777" w:rsidR="00DC5103" w:rsidRPr="00336CB9" w:rsidRDefault="00DC5103">
            <w:pPr>
              <w:rPr>
                <w:sz w:val="20"/>
                <w:szCs w:val="20"/>
              </w:rPr>
            </w:pPr>
          </w:p>
          <w:p w14:paraId="163B838A" w14:textId="1B016F25" w:rsidR="00DC5103" w:rsidRPr="00336CB9" w:rsidRDefault="00A64D0B">
            <w:pPr>
              <w:rPr>
                <w:sz w:val="20"/>
                <w:szCs w:val="20"/>
              </w:rPr>
            </w:pPr>
            <w:r w:rsidRPr="00336CB9">
              <w:rPr>
                <w:sz w:val="20"/>
                <w:szCs w:val="20"/>
              </w:rPr>
              <w:t>To know right from wrong and be able to explain why it is important to have routines and boundaries</w:t>
            </w:r>
          </w:p>
          <w:p w14:paraId="3DC0CBE2" w14:textId="5FE9BD8C" w:rsidR="00A64D0B" w:rsidRPr="00336CB9" w:rsidRDefault="00A64D0B">
            <w:pPr>
              <w:rPr>
                <w:sz w:val="20"/>
                <w:szCs w:val="20"/>
              </w:rPr>
            </w:pPr>
            <w:r w:rsidRPr="00336CB9">
              <w:rPr>
                <w:sz w:val="20"/>
                <w:szCs w:val="20"/>
              </w:rPr>
              <w:t>To be able to work and play co-operatively with others and take turns</w:t>
            </w:r>
          </w:p>
          <w:p w14:paraId="60147562" w14:textId="04CD6592" w:rsidR="00A64D0B" w:rsidRPr="00336CB9" w:rsidRDefault="00A64D0B">
            <w:pPr>
              <w:rPr>
                <w:sz w:val="20"/>
                <w:szCs w:val="20"/>
              </w:rPr>
            </w:pPr>
            <w:r w:rsidRPr="00336CB9">
              <w:rPr>
                <w:sz w:val="20"/>
                <w:szCs w:val="20"/>
              </w:rPr>
              <w:t>To recognise and show sensitivity to their own needs and the needs of others</w:t>
            </w:r>
          </w:p>
          <w:p w14:paraId="3690C015" w14:textId="1F723D29" w:rsidR="00A64D0B" w:rsidRPr="00336CB9" w:rsidRDefault="00A64D0B" w:rsidP="00A64D0B">
            <w:pPr>
              <w:rPr>
                <w:sz w:val="20"/>
                <w:szCs w:val="20"/>
              </w:rPr>
            </w:pPr>
            <w:r w:rsidRPr="00336CB9">
              <w:rPr>
                <w:sz w:val="20"/>
                <w:szCs w:val="20"/>
              </w:rPr>
              <w:t>To recognise similarities and differences between themselves and others</w:t>
            </w:r>
          </w:p>
          <w:p w14:paraId="49A71533" w14:textId="068564FF" w:rsidR="00A64D0B" w:rsidRPr="00336CB9" w:rsidRDefault="00A64D0B" w:rsidP="00A64D0B">
            <w:pPr>
              <w:rPr>
                <w:sz w:val="20"/>
                <w:szCs w:val="20"/>
              </w:rPr>
            </w:pPr>
            <w:r w:rsidRPr="00336CB9">
              <w:rPr>
                <w:sz w:val="20"/>
                <w:szCs w:val="20"/>
              </w:rPr>
              <w:t>To be able to manage their own personal hygiene and basic needs</w:t>
            </w:r>
          </w:p>
          <w:p w14:paraId="4212223D" w14:textId="790716F0" w:rsidR="00A64D0B" w:rsidRPr="00336CB9" w:rsidRDefault="00A64D0B" w:rsidP="00A64D0B">
            <w:pPr>
              <w:rPr>
                <w:sz w:val="20"/>
                <w:szCs w:val="20"/>
              </w:rPr>
            </w:pPr>
            <w:r w:rsidRPr="00336CB9">
              <w:rPr>
                <w:sz w:val="20"/>
                <w:szCs w:val="20"/>
              </w:rPr>
              <w:t>To show an understanding of their own feelings and those of others</w:t>
            </w:r>
          </w:p>
          <w:p w14:paraId="1C8A392B" w14:textId="0DB2E81B" w:rsidR="00A64D0B" w:rsidRPr="00336CB9" w:rsidRDefault="00A64D0B" w:rsidP="00A64D0B">
            <w:pPr>
              <w:rPr>
                <w:sz w:val="20"/>
                <w:szCs w:val="20"/>
              </w:rPr>
            </w:pPr>
            <w:r w:rsidRPr="00336CB9">
              <w:rPr>
                <w:sz w:val="20"/>
                <w:szCs w:val="20"/>
              </w:rPr>
              <w:t>To begin to regulate their behaviour</w:t>
            </w:r>
          </w:p>
          <w:p w14:paraId="5C5E20A5" w14:textId="761557E8" w:rsidR="00A64D0B" w:rsidRPr="00336CB9" w:rsidRDefault="00A64D0B" w:rsidP="00A64D0B">
            <w:pPr>
              <w:rPr>
                <w:sz w:val="20"/>
                <w:szCs w:val="20"/>
              </w:rPr>
            </w:pPr>
            <w:r w:rsidRPr="00336CB9">
              <w:rPr>
                <w:sz w:val="20"/>
                <w:szCs w:val="20"/>
              </w:rPr>
              <w:t>To show an understanding of how to stay safe in a range of situations, including online</w:t>
            </w:r>
          </w:p>
          <w:p w14:paraId="3CDBA685" w14:textId="1AEA2989" w:rsidR="00DC5103" w:rsidRPr="00336CB9" w:rsidRDefault="00A64D0B">
            <w:pPr>
              <w:rPr>
                <w:sz w:val="20"/>
                <w:szCs w:val="20"/>
              </w:rPr>
            </w:pPr>
            <w:r w:rsidRPr="00336CB9">
              <w:rPr>
                <w:sz w:val="20"/>
                <w:szCs w:val="20"/>
              </w:rPr>
              <w:t>To show care and concern for living things</w:t>
            </w:r>
          </w:p>
          <w:p w14:paraId="1E0E00F5" w14:textId="7E86B8EF" w:rsidR="00DC5103" w:rsidRPr="00336CB9" w:rsidRDefault="00A64D0B">
            <w:pPr>
              <w:rPr>
                <w:sz w:val="20"/>
                <w:szCs w:val="20"/>
              </w:rPr>
            </w:pPr>
            <w:r w:rsidRPr="00336CB9">
              <w:rPr>
                <w:sz w:val="20"/>
                <w:szCs w:val="20"/>
              </w:rPr>
              <w:t>To be able to name and describe the roles of people who help us in the local community</w:t>
            </w:r>
          </w:p>
          <w:p w14:paraId="7A660A9A" w14:textId="51900B4A" w:rsidR="00DC5103" w:rsidRDefault="00DC5103"/>
        </w:tc>
      </w:tr>
    </w:tbl>
    <w:p w14:paraId="3120DD41" w14:textId="77777777" w:rsidR="00DC5103" w:rsidRDefault="00DC5103"/>
    <w:sectPr w:rsidR="00DC5103" w:rsidSect="0087711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Roboto">
    <w:altName w:val="Times New Roman"/>
    <w:charset w:val="00"/>
    <w:family w:val="auto"/>
    <w:pitch w:val="variable"/>
    <w:sig w:usb0="E00002FF" w:usb1="5000205B" w:usb2="0000002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06435C"/>
    <w:multiLevelType w:val="hybridMultilevel"/>
    <w:tmpl w:val="38A80A50"/>
    <w:lvl w:ilvl="0" w:tplc="D63433B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i w:val="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C2314C7"/>
    <w:multiLevelType w:val="hybridMultilevel"/>
    <w:tmpl w:val="8D00BA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B9810F5"/>
    <w:multiLevelType w:val="hybridMultilevel"/>
    <w:tmpl w:val="61F0C3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8D95E45"/>
    <w:multiLevelType w:val="hybridMultilevel"/>
    <w:tmpl w:val="9F3078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7119"/>
    <w:rsid w:val="000F447D"/>
    <w:rsid w:val="00163B02"/>
    <w:rsid w:val="00180C7A"/>
    <w:rsid w:val="001A0890"/>
    <w:rsid w:val="001F70F9"/>
    <w:rsid w:val="003330FC"/>
    <w:rsid w:val="00336CB9"/>
    <w:rsid w:val="00352433"/>
    <w:rsid w:val="00381AE2"/>
    <w:rsid w:val="00386B11"/>
    <w:rsid w:val="003B0960"/>
    <w:rsid w:val="00477B13"/>
    <w:rsid w:val="004B5C50"/>
    <w:rsid w:val="00552E55"/>
    <w:rsid w:val="0056775F"/>
    <w:rsid w:val="0064631F"/>
    <w:rsid w:val="007516B4"/>
    <w:rsid w:val="007D2BFB"/>
    <w:rsid w:val="007D7AFC"/>
    <w:rsid w:val="00877119"/>
    <w:rsid w:val="00A64D0B"/>
    <w:rsid w:val="00B31A3B"/>
    <w:rsid w:val="00BA0DCC"/>
    <w:rsid w:val="00BC1A96"/>
    <w:rsid w:val="00C86F94"/>
    <w:rsid w:val="00CD56FD"/>
    <w:rsid w:val="00D30956"/>
    <w:rsid w:val="00DC5103"/>
    <w:rsid w:val="00DE042A"/>
    <w:rsid w:val="00E82C30"/>
    <w:rsid w:val="00EE4DBA"/>
    <w:rsid w:val="00F94164"/>
    <w:rsid w:val="00FB42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A98A28"/>
  <w15:chartTrackingRefBased/>
  <w15:docId w15:val="{DBC5F68D-1021-49E9-BBB8-28E9A65FE1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771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6775F"/>
    <w:pPr>
      <w:ind w:left="720"/>
      <w:contextualSpacing/>
    </w:pPr>
  </w:style>
  <w:style w:type="paragraph" w:customStyle="1" w:styleId="TableParagraph">
    <w:name w:val="Table Paragraph"/>
    <w:basedOn w:val="Normal"/>
    <w:uiPriority w:val="1"/>
    <w:qFormat/>
    <w:rsid w:val="004B5C50"/>
    <w:pPr>
      <w:widowControl w:val="0"/>
      <w:autoSpaceDE w:val="0"/>
      <w:autoSpaceDN w:val="0"/>
      <w:spacing w:before="63" w:after="0" w:line="240" w:lineRule="auto"/>
      <w:ind w:left="283" w:hanging="171"/>
    </w:pPr>
    <w:rPr>
      <w:rFonts w:ascii="Roboto" w:eastAsia="Roboto" w:hAnsi="Roboto" w:cs="Roboto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86B1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86B1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2023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23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52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09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1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6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wowritingteachers.wordpress.com/2015/03/17/classroom-slice-of-life-story-challenge-day-17-of-31-2/" TargetMode="External"/><Relationship Id="rId13" Type="http://schemas.openxmlformats.org/officeDocument/2006/relationships/image" Target="media/image5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2.jpg"/><Relationship Id="rId12" Type="http://schemas.openxmlformats.org/officeDocument/2006/relationships/hyperlink" Target="http://www.confessionsofabookaddict.com/2018/11/childrens-book-roundup-10.html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publicdomainpictures.net/view-image.php?image=53274&amp;picture=&amp;jazyk=jp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www.publicdomainpictures.net/view-image.php?image=177929&amp;picture=&amp;jazyk=HU" TargetMode="External"/><Relationship Id="rId11" Type="http://schemas.openxmlformats.org/officeDocument/2006/relationships/image" Target="media/image4.jpeg"/><Relationship Id="rId5" Type="http://schemas.openxmlformats.org/officeDocument/2006/relationships/image" Target="media/image1.jpeg"/><Relationship Id="rId15" Type="http://schemas.openxmlformats.org/officeDocument/2006/relationships/image" Target="media/image6.jpeg"/><Relationship Id="rId10" Type="http://schemas.openxmlformats.org/officeDocument/2006/relationships/hyperlink" Target="http://theconversation.com/explainer-when-should-children-start-to-think-about-their-careers-38264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hyperlink" Target="https://www.publicdomainpictures.net/view-image.php?image=40351&amp;picture=&amp;jazyk=JP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2280</Words>
  <Characters>13000</Characters>
  <Application>Microsoft Office Word</Application>
  <DocSecurity>0</DocSecurity>
  <Lines>108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Home-Laptop</dc:creator>
  <cp:keywords/>
  <dc:description/>
  <cp:lastModifiedBy>Diane Boardman</cp:lastModifiedBy>
  <cp:revision>2</cp:revision>
  <cp:lastPrinted>2023-08-25T10:02:00Z</cp:lastPrinted>
  <dcterms:created xsi:type="dcterms:W3CDTF">2023-12-13T11:49:00Z</dcterms:created>
  <dcterms:modified xsi:type="dcterms:W3CDTF">2023-12-13T11:49:00Z</dcterms:modified>
</cp:coreProperties>
</file>