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81E" w:rsidRPr="00646A5B" w:rsidRDefault="005B3F0E" w:rsidP="004E2866">
      <w:pPr>
        <w:jc w:val="center"/>
        <w:rPr>
          <w:rFonts w:cs="Arial"/>
          <w:b/>
          <w:sz w:val="32"/>
          <w:szCs w:val="32"/>
        </w:rPr>
      </w:pPr>
      <w:r w:rsidRPr="00646A5B">
        <w:rPr>
          <w:rFonts w:cs="Arial"/>
          <w:b/>
          <w:noProof/>
          <w:sz w:val="32"/>
          <w:szCs w:val="32"/>
          <w:lang w:eastAsia="en-GB"/>
        </w:rPr>
        <mc:AlternateContent>
          <mc:Choice Requires="wps">
            <w:drawing>
              <wp:anchor distT="0" distB="0" distL="114300" distR="114300" simplePos="0" relativeHeight="251659264" behindDoc="0" locked="0" layoutInCell="1" allowOverlap="1" wp14:anchorId="71D58270" wp14:editId="26FA043E">
                <wp:simplePos x="0" y="0"/>
                <wp:positionH relativeFrom="column">
                  <wp:posOffset>8789035</wp:posOffset>
                </wp:positionH>
                <wp:positionV relativeFrom="paragraph">
                  <wp:posOffset>-307340</wp:posOffset>
                </wp:positionV>
                <wp:extent cx="704850" cy="8858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704850" cy="8858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41814" w:rsidRDefault="00241814">
                            <w:r>
                              <w:rPr>
                                <w:noProof/>
                                <w:lang w:eastAsia="en-GB"/>
                              </w:rPr>
                              <w:drawing>
                                <wp:inline distT="0" distB="0" distL="0" distR="0" wp14:anchorId="239DA12A" wp14:editId="713C9475">
                                  <wp:extent cx="657225" cy="714375"/>
                                  <wp:effectExtent l="0" t="0" r="0" b="9525"/>
                                  <wp:docPr id="8" name="Picture 22"/>
                                  <wp:cNvGraphicFramePr/>
                                  <a:graphic xmlns:a="http://schemas.openxmlformats.org/drawingml/2006/main">
                                    <a:graphicData uri="http://schemas.openxmlformats.org/drawingml/2006/picture">
                                      <pic:pic xmlns:pic="http://schemas.openxmlformats.org/drawingml/2006/picture">
                                        <pic:nvPicPr>
                                          <pic:cNvPr id="23" name="Picture 22"/>
                                          <pic:cNvPicPr/>
                                        </pic:nvPicPr>
                                        <pic:blipFill>
                                          <a:blip r:embed="rId8" cstate="print"/>
                                          <a:srcRect l="32031" t="29889" r="45433" b="23554"/>
                                          <a:stretch>
                                            <a:fillRect/>
                                          </a:stretch>
                                        </pic:blipFill>
                                        <pic:spPr bwMode="auto">
                                          <a:xfrm>
                                            <a:off x="0" y="0"/>
                                            <a:ext cx="659102" cy="716416"/>
                                          </a:xfrm>
                                          <a:prstGeom prst="rect">
                                            <a:avLst/>
                                          </a:prstGeom>
                                          <a:solidFill>
                                            <a:schemeClr val="bg1"/>
                                          </a:solid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92.05pt;margin-top:-24.2pt;width:55.5pt;height:69.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" fillcolor="white [3201]" strokecolor="white [3212]" strokeweight=".5pt">
                <v:textbox>
                  <w:txbxContent>
                    <w:p w:rsidR="00241814" w:rsidRDefault="00241814">
                      <w:r>
                        <w:rPr>
                          <w:noProof/>
                          <w:lang w:eastAsia="en-GB"/>
                        </w:rPr>
                        <w:drawing>
                          <wp:inline distT="0" distB="0" distL="0" distR="0" wp14:anchorId="239DA12A" wp14:editId="713C9475">
                            <wp:extent cx="657225" cy="714375"/>
                            <wp:effectExtent l="0" t="0" r="0" b="9525"/>
                            <wp:docPr id="8" name="Picture 22"/>
                            <wp:cNvGraphicFramePr/>
                            <a:graphic xmlns:a="http://schemas.openxmlformats.org/drawingml/2006/main">
                              <a:graphicData uri="http://schemas.openxmlformats.org/drawingml/2006/picture">
                                <pic:pic xmlns:pic="http://schemas.openxmlformats.org/drawingml/2006/picture">
                                  <pic:nvPicPr>
                                    <pic:cNvPr id="23" name="Picture 22"/>
                                    <pic:cNvPicPr/>
                                  </pic:nvPicPr>
                                  <pic:blipFill>
                                    <a:blip r:embed="rId8" cstate="print"/>
                                    <a:srcRect l="32031" t="29889" r="45433" b="23554"/>
                                    <a:stretch>
                                      <a:fillRect/>
                                    </a:stretch>
                                  </pic:blipFill>
                                  <pic:spPr bwMode="auto">
                                    <a:xfrm>
                                      <a:off x="0" y="0"/>
                                      <a:ext cx="659102" cy="716416"/>
                                    </a:xfrm>
                                    <a:prstGeom prst="rect">
                                      <a:avLst/>
                                    </a:prstGeom>
                                    <a:solidFill>
                                      <a:schemeClr val="bg1"/>
                                    </a:solidFill>
                                    <a:ln w="9525">
                                      <a:noFill/>
                                      <a:miter lim="800000"/>
                                      <a:headEnd/>
                                      <a:tailEnd/>
                                    </a:ln>
                                  </pic:spPr>
                                </pic:pic>
                              </a:graphicData>
                            </a:graphic>
                          </wp:inline>
                        </w:drawing>
                      </w:r>
                    </w:p>
                  </w:txbxContent>
                </v:textbox>
              </v:shape>
            </w:pict>
          </mc:Fallback>
        </mc:AlternateContent>
      </w:r>
      <w:r w:rsidR="00BC00E3">
        <w:rPr>
          <w:rFonts w:cs="Arial"/>
          <w:b/>
          <w:noProof/>
          <w:sz w:val="32"/>
          <w:szCs w:val="32"/>
          <w:lang w:eastAsia="en-GB"/>
        </w:rPr>
        <w:t>Full Opening</w:t>
      </w:r>
      <w:r w:rsidR="002E2FA0">
        <w:rPr>
          <w:rFonts w:cs="Arial"/>
          <w:b/>
          <w:noProof/>
          <w:sz w:val="32"/>
          <w:szCs w:val="32"/>
          <w:lang w:eastAsia="en-GB"/>
        </w:rPr>
        <w:t xml:space="preserve"> of </w:t>
      </w:r>
      <w:r w:rsidR="00F72CA4">
        <w:rPr>
          <w:rFonts w:cs="Arial"/>
          <w:b/>
          <w:sz w:val="32"/>
          <w:szCs w:val="32"/>
        </w:rPr>
        <w:t>Schools</w:t>
      </w:r>
      <w:r w:rsidR="00BC00E3">
        <w:rPr>
          <w:rFonts w:cs="Arial"/>
          <w:b/>
          <w:sz w:val="32"/>
          <w:szCs w:val="32"/>
        </w:rPr>
        <w:t xml:space="preserve"> from September 2020</w:t>
      </w:r>
      <w:r w:rsidR="00F72CA4">
        <w:rPr>
          <w:rFonts w:cs="Arial"/>
          <w:b/>
          <w:sz w:val="32"/>
          <w:szCs w:val="32"/>
        </w:rPr>
        <w:t xml:space="preserve"> </w:t>
      </w:r>
      <w:r w:rsidR="00A26CAA">
        <w:rPr>
          <w:rFonts w:cs="Arial"/>
          <w:b/>
          <w:sz w:val="32"/>
          <w:szCs w:val="32"/>
        </w:rPr>
        <w:t xml:space="preserve">Covid-19 </w:t>
      </w:r>
      <w:r w:rsidR="004E2866" w:rsidRPr="00646A5B">
        <w:rPr>
          <w:rFonts w:cs="Arial"/>
          <w:b/>
          <w:sz w:val="32"/>
          <w:szCs w:val="32"/>
        </w:rPr>
        <w:t xml:space="preserve">Risk Assessment </w:t>
      </w:r>
      <w:r w:rsidR="00BC00E3">
        <w:rPr>
          <w:rFonts w:cs="Arial"/>
          <w:b/>
          <w:sz w:val="32"/>
          <w:szCs w:val="32"/>
        </w:rPr>
        <w:t>v01</w:t>
      </w:r>
      <w:r w:rsidR="00BF1B33">
        <w:rPr>
          <w:rFonts w:cs="Arial"/>
          <w:b/>
          <w:sz w:val="32"/>
          <w:szCs w:val="32"/>
        </w:rPr>
        <w:t xml:space="preserve"> 0</w:t>
      </w:r>
      <w:r w:rsidR="00BC00E3">
        <w:rPr>
          <w:rFonts w:cs="Arial"/>
          <w:b/>
          <w:sz w:val="32"/>
          <w:szCs w:val="32"/>
        </w:rPr>
        <w:t>3/07</w:t>
      </w:r>
      <w:r w:rsidR="002E33A3">
        <w:rPr>
          <w:rFonts w:cs="Arial"/>
          <w:b/>
          <w:sz w:val="32"/>
          <w:szCs w:val="32"/>
        </w:rPr>
        <w:t>/2020</w:t>
      </w:r>
    </w:p>
    <w:p w:rsidR="005B3F0E" w:rsidRPr="00646A5B" w:rsidRDefault="005B3F0E" w:rsidP="004E2866">
      <w:pPr>
        <w:rPr>
          <w:rFonts w:cs="Arial"/>
          <w:b/>
        </w:rPr>
      </w:pPr>
    </w:p>
    <w:p w:rsidR="00386DAD" w:rsidRPr="00B17C5E" w:rsidRDefault="00F72CA4" w:rsidP="00386DAD">
      <w:pPr>
        <w:pStyle w:val="Default"/>
        <w:rPr>
          <w:rFonts w:asciiTheme="minorHAnsi" w:hAnsiTheme="minorHAnsi" w:cs="Arial"/>
          <w:sz w:val="22"/>
          <w:szCs w:val="22"/>
        </w:rPr>
      </w:pPr>
      <w:r>
        <w:rPr>
          <w:rFonts w:asciiTheme="minorHAnsi" w:hAnsiTheme="minorHAnsi" w:cs="Arial"/>
          <w:sz w:val="22"/>
          <w:szCs w:val="22"/>
        </w:rPr>
        <w:t xml:space="preserve">The purpose of this risk assessment is to </w:t>
      </w:r>
      <w:r w:rsidRPr="00B17C5E">
        <w:rPr>
          <w:rFonts w:asciiTheme="minorHAnsi" w:hAnsiTheme="minorHAnsi" w:cs="Arial"/>
          <w:sz w:val="22"/>
          <w:szCs w:val="22"/>
        </w:rPr>
        <w:t xml:space="preserve">address the additional risk of </w:t>
      </w:r>
      <w:r w:rsidR="00031D25" w:rsidRPr="00B17C5E">
        <w:rPr>
          <w:rFonts w:asciiTheme="minorHAnsi" w:hAnsiTheme="minorHAnsi" w:cs="Arial"/>
          <w:sz w:val="22"/>
          <w:szCs w:val="22"/>
        </w:rPr>
        <w:t xml:space="preserve">the transmission of </w:t>
      </w:r>
      <w:r w:rsidRPr="00B17C5E">
        <w:rPr>
          <w:rFonts w:asciiTheme="minorHAnsi" w:hAnsiTheme="minorHAnsi" w:cs="Arial"/>
          <w:sz w:val="22"/>
          <w:szCs w:val="22"/>
        </w:rPr>
        <w:t xml:space="preserve">Covid-19 infection as </w:t>
      </w:r>
      <w:r w:rsidR="00195D69" w:rsidRPr="00B17C5E">
        <w:rPr>
          <w:rFonts w:asciiTheme="minorHAnsi" w:hAnsiTheme="minorHAnsi" w:cs="Arial"/>
          <w:sz w:val="22"/>
          <w:szCs w:val="22"/>
        </w:rPr>
        <w:t>schools</w:t>
      </w:r>
      <w:r w:rsidR="0011223A">
        <w:rPr>
          <w:rFonts w:asciiTheme="minorHAnsi" w:hAnsiTheme="minorHAnsi" w:cs="Arial"/>
          <w:sz w:val="22"/>
          <w:szCs w:val="22"/>
        </w:rPr>
        <w:t xml:space="preserve"> welcome all pupils back in September 2020.</w:t>
      </w:r>
      <w:r w:rsidR="00C71C23" w:rsidRPr="00B17C5E">
        <w:rPr>
          <w:rFonts w:asciiTheme="minorHAnsi" w:hAnsiTheme="minorHAnsi" w:cs="Arial"/>
          <w:sz w:val="22"/>
          <w:szCs w:val="22"/>
        </w:rPr>
        <w:t xml:space="preserve"> It should be updated in line with guidance from the UK Government:</w:t>
      </w:r>
    </w:p>
    <w:p w:rsidR="00C71C23" w:rsidRPr="00B17C5E" w:rsidRDefault="00C71C23" w:rsidP="00386DAD">
      <w:pPr>
        <w:pStyle w:val="Default"/>
        <w:rPr>
          <w:rFonts w:asciiTheme="minorHAnsi" w:hAnsiTheme="minorHAnsi" w:cs="Arial"/>
          <w:sz w:val="22"/>
          <w:szCs w:val="22"/>
        </w:rPr>
      </w:pPr>
    </w:p>
    <w:p w:rsidR="00C71C23" w:rsidRPr="00B17C5E" w:rsidRDefault="00241814" w:rsidP="00386DAD">
      <w:pPr>
        <w:pStyle w:val="Default"/>
        <w:rPr>
          <w:rFonts w:asciiTheme="minorHAnsi" w:hAnsiTheme="minorHAnsi" w:cs="Arial"/>
          <w:sz w:val="22"/>
          <w:szCs w:val="22"/>
        </w:rPr>
      </w:pPr>
      <w:hyperlink r:id="rId9" w:history="1">
        <w:r w:rsidR="00833539" w:rsidRPr="00B17C5E">
          <w:rPr>
            <w:rStyle w:val="Hyperlink"/>
            <w:rFonts w:asciiTheme="minorHAnsi" w:hAnsiTheme="minorHAnsi" w:cs="Arial"/>
            <w:sz w:val="22"/>
            <w:szCs w:val="22"/>
          </w:rPr>
          <w:t>https://www.gov.uk/government/collections/coronavirus-covid-19-guidance-for-schools-and-other-educational-settings</w:t>
        </w:r>
      </w:hyperlink>
      <w:r w:rsidR="00833539" w:rsidRPr="00B17C5E">
        <w:rPr>
          <w:rFonts w:asciiTheme="minorHAnsi" w:hAnsiTheme="minorHAnsi" w:cs="Arial"/>
          <w:sz w:val="22"/>
          <w:szCs w:val="22"/>
        </w:rPr>
        <w:t xml:space="preserve"> </w:t>
      </w:r>
      <w:r w:rsidR="00C71C23" w:rsidRPr="00B17C5E">
        <w:rPr>
          <w:rFonts w:asciiTheme="minorHAnsi" w:hAnsiTheme="minorHAnsi" w:cs="Arial"/>
          <w:sz w:val="22"/>
          <w:szCs w:val="22"/>
        </w:rPr>
        <w:t xml:space="preserve"> </w:t>
      </w:r>
    </w:p>
    <w:p w:rsidR="0008726E" w:rsidRPr="00B17C5E" w:rsidRDefault="0008726E" w:rsidP="00386DAD">
      <w:pPr>
        <w:pStyle w:val="Default"/>
        <w:rPr>
          <w:rFonts w:asciiTheme="minorHAnsi" w:hAnsiTheme="minorHAnsi" w:cs="Arial"/>
          <w:sz w:val="22"/>
          <w:szCs w:val="22"/>
        </w:rPr>
      </w:pPr>
    </w:p>
    <w:p w:rsidR="0055107D" w:rsidRPr="00B17C5E" w:rsidRDefault="00AF1DB2" w:rsidP="004E2866">
      <w:pPr>
        <w:rPr>
          <w:rFonts w:cs="Arial"/>
          <w:color w:val="000000"/>
        </w:rPr>
      </w:pPr>
      <w:r>
        <w:rPr>
          <w:rFonts w:cs="Arial"/>
          <w:color w:val="000000"/>
        </w:rPr>
        <w:t xml:space="preserve">Also see </w:t>
      </w:r>
      <w:hyperlink r:id="rId10" w:anchor="contents" w:history="1">
        <w:r w:rsidRPr="003A7F25">
          <w:rPr>
            <w:rStyle w:val="Hyperlink"/>
            <w:rFonts w:cs="Arial"/>
          </w:rPr>
          <w:t>https://www.gov.uk/government/publications/actions-for-schools-during-the-coronavirus-outbreak/guidance-for-full-opening-schools#contents</w:t>
        </w:r>
      </w:hyperlink>
      <w:r>
        <w:rPr>
          <w:rFonts w:cs="Arial"/>
          <w:color w:val="000000"/>
        </w:rPr>
        <w:t xml:space="preserve"> </w:t>
      </w:r>
    </w:p>
    <w:p w:rsidR="00C71C23" w:rsidRPr="00B17C5E" w:rsidRDefault="00C71C23" w:rsidP="004E2866">
      <w:pPr>
        <w:rPr>
          <w:rFonts w:cs="Arial"/>
          <w:b/>
          <w:color w:val="000000"/>
        </w:rPr>
      </w:pPr>
      <w:r w:rsidRPr="00B17C5E">
        <w:rPr>
          <w:rFonts w:cs="Arial"/>
          <w:b/>
          <w:color w:val="000000"/>
        </w:rPr>
        <w:t xml:space="preserve">This is a generic risk </w:t>
      </w:r>
      <w:r w:rsidR="0022675D" w:rsidRPr="00B17C5E">
        <w:rPr>
          <w:rFonts w:cs="Arial"/>
          <w:b/>
          <w:color w:val="000000"/>
        </w:rPr>
        <w:t>assessment, which</w:t>
      </w:r>
      <w:r w:rsidR="0011223A">
        <w:rPr>
          <w:rFonts w:cs="Arial"/>
          <w:b/>
          <w:color w:val="000000"/>
        </w:rPr>
        <w:t xml:space="preserve"> should be built upon</w:t>
      </w:r>
      <w:r w:rsidRPr="00B17C5E">
        <w:rPr>
          <w:rFonts w:cs="Arial"/>
          <w:b/>
          <w:color w:val="000000"/>
        </w:rPr>
        <w:t xml:space="preserve"> to suit </w:t>
      </w:r>
      <w:r w:rsidR="00195D69" w:rsidRPr="00B17C5E">
        <w:rPr>
          <w:rFonts w:cs="Arial"/>
          <w:b/>
          <w:color w:val="000000"/>
        </w:rPr>
        <w:t xml:space="preserve">individual </w:t>
      </w:r>
      <w:r w:rsidRPr="00B17C5E">
        <w:rPr>
          <w:rFonts w:cs="Arial"/>
          <w:b/>
          <w:color w:val="000000"/>
        </w:rPr>
        <w:t>schools</w:t>
      </w:r>
      <w:r w:rsidR="0022675D" w:rsidRPr="00B17C5E">
        <w:rPr>
          <w:rFonts w:cs="Arial"/>
          <w:b/>
          <w:color w:val="000000"/>
        </w:rPr>
        <w:t>. All actions should be immediate and reviewed in line with guidance updates.</w:t>
      </w:r>
    </w:p>
    <w:p w:rsidR="00031D25" w:rsidRPr="00B17C5E" w:rsidRDefault="00031D25" w:rsidP="004E2866">
      <w:pPr>
        <w:rPr>
          <w:rFonts w:cs="Arial"/>
          <w:b/>
          <w:color w:val="000000"/>
        </w:rPr>
      </w:pPr>
      <w:r w:rsidRPr="00B17C5E">
        <w:rPr>
          <w:rFonts w:cs="Arial"/>
          <w:b/>
          <w:color w:val="000000"/>
        </w:rPr>
        <w:t>All other policies, procedures or risk assessments which will be impacted by the response to Covid-19 (e.g. fire safety, mental health and wellbeing for pupils and staff</w:t>
      </w:r>
      <w:r w:rsidR="007C64FF" w:rsidRPr="00B17C5E">
        <w:rPr>
          <w:rFonts w:cs="Arial"/>
          <w:b/>
          <w:color w:val="000000"/>
        </w:rPr>
        <w:t>, lockdown</w:t>
      </w:r>
      <w:r w:rsidR="00682B60" w:rsidRPr="00B17C5E">
        <w:rPr>
          <w:rFonts w:cs="Arial"/>
          <w:b/>
          <w:color w:val="000000"/>
        </w:rPr>
        <w:t>, behaviour policy</w:t>
      </w:r>
      <w:r w:rsidRPr="00B17C5E">
        <w:rPr>
          <w:rFonts w:cs="Arial"/>
          <w:b/>
          <w:color w:val="000000"/>
        </w:rPr>
        <w:t xml:space="preserve"> etc.) should be reviewed also.</w:t>
      </w:r>
    </w:p>
    <w:p w:rsidR="007C64FF" w:rsidRPr="00B17C5E" w:rsidRDefault="007C64FF" w:rsidP="004E2866">
      <w:pPr>
        <w:rPr>
          <w:rFonts w:cs="Arial"/>
          <w:b/>
          <w:color w:val="000000"/>
        </w:rPr>
      </w:pPr>
      <w:r w:rsidRPr="00B17C5E">
        <w:rPr>
          <w:rFonts w:cs="Arial"/>
          <w:b/>
          <w:color w:val="000000"/>
        </w:rPr>
        <w:t>New fire evacuation procedures should be practiced within the first week</w:t>
      </w:r>
      <w:r w:rsidR="0011223A">
        <w:rPr>
          <w:rFonts w:cs="Arial"/>
          <w:b/>
          <w:color w:val="000000"/>
        </w:rPr>
        <w:t xml:space="preserve"> after full opening</w:t>
      </w:r>
      <w:r w:rsidRPr="00B17C5E">
        <w:rPr>
          <w:rFonts w:cs="Arial"/>
          <w:b/>
          <w:color w:val="000000"/>
        </w:rPr>
        <w:t>.</w:t>
      </w:r>
    </w:p>
    <w:p w:rsidR="00AE408E" w:rsidRDefault="00031D25" w:rsidP="004E2866">
      <w:pPr>
        <w:rPr>
          <w:rFonts w:ascii="Arial" w:hAnsi="Arial" w:cs="Arial"/>
          <w:sz w:val="20"/>
          <w:szCs w:val="20"/>
        </w:rPr>
      </w:pPr>
      <w:r w:rsidRPr="00B17C5E">
        <w:rPr>
          <w:rFonts w:cs="Arial"/>
          <w:color w:val="000000"/>
        </w:rPr>
        <w:t>Adults includes staff who work at the setting,</w:t>
      </w:r>
      <w:r w:rsidR="00AE408E" w:rsidRPr="00B17C5E">
        <w:rPr>
          <w:rFonts w:cs="Arial"/>
          <w:color w:val="000000"/>
        </w:rPr>
        <w:t xml:space="preserve"> visiting staff, </w:t>
      </w:r>
      <w:r w:rsidRPr="00B17C5E">
        <w:rPr>
          <w:rFonts w:cs="Arial"/>
          <w:color w:val="000000"/>
        </w:rPr>
        <w:t xml:space="preserve">contractors, </w:t>
      </w:r>
      <w:r w:rsidR="00AE408E" w:rsidRPr="00B17C5E">
        <w:rPr>
          <w:rFonts w:cs="Arial"/>
          <w:color w:val="000000"/>
        </w:rPr>
        <w:t>pa</w:t>
      </w:r>
      <w:r w:rsidR="00AA7788" w:rsidRPr="00B17C5E">
        <w:rPr>
          <w:rFonts w:cs="Arial"/>
          <w:color w:val="000000"/>
        </w:rPr>
        <w:t>rents, volunteers and essential maintenance workers. Visitors should be only those</w:t>
      </w:r>
      <w:r w:rsidR="00AA7788">
        <w:rPr>
          <w:rFonts w:cs="Arial"/>
          <w:color w:val="000000"/>
        </w:rPr>
        <w:t xml:space="preserve"> necessary for the safe operation of the establishment.</w:t>
      </w:r>
    </w:p>
    <w:p w:rsidR="005B3F0E" w:rsidRPr="0022675D" w:rsidRDefault="005B3F0E" w:rsidP="005B3F0E">
      <w:pPr>
        <w:rPr>
          <w:rFonts w:cs="Arial"/>
          <w:b/>
          <w:color w:val="FF0000"/>
        </w:rPr>
      </w:pPr>
      <w:r w:rsidRPr="00646A5B">
        <w:rPr>
          <w:rFonts w:cs="Arial"/>
          <w:b/>
        </w:rPr>
        <w:t xml:space="preserve">Title / Activity: </w:t>
      </w:r>
      <w:r w:rsidR="00D8467E">
        <w:rPr>
          <w:rFonts w:cs="Arial"/>
          <w:b/>
        </w:rPr>
        <w:t>St. Alban’s RC P</w:t>
      </w:r>
      <w:r w:rsidR="00E06A27" w:rsidRPr="00E06A27">
        <w:rPr>
          <w:rFonts w:cs="Arial"/>
          <w:b/>
        </w:rPr>
        <w:t>rimary</w:t>
      </w:r>
    </w:p>
    <w:p w:rsidR="005B3F0E" w:rsidRPr="00E06A27" w:rsidRDefault="0022675D" w:rsidP="005B3F0E">
      <w:pPr>
        <w:rPr>
          <w:rFonts w:cs="Arial"/>
        </w:rPr>
      </w:pPr>
      <w:r>
        <w:rPr>
          <w:rFonts w:cs="Arial"/>
          <w:b/>
        </w:rPr>
        <w:t xml:space="preserve">Date </w:t>
      </w:r>
      <w:r w:rsidR="00AA7788">
        <w:rPr>
          <w:rFonts w:cs="Arial"/>
          <w:b/>
        </w:rPr>
        <w:t xml:space="preserve">completed: </w:t>
      </w:r>
      <w:r w:rsidR="00E06A27">
        <w:rPr>
          <w:rFonts w:cs="Arial"/>
          <w:b/>
        </w:rPr>
        <w:t>10.07.20</w:t>
      </w:r>
      <w:r w:rsidR="005B3F0E" w:rsidRPr="00E06A27">
        <w:rPr>
          <w:rFonts w:cs="Arial"/>
          <w:b/>
        </w:rPr>
        <w:tab/>
      </w:r>
      <w:r w:rsidR="005B3F0E" w:rsidRPr="00E06A27">
        <w:rPr>
          <w:rFonts w:cs="Arial"/>
          <w:b/>
        </w:rPr>
        <w:tab/>
      </w:r>
      <w:r w:rsidR="005B3F0E" w:rsidRPr="00E06A27">
        <w:rPr>
          <w:rFonts w:cs="Arial"/>
        </w:rPr>
        <w:tab/>
      </w:r>
      <w:r w:rsidR="005B3F0E" w:rsidRPr="00E06A27">
        <w:rPr>
          <w:rFonts w:cs="Arial"/>
        </w:rPr>
        <w:tab/>
      </w:r>
      <w:r w:rsidR="005B3F0E" w:rsidRPr="00E06A27">
        <w:rPr>
          <w:rFonts w:cs="Arial"/>
        </w:rPr>
        <w:tab/>
      </w:r>
    </w:p>
    <w:p w:rsidR="00B968F3" w:rsidRPr="00E06A27" w:rsidRDefault="005B3F0E" w:rsidP="004E2866">
      <w:pPr>
        <w:rPr>
          <w:rFonts w:cs="Arial"/>
          <w:b/>
        </w:rPr>
      </w:pPr>
      <w:r w:rsidRPr="00E06A27">
        <w:rPr>
          <w:rFonts w:cs="Arial"/>
          <w:b/>
        </w:rPr>
        <w:t xml:space="preserve">Completed by: </w:t>
      </w:r>
      <w:r w:rsidR="00E06A27" w:rsidRPr="00E06A27">
        <w:rPr>
          <w:rFonts w:cs="Arial"/>
          <w:b/>
        </w:rPr>
        <w:t>Claire Speakman –</w:t>
      </w:r>
      <w:r w:rsidR="00E06A27">
        <w:rPr>
          <w:rFonts w:cs="Arial"/>
          <w:b/>
        </w:rPr>
        <w:t xml:space="preserve">   H</w:t>
      </w:r>
      <w:r w:rsidR="00E06A27" w:rsidRPr="00E06A27">
        <w:rPr>
          <w:rFonts w:cs="Arial"/>
          <w:b/>
        </w:rPr>
        <w:t>ead teacher</w:t>
      </w:r>
    </w:p>
    <w:p w:rsidR="00FD0FB2" w:rsidRDefault="00FD0FB2" w:rsidP="004E2866">
      <w:pPr>
        <w:rPr>
          <w:rFonts w:cs="Arial"/>
          <w:b/>
          <w:color w:val="FF0000"/>
        </w:rPr>
      </w:pPr>
    </w:p>
    <w:p w:rsidR="00FD0FB2" w:rsidRPr="0022675D" w:rsidRDefault="00FD0FB2" w:rsidP="004E2866">
      <w:pPr>
        <w:rPr>
          <w:rFonts w:cs="Arial"/>
          <w:b/>
          <w:color w:val="FF0000"/>
        </w:rPr>
      </w:pPr>
    </w:p>
    <w:tbl>
      <w:tblPr>
        <w:tblStyle w:val="TableGrid"/>
        <w:tblW w:w="0" w:type="auto"/>
        <w:tblLook w:val="04A0" w:firstRow="1" w:lastRow="0" w:firstColumn="1" w:lastColumn="0" w:noHBand="0" w:noVBand="1"/>
      </w:tblPr>
      <w:tblGrid>
        <w:gridCol w:w="2778"/>
        <w:gridCol w:w="766"/>
        <w:gridCol w:w="23"/>
        <w:gridCol w:w="804"/>
        <w:gridCol w:w="6433"/>
        <w:gridCol w:w="703"/>
        <w:gridCol w:w="2191"/>
        <w:gridCol w:w="1202"/>
      </w:tblGrid>
      <w:tr w:rsidR="00AD3509" w:rsidTr="00AD3509">
        <w:tc>
          <w:tcPr>
            <w:tcW w:w="14900" w:type="dxa"/>
            <w:gridSpan w:val="8"/>
            <w:shd w:val="clear" w:color="auto" w:fill="auto"/>
          </w:tcPr>
          <w:p w:rsidR="00AD3509" w:rsidRDefault="00863726" w:rsidP="004E2866">
            <w:pPr>
              <w:jc w:val="center"/>
              <w:rPr>
                <w:rFonts w:cs="Arial"/>
                <w:b/>
              </w:rPr>
            </w:pPr>
            <w:r>
              <w:rPr>
                <w:rFonts w:cs="Arial"/>
                <w:b/>
              </w:rPr>
              <w:t xml:space="preserve">The “system of control” </w:t>
            </w:r>
            <w:r w:rsidR="00AD3509">
              <w:rPr>
                <w:rFonts w:cs="Arial"/>
                <w:b/>
              </w:rPr>
              <w:t>which should be at the heart</w:t>
            </w:r>
            <w:r>
              <w:rPr>
                <w:rFonts w:cs="Arial"/>
                <w:b/>
              </w:rPr>
              <w:t xml:space="preserve"> of how the school operates is</w:t>
            </w:r>
            <w:r w:rsidR="00AD3509">
              <w:rPr>
                <w:rFonts w:cs="Arial"/>
                <w:b/>
              </w:rPr>
              <w:t xml:space="preserve"> </w:t>
            </w:r>
            <w:r>
              <w:rPr>
                <w:rFonts w:cs="Arial"/>
                <w:b/>
              </w:rPr>
              <w:t xml:space="preserve">in two parts and is </w:t>
            </w:r>
            <w:r w:rsidR="00AD3509">
              <w:rPr>
                <w:rFonts w:cs="Arial"/>
                <w:b/>
              </w:rPr>
              <w:t>as follows:</w:t>
            </w:r>
          </w:p>
          <w:p w:rsidR="00863726" w:rsidRDefault="00863726" w:rsidP="00863726">
            <w:pPr>
              <w:rPr>
                <w:rFonts w:cs="Arial"/>
                <w:b/>
              </w:rPr>
            </w:pPr>
            <w:r>
              <w:rPr>
                <w:rFonts w:cs="Arial"/>
                <w:b/>
              </w:rPr>
              <w:t>Prevention</w:t>
            </w:r>
            <w:r w:rsidR="004A2D40">
              <w:rPr>
                <w:rFonts w:cs="Arial"/>
                <w:b/>
              </w:rPr>
              <w:t>:</w:t>
            </w:r>
          </w:p>
          <w:p w:rsidR="00863726" w:rsidRPr="00863726" w:rsidRDefault="00863726" w:rsidP="00863726">
            <w:pPr>
              <w:pStyle w:val="NoSpacing"/>
              <w:rPr>
                <w:lang w:eastAsia="en-GB"/>
              </w:rPr>
            </w:pPr>
            <w:r w:rsidRPr="00863726">
              <w:rPr>
                <w:lang w:eastAsia="en-GB"/>
              </w:rPr>
              <w:t>1) minimise contact with individuals who are unwell by ensuring that those who have coronavirus (COVID-19) symptoms, or who have someone in their household who does, do not attend school</w:t>
            </w:r>
            <w:r>
              <w:rPr>
                <w:lang w:eastAsia="en-GB"/>
              </w:rPr>
              <w:t>;</w:t>
            </w:r>
          </w:p>
          <w:p w:rsidR="00863726" w:rsidRPr="00863726" w:rsidRDefault="00863726" w:rsidP="00863726">
            <w:pPr>
              <w:pStyle w:val="NoSpacing"/>
              <w:rPr>
                <w:lang w:eastAsia="en-GB"/>
              </w:rPr>
            </w:pPr>
            <w:r w:rsidRPr="00863726">
              <w:rPr>
                <w:lang w:eastAsia="en-GB"/>
              </w:rPr>
              <w:t>2) clean hands thoroughly more often than usual</w:t>
            </w:r>
            <w:r>
              <w:rPr>
                <w:lang w:eastAsia="en-GB"/>
              </w:rPr>
              <w:t>;</w:t>
            </w:r>
          </w:p>
          <w:p w:rsidR="00863726" w:rsidRPr="00863726" w:rsidRDefault="00863726" w:rsidP="00863726">
            <w:pPr>
              <w:pStyle w:val="NoSpacing"/>
              <w:rPr>
                <w:lang w:eastAsia="en-GB"/>
              </w:rPr>
            </w:pPr>
            <w:r w:rsidRPr="00863726">
              <w:rPr>
                <w:lang w:eastAsia="en-GB"/>
              </w:rPr>
              <w:lastRenderedPageBreak/>
              <w:t>3) ensure good respiratory hygiene by promoting the ‘catch it, bin it, kill it’ approach</w:t>
            </w:r>
            <w:r>
              <w:rPr>
                <w:lang w:eastAsia="en-GB"/>
              </w:rPr>
              <w:t>;</w:t>
            </w:r>
          </w:p>
          <w:p w:rsidR="00863726" w:rsidRPr="00863726" w:rsidRDefault="00863726" w:rsidP="00863726">
            <w:pPr>
              <w:pStyle w:val="NoSpacing"/>
              <w:rPr>
                <w:lang w:eastAsia="en-GB"/>
              </w:rPr>
            </w:pPr>
            <w:r w:rsidRPr="00863726">
              <w:rPr>
                <w:lang w:eastAsia="en-GB"/>
              </w:rPr>
              <w:t>4) introduce enhanced cleaning, including cleaning frequently touched surfaces often, using standard products such as detergents and bleach</w:t>
            </w:r>
            <w:r>
              <w:rPr>
                <w:lang w:eastAsia="en-GB"/>
              </w:rPr>
              <w:t>;</w:t>
            </w:r>
          </w:p>
          <w:p w:rsidR="00863726" w:rsidRDefault="00863726" w:rsidP="00863726">
            <w:pPr>
              <w:pStyle w:val="NoSpacing"/>
              <w:rPr>
                <w:lang w:eastAsia="en-GB"/>
              </w:rPr>
            </w:pPr>
            <w:r w:rsidRPr="00863726">
              <w:rPr>
                <w:lang w:eastAsia="en-GB"/>
              </w:rPr>
              <w:t>5) minimise contact between individuals and maintain social distancing wherever possible</w:t>
            </w:r>
            <w:r>
              <w:rPr>
                <w:lang w:eastAsia="en-GB"/>
              </w:rPr>
              <w:t xml:space="preserve"> by putting in place measures that suit the individual schools particular circumstances;</w:t>
            </w:r>
          </w:p>
          <w:p w:rsidR="00863726" w:rsidRDefault="00863726" w:rsidP="00863726">
            <w:pPr>
              <w:pStyle w:val="NoSpacing"/>
              <w:rPr>
                <w:lang w:eastAsia="en-GB"/>
              </w:rPr>
            </w:pPr>
            <w:r w:rsidRPr="00863726">
              <w:rPr>
                <w:lang w:eastAsia="en-GB"/>
              </w:rPr>
              <w:t>6) where necessary, wear appropriate personal protective equipment (PPE)</w:t>
            </w:r>
            <w:r>
              <w:rPr>
                <w:lang w:eastAsia="en-GB"/>
              </w:rPr>
              <w:t xml:space="preserve"> in specific circumstances as identified below</w:t>
            </w:r>
          </w:p>
          <w:p w:rsidR="00863726" w:rsidRDefault="00863726" w:rsidP="00863726">
            <w:pPr>
              <w:pStyle w:val="NoSpacing"/>
              <w:jc w:val="center"/>
              <w:rPr>
                <w:b/>
                <w:lang w:eastAsia="en-GB"/>
              </w:rPr>
            </w:pPr>
            <w:r>
              <w:rPr>
                <w:b/>
                <w:lang w:eastAsia="en-GB"/>
              </w:rPr>
              <w:t>POINTS 1 TO 4 MUST BE IN PLACE IN ALL SCHOOLS ALL OF THE TIME.</w:t>
            </w:r>
          </w:p>
          <w:p w:rsidR="004A2D40" w:rsidRPr="004A2D40" w:rsidRDefault="004A2D40" w:rsidP="004A2D40">
            <w:pPr>
              <w:pStyle w:val="NoSpacing"/>
              <w:rPr>
                <w:b/>
                <w:lang w:eastAsia="en-GB"/>
              </w:rPr>
            </w:pPr>
            <w:r w:rsidRPr="004A2D40">
              <w:rPr>
                <w:b/>
                <w:lang w:eastAsia="en-GB"/>
              </w:rPr>
              <w:t>Response to any infection</w:t>
            </w:r>
            <w:r>
              <w:rPr>
                <w:b/>
                <w:lang w:eastAsia="en-GB"/>
              </w:rPr>
              <w:t>:</w:t>
            </w:r>
          </w:p>
          <w:p w:rsidR="004A2D40" w:rsidRPr="004A2D40" w:rsidRDefault="004A2D40" w:rsidP="004A2D40">
            <w:pPr>
              <w:pStyle w:val="NoSpacing"/>
              <w:rPr>
                <w:lang w:eastAsia="en-GB"/>
              </w:rPr>
            </w:pPr>
            <w:r w:rsidRPr="004A2D40">
              <w:rPr>
                <w:lang w:eastAsia="en-GB"/>
              </w:rPr>
              <w:t>7) engage with the NHS Test and Trace process</w:t>
            </w:r>
          </w:p>
          <w:p w:rsidR="004A2D40" w:rsidRPr="004A2D40" w:rsidRDefault="004A2D40" w:rsidP="004A2D40">
            <w:pPr>
              <w:pStyle w:val="NoSpacing"/>
              <w:rPr>
                <w:lang w:eastAsia="en-GB"/>
              </w:rPr>
            </w:pPr>
            <w:r w:rsidRPr="004A2D40">
              <w:rPr>
                <w:lang w:eastAsia="en-GB"/>
              </w:rPr>
              <w:t>8) manage confirmed cases of coronavirus (COVID-19) amongst the school community</w:t>
            </w:r>
          </w:p>
          <w:p w:rsidR="004A2D40" w:rsidRPr="004A2D40" w:rsidRDefault="004A2D40" w:rsidP="004A2D40">
            <w:pPr>
              <w:pStyle w:val="NoSpacing"/>
              <w:rPr>
                <w:lang w:eastAsia="en-GB"/>
              </w:rPr>
            </w:pPr>
            <w:r w:rsidRPr="004A2D40">
              <w:rPr>
                <w:lang w:eastAsia="en-GB"/>
              </w:rPr>
              <w:t>9) contain any outbreak by following local health protection team advice</w:t>
            </w:r>
          </w:p>
          <w:p w:rsidR="004A2D40" w:rsidRPr="004A2D40" w:rsidRDefault="004A2D40" w:rsidP="004A2D40">
            <w:pPr>
              <w:pStyle w:val="NoSpacing"/>
              <w:jc w:val="center"/>
              <w:rPr>
                <w:b/>
                <w:lang w:eastAsia="en-GB"/>
              </w:rPr>
            </w:pPr>
            <w:r>
              <w:rPr>
                <w:b/>
                <w:lang w:eastAsia="en-GB"/>
              </w:rPr>
              <w:t>NUMBERS 7 TO 9 MUST BE FOLLOWED IN EVERY CASE WHERE THEY ARE RELEVANT.</w:t>
            </w:r>
          </w:p>
          <w:p w:rsidR="00AD3509" w:rsidRPr="00A37055" w:rsidRDefault="00AD3509" w:rsidP="004A2D40">
            <w:pPr>
              <w:rPr>
                <w:rFonts w:cs="Arial"/>
                <w:b/>
              </w:rPr>
            </w:pPr>
          </w:p>
        </w:tc>
      </w:tr>
      <w:tr w:rsidR="00AA5DF2" w:rsidTr="00851902">
        <w:tc>
          <w:tcPr>
            <w:tcW w:w="14900" w:type="dxa"/>
            <w:gridSpan w:val="8"/>
            <w:shd w:val="clear" w:color="auto" w:fill="5F497A" w:themeFill="accent4" w:themeFillShade="BF"/>
          </w:tcPr>
          <w:p w:rsidR="00AA5DF2" w:rsidRDefault="00AA5DF2" w:rsidP="00CC458F">
            <w:pPr>
              <w:ind w:left="360"/>
              <w:rPr>
                <w:rFonts w:cs="Arial"/>
              </w:rPr>
            </w:pPr>
          </w:p>
          <w:p w:rsidR="00AA5DF2" w:rsidRPr="003E2BF7" w:rsidRDefault="003E2BF7" w:rsidP="00AA5DF2">
            <w:pPr>
              <w:ind w:left="360"/>
              <w:jc w:val="center"/>
              <w:rPr>
                <w:rFonts w:cs="Arial"/>
                <w:b/>
              </w:rPr>
            </w:pPr>
            <w:r w:rsidRPr="003E2BF7">
              <w:rPr>
                <w:rFonts w:cs="Arial"/>
                <w:b/>
              </w:rPr>
              <w:t>Prevention</w:t>
            </w:r>
          </w:p>
          <w:p w:rsidR="003E2BF7" w:rsidRDefault="003E2BF7" w:rsidP="00AA5DF2">
            <w:pPr>
              <w:ind w:left="360"/>
              <w:jc w:val="center"/>
              <w:rPr>
                <w:rFonts w:cs="Arial"/>
              </w:rPr>
            </w:pPr>
          </w:p>
        </w:tc>
      </w:tr>
      <w:tr w:rsidR="00851902" w:rsidRPr="00A37055" w:rsidTr="00851902">
        <w:tc>
          <w:tcPr>
            <w:tcW w:w="2778" w:type="dxa"/>
            <w:vMerge w:val="restart"/>
            <w:shd w:val="clear" w:color="auto" w:fill="B2A1C7" w:themeFill="accent4" w:themeFillTint="99"/>
          </w:tcPr>
          <w:p w:rsidR="00851902" w:rsidRDefault="00851902" w:rsidP="001F3A5F">
            <w:pPr>
              <w:jc w:val="center"/>
              <w:rPr>
                <w:rFonts w:cs="Arial"/>
                <w:b/>
              </w:rPr>
            </w:pPr>
            <w:r>
              <w:rPr>
                <w:rFonts w:cs="Arial"/>
                <w:b/>
              </w:rPr>
              <w:t>What is the hazard?</w:t>
            </w:r>
          </w:p>
        </w:tc>
        <w:tc>
          <w:tcPr>
            <w:tcW w:w="1593" w:type="dxa"/>
            <w:gridSpan w:val="3"/>
            <w:shd w:val="clear" w:color="auto" w:fill="B2A1C7" w:themeFill="accent4" w:themeFillTint="99"/>
          </w:tcPr>
          <w:p w:rsidR="00851902" w:rsidRDefault="00851902" w:rsidP="001F3A5F">
            <w:pPr>
              <w:jc w:val="center"/>
              <w:rPr>
                <w:rFonts w:cs="Arial"/>
                <w:b/>
              </w:rPr>
            </w:pPr>
            <w:r>
              <w:rPr>
                <w:rFonts w:cs="Arial"/>
                <w:b/>
              </w:rPr>
              <w:t>Who might be harmed?</w:t>
            </w:r>
          </w:p>
        </w:tc>
        <w:tc>
          <w:tcPr>
            <w:tcW w:w="6433" w:type="dxa"/>
            <w:vMerge w:val="restart"/>
            <w:shd w:val="clear" w:color="auto" w:fill="B2A1C7" w:themeFill="accent4" w:themeFillTint="99"/>
          </w:tcPr>
          <w:p w:rsidR="00851902" w:rsidRDefault="00851902" w:rsidP="001F3A5F">
            <w:pPr>
              <w:jc w:val="center"/>
              <w:rPr>
                <w:rFonts w:cs="Arial"/>
                <w:b/>
              </w:rPr>
            </w:pPr>
            <w:r>
              <w:rPr>
                <w:rFonts w:cs="Arial"/>
                <w:b/>
              </w:rPr>
              <w:t>What are you doing about it?</w:t>
            </w:r>
          </w:p>
        </w:tc>
        <w:tc>
          <w:tcPr>
            <w:tcW w:w="703" w:type="dxa"/>
            <w:vMerge w:val="restart"/>
            <w:shd w:val="clear" w:color="auto" w:fill="B2A1C7" w:themeFill="accent4" w:themeFillTint="99"/>
          </w:tcPr>
          <w:p w:rsidR="00851902" w:rsidRPr="00A37055" w:rsidRDefault="00851902" w:rsidP="001F3A5F">
            <w:pPr>
              <w:jc w:val="center"/>
              <w:rPr>
                <w:rFonts w:cs="Arial"/>
                <w:b/>
              </w:rPr>
            </w:pPr>
            <w:r w:rsidRPr="00A37055">
              <w:rPr>
                <w:rFonts w:cs="Arial"/>
                <w:b/>
              </w:rPr>
              <w:t>RAG</w:t>
            </w:r>
          </w:p>
        </w:tc>
        <w:tc>
          <w:tcPr>
            <w:tcW w:w="2191" w:type="dxa"/>
            <w:vMerge w:val="restart"/>
            <w:shd w:val="clear" w:color="auto" w:fill="B2A1C7" w:themeFill="accent4" w:themeFillTint="99"/>
          </w:tcPr>
          <w:p w:rsidR="00851902" w:rsidRPr="00A37055" w:rsidRDefault="00851902" w:rsidP="001F3A5F">
            <w:pPr>
              <w:jc w:val="center"/>
              <w:rPr>
                <w:rFonts w:cs="Arial"/>
                <w:b/>
              </w:rPr>
            </w:pPr>
            <w:r w:rsidRPr="00A37055">
              <w:rPr>
                <w:rFonts w:cs="Arial"/>
                <w:b/>
              </w:rPr>
              <w:t xml:space="preserve">Comment </w:t>
            </w:r>
          </w:p>
        </w:tc>
        <w:tc>
          <w:tcPr>
            <w:tcW w:w="1202" w:type="dxa"/>
            <w:vMerge w:val="restart"/>
            <w:shd w:val="clear" w:color="auto" w:fill="B2A1C7" w:themeFill="accent4" w:themeFillTint="99"/>
          </w:tcPr>
          <w:p w:rsidR="00851902" w:rsidRDefault="00851902" w:rsidP="001F3A5F">
            <w:pPr>
              <w:jc w:val="center"/>
              <w:rPr>
                <w:rFonts w:cs="Arial"/>
                <w:b/>
              </w:rPr>
            </w:pPr>
            <w:r w:rsidRPr="00A37055">
              <w:rPr>
                <w:rFonts w:cs="Arial"/>
                <w:b/>
              </w:rPr>
              <w:t>Complete?</w:t>
            </w:r>
          </w:p>
          <w:p w:rsidR="00851902" w:rsidRPr="00A37055" w:rsidRDefault="00851902" w:rsidP="001F3A5F">
            <w:pPr>
              <w:jc w:val="center"/>
              <w:rPr>
                <w:rFonts w:cs="Arial"/>
                <w:b/>
              </w:rPr>
            </w:pPr>
          </w:p>
        </w:tc>
      </w:tr>
      <w:tr w:rsidR="00851902" w:rsidRPr="00A37055" w:rsidTr="00851902">
        <w:tc>
          <w:tcPr>
            <w:tcW w:w="2778" w:type="dxa"/>
            <w:vMerge/>
            <w:shd w:val="clear" w:color="auto" w:fill="C2D69B" w:themeFill="accent3" w:themeFillTint="99"/>
          </w:tcPr>
          <w:p w:rsidR="00851902" w:rsidRDefault="00851902" w:rsidP="001F3A5F">
            <w:pPr>
              <w:jc w:val="center"/>
              <w:rPr>
                <w:rFonts w:cs="Arial"/>
                <w:b/>
              </w:rPr>
            </w:pPr>
          </w:p>
        </w:tc>
        <w:tc>
          <w:tcPr>
            <w:tcW w:w="789" w:type="dxa"/>
            <w:gridSpan w:val="2"/>
            <w:shd w:val="clear" w:color="auto" w:fill="B2A1C7" w:themeFill="accent4" w:themeFillTint="99"/>
          </w:tcPr>
          <w:p w:rsidR="00851902" w:rsidRDefault="00851902" w:rsidP="001F3A5F">
            <w:pPr>
              <w:jc w:val="center"/>
              <w:rPr>
                <w:rFonts w:cs="Arial"/>
                <w:b/>
              </w:rPr>
            </w:pPr>
            <w:r>
              <w:rPr>
                <w:rFonts w:cs="Arial"/>
                <w:b/>
              </w:rPr>
              <w:t>Pupils</w:t>
            </w:r>
          </w:p>
        </w:tc>
        <w:tc>
          <w:tcPr>
            <w:tcW w:w="804" w:type="dxa"/>
            <w:shd w:val="clear" w:color="auto" w:fill="B2A1C7" w:themeFill="accent4" w:themeFillTint="99"/>
          </w:tcPr>
          <w:p w:rsidR="00851902" w:rsidRDefault="00851902" w:rsidP="001F3A5F">
            <w:pPr>
              <w:jc w:val="center"/>
              <w:rPr>
                <w:rFonts w:cs="Arial"/>
                <w:b/>
              </w:rPr>
            </w:pPr>
            <w:r>
              <w:rPr>
                <w:rFonts w:cs="Arial"/>
                <w:b/>
              </w:rPr>
              <w:t>Adults</w:t>
            </w:r>
          </w:p>
        </w:tc>
        <w:tc>
          <w:tcPr>
            <w:tcW w:w="6433" w:type="dxa"/>
            <w:vMerge/>
            <w:shd w:val="clear" w:color="auto" w:fill="C2D69B" w:themeFill="accent3" w:themeFillTint="99"/>
          </w:tcPr>
          <w:p w:rsidR="00851902" w:rsidRDefault="00851902" w:rsidP="001F3A5F">
            <w:pPr>
              <w:jc w:val="center"/>
              <w:rPr>
                <w:rFonts w:cs="Arial"/>
                <w:b/>
              </w:rPr>
            </w:pPr>
          </w:p>
        </w:tc>
        <w:tc>
          <w:tcPr>
            <w:tcW w:w="703" w:type="dxa"/>
            <w:vMerge/>
            <w:shd w:val="clear" w:color="auto" w:fill="C2D69B" w:themeFill="accent3" w:themeFillTint="99"/>
          </w:tcPr>
          <w:p w:rsidR="00851902" w:rsidRPr="00A37055" w:rsidRDefault="00851902" w:rsidP="001F3A5F">
            <w:pPr>
              <w:jc w:val="center"/>
              <w:rPr>
                <w:rFonts w:cs="Arial"/>
                <w:b/>
              </w:rPr>
            </w:pPr>
          </w:p>
        </w:tc>
        <w:tc>
          <w:tcPr>
            <w:tcW w:w="2191" w:type="dxa"/>
            <w:vMerge/>
            <w:shd w:val="clear" w:color="auto" w:fill="C2D69B" w:themeFill="accent3" w:themeFillTint="99"/>
          </w:tcPr>
          <w:p w:rsidR="00851902" w:rsidRPr="00A37055" w:rsidRDefault="00851902" w:rsidP="001F3A5F">
            <w:pPr>
              <w:jc w:val="center"/>
              <w:rPr>
                <w:rFonts w:cs="Arial"/>
                <w:b/>
              </w:rPr>
            </w:pPr>
          </w:p>
        </w:tc>
        <w:tc>
          <w:tcPr>
            <w:tcW w:w="1202" w:type="dxa"/>
            <w:vMerge/>
            <w:shd w:val="clear" w:color="auto" w:fill="C2D69B" w:themeFill="accent3" w:themeFillTint="99"/>
          </w:tcPr>
          <w:p w:rsidR="00851902" w:rsidRPr="00A37055" w:rsidRDefault="00851902" w:rsidP="001F3A5F">
            <w:pPr>
              <w:jc w:val="center"/>
              <w:rPr>
                <w:rFonts w:cs="Arial"/>
                <w:b/>
              </w:rPr>
            </w:pPr>
          </w:p>
        </w:tc>
      </w:tr>
      <w:tr w:rsidR="003E2BF7" w:rsidTr="00525E83">
        <w:tc>
          <w:tcPr>
            <w:tcW w:w="2778" w:type="dxa"/>
            <w:shd w:val="clear" w:color="auto" w:fill="E5DFEC" w:themeFill="accent4" w:themeFillTint="33"/>
          </w:tcPr>
          <w:p w:rsidR="003E2BF7" w:rsidRPr="003E2BF7" w:rsidRDefault="003E2BF7" w:rsidP="003E2BF7">
            <w:pPr>
              <w:pStyle w:val="NoSpacing"/>
              <w:rPr>
                <w:b/>
                <w:lang w:eastAsia="en-GB"/>
              </w:rPr>
            </w:pPr>
            <w:r>
              <w:rPr>
                <w:b/>
                <w:lang w:eastAsia="en-GB"/>
              </w:rPr>
              <w:t xml:space="preserve">1) </w:t>
            </w:r>
            <w:r w:rsidR="00851902">
              <w:rPr>
                <w:b/>
                <w:lang w:eastAsia="en-GB"/>
              </w:rPr>
              <w:t>C</w:t>
            </w:r>
            <w:r w:rsidRPr="003E2BF7">
              <w:rPr>
                <w:b/>
                <w:lang w:eastAsia="en-GB"/>
              </w:rPr>
              <w:t>ontact wi</w:t>
            </w:r>
            <w:r w:rsidR="00D82D60">
              <w:rPr>
                <w:b/>
                <w:lang w:eastAsia="en-GB"/>
              </w:rPr>
              <w:t>th individuals who are unwell - ensure</w:t>
            </w:r>
            <w:r w:rsidRPr="003E2BF7">
              <w:rPr>
                <w:b/>
                <w:lang w:eastAsia="en-GB"/>
              </w:rPr>
              <w:t xml:space="preserve"> that those who have coronavirus (COVID-19) symptoms, or who have someone in their household who does, do not attend school;</w:t>
            </w:r>
          </w:p>
          <w:p w:rsidR="003E2BF7" w:rsidRPr="00B17C5E" w:rsidRDefault="003E2BF7" w:rsidP="00AE408E">
            <w:pPr>
              <w:rPr>
                <w:rFonts w:cs="Arial"/>
                <w:b/>
              </w:rPr>
            </w:pPr>
          </w:p>
        </w:tc>
        <w:tc>
          <w:tcPr>
            <w:tcW w:w="766" w:type="dxa"/>
            <w:shd w:val="clear" w:color="auto" w:fill="E5DFEC" w:themeFill="accent4" w:themeFillTint="33"/>
          </w:tcPr>
          <w:p w:rsidR="003E2BF7" w:rsidRPr="00B17C5E" w:rsidRDefault="003E2BF7" w:rsidP="004E2866">
            <w:pPr>
              <w:jc w:val="center"/>
              <w:rPr>
                <w:rFonts w:cs="Arial"/>
                <w:b/>
              </w:rPr>
            </w:pPr>
          </w:p>
        </w:tc>
        <w:tc>
          <w:tcPr>
            <w:tcW w:w="827" w:type="dxa"/>
            <w:gridSpan w:val="2"/>
            <w:shd w:val="clear" w:color="auto" w:fill="E5DFEC" w:themeFill="accent4" w:themeFillTint="33"/>
          </w:tcPr>
          <w:p w:rsidR="003E2BF7" w:rsidRPr="00B17C5E" w:rsidRDefault="003E2BF7" w:rsidP="004E2866">
            <w:pPr>
              <w:jc w:val="center"/>
              <w:rPr>
                <w:rFonts w:cs="Arial"/>
                <w:b/>
              </w:rPr>
            </w:pPr>
          </w:p>
        </w:tc>
        <w:tc>
          <w:tcPr>
            <w:tcW w:w="6433" w:type="dxa"/>
            <w:shd w:val="clear" w:color="auto" w:fill="E5DFEC" w:themeFill="accent4" w:themeFillTint="33"/>
          </w:tcPr>
          <w:p w:rsidR="006F55D2" w:rsidRPr="002F1AC7" w:rsidRDefault="003E2BF7" w:rsidP="00267590">
            <w:pPr>
              <w:pStyle w:val="ListParagraph"/>
              <w:numPr>
                <w:ilvl w:val="1"/>
                <w:numId w:val="32"/>
              </w:numPr>
              <w:rPr>
                <w:rFonts w:cs="Arial"/>
                <w:b/>
              </w:rPr>
            </w:pPr>
            <w:r w:rsidRPr="006F55D2">
              <w:rPr>
                <w:rFonts w:cs="Arial"/>
                <w:b/>
              </w:rPr>
              <w:t>Child or adult with symptoms outside school</w:t>
            </w:r>
          </w:p>
          <w:p w:rsidR="006F55D2" w:rsidRPr="006F55D2" w:rsidRDefault="006F55D2" w:rsidP="006F55D2">
            <w:pPr>
              <w:rPr>
                <w:rFonts w:cs="Arial"/>
                <w:b/>
              </w:rPr>
            </w:pPr>
            <w:r>
              <w:rPr>
                <w:rFonts w:cs="Arial"/>
                <w:b/>
              </w:rPr>
              <w:t xml:space="preserve">a) </w:t>
            </w:r>
            <w:r w:rsidRPr="006F55D2">
              <w:rPr>
                <w:rFonts w:cs="Arial"/>
                <w:b/>
              </w:rPr>
              <w:t>Ensure that pupils, staff and other adults do not come into the school if they have coronavirus (COVID-19) symptoms, or have tested positive in the last 10 days.</w:t>
            </w:r>
          </w:p>
          <w:p w:rsidR="003E2BF7" w:rsidRPr="002A7A1A" w:rsidRDefault="003E2BF7" w:rsidP="002A7A1A">
            <w:pPr>
              <w:pStyle w:val="ListParagraph"/>
              <w:numPr>
                <w:ilvl w:val="0"/>
                <w:numId w:val="40"/>
              </w:numPr>
              <w:rPr>
                <w:rFonts w:cs="Arial"/>
                <w:b/>
              </w:rPr>
            </w:pPr>
            <w:r w:rsidRPr="002A7A1A">
              <w:rPr>
                <w:rFonts w:cs="Arial"/>
                <w:b/>
              </w:rPr>
              <w:t>Staff</w:t>
            </w:r>
            <w:r w:rsidRPr="002A7A1A">
              <w:rPr>
                <w:rFonts w:cs="Arial"/>
              </w:rPr>
              <w:t xml:space="preserve"> (and other adults working in the school) notify school </w:t>
            </w:r>
            <w:r w:rsidRPr="002A7A1A">
              <w:rPr>
                <w:rFonts w:cs="Arial"/>
                <w:b/>
                <w:i/>
              </w:rPr>
              <w:t>immediately</w:t>
            </w:r>
            <w:r w:rsidRPr="002A7A1A">
              <w:rPr>
                <w:rFonts w:cs="Arial"/>
              </w:rPr>
              <w:t xml:space="preserve"> if either they or someone in their home is displaying symptoms of Covid-19 infection and follow the PHE </w:t>
            </w:r>
            <w:hyperlink r:id="rId11" w:history="1">
              <w:r w:rsidRPr="002A7A1A">
                <w:rPr>
                  <w:rStyle w:val="Hyperlink"/>
                  <w:rFonts w:cs="Arial"/>
                </w:rPr>
                <w:t xml:space="preserve">stay at home </w:t>
              </w:r>
              <w:r w:rsidRPr="002A7A1A">
                <w:rPr>
                  <w:rStyle w:val="Hyperlink"/>
                  <w:rFonts w:cs="Arial"/>
                  <w:u w:val="none"/>
                </w:rPr>
                <w:t>guidance</w:t>
              </w:r>
            </w:hyperlink>
            <w:r w:rsidR="00C96CD8" w:rsidRPr="002A7A1A">
              <w:rPr>
                <w:rStyle w:val="Hyperlink"/>
                <w:rFonts w:cs="Arial"/>
                <w:u w:val="none"/>
              </w:rPr>
              <w:t xml:space="preserve"> </w:t>
            </w:r>
            <w:r w:rsidR="00C96CD8" w:rsidRPr="002A7A1A">
              <w:rPr>
                <w:rStyle w:val="Hyperlink"/>
                <w:rFonts w:cs="Arial"/>
                <w:color w:val="auto"/>
                <w:u w:val="none"/>
              </w:rPr>
              <w:t xml:space="preserve">which sets out that they </w:t>
            </w:r>
            <w:r w:rsidR="006F55D2" w:rsidRPr="002A7A1A">
              <w:rPr>
                <w:rStyle w:val="Hyperlink"/>
                <w:rFonts w:cs="Arial"/>
                <w:color w:val="auto"/>
                <w:u w:val="none"/>
              </w:rPr>
              <w:t>must self-isolate for at least 10</w:t>
            </w:r>
            <w:r w:rsidR="00C96CD8" w:rsidRPr="002A7A1A">
              <w:rPr>
                <w:rStyle w:val="Hyperlink"/>
                <w:rFonts w:cs="Arial"/>
                <w:color w:val="auto"/>
                <w:u w:val="none"/>
              </w:rPr>
              <w:t xml:space="preserve"> days and should  </w:t>
            </w:r>
            <w:hyperlink r:id="rId12" w:history="1">
              <w:r w:rsidRPr="002A7A1A">
                <w:rPr>
                  <w:color w:val="4C2C92"/>
                  <w:u w:val="single"/>
                  <w:bdr w:val="none" w:sz="0" w:space="0" w:color="auto" w:frame="1"/>
                </w:rPr>
                <w:t>arrange to have a test</w:t>
              </w:r>
            </w:hyperlink>
            <w:r w:rsidR="00C96CD8">
              <w:t xml:space="preserve"> to see if they have coronavirus (Covid-19).</w:t>
            </w:r>
            <w:r w:rsidR="00C96CD8" w:rsidRPr="002A7A1A">
              <w:rPr>
                <w:rFonts w:cs="Arial"/>
                <w:color w:val="0B0C0C"/>
                <w:shd w:val="clear" w:color="auto" w:fill="FFFFFF"/>
              </w:rPr>
              <w:t xml:space="preserve"> </w:t>
            </w:r>
          </w:p>
          <w:p w:rsidR="00525E83" w:rsidRPr="002A7A1A" w:rsidRDefault="00525E83" w:rsidP="002A7A1A">
            <w:pPr>
              <w:pStyle w:val="ListParagraph"/>
              <w:numPr>
                <w:ilvl w:val="0"/>
                <w:numId w:val="41"/>
              </w:numPr>
              <w:rPr>
                <w:rFonts w:cs="Arial"/>
                <w:b/>
                <w:color w:val="548DD4" w:themeColor="text2" w:themeTint="99"/>
              </w:rPr>
            </w:pPr>
            <w:r w:rsidRPr="002A7A1A">
              <w:rPr>
                <w:rFonts w:cs="Arial"/>
                <w:b/>
                <w:color w:val="548DD4" w:themeColor="text2" w:themeTint="99"/>
              </w:rPr>
              <w:t>All staff aware via risk assessment and staff briefings to inform school if displaying symptoms and to self-isolate and arrange for a test</w:t>
            </w:r>
          </w:p>
          <w:p w:rsidR="003E2BF7" w:rsidRPr="002A7A1A" w:rsidRDefault="003E2BF7" w:rsidP="002A7A1A">
            <w:pPr>
              <w:rPr>
                <w:rFonts w:cs="Arial"/>
              </w:rPr>
            </w:pPr>
            <w:r w:rsidRPr="002A7A1A">
              <w:rPr>
                <w:rFonts w:cs="Arial"/>
                <w:b/>
              </w:rPr>
              <w:t>Parents/carers</w:t>
            </w:r>
            <w:r w:rsidRPr="002A7A1A">
              <w:rPr>
                <w:rFonts w:cs="Arial"/>
              </w:rPr>
              <w:t xml:space="preserve"> notify school </w:t>
            </w:r>
            <w:r w:rsidRPr="002A7A1A">
              <w:rPr>
                <w:rFonts w:cs="Arial"/>
                <w:b/>
                <w:i/>
              </w:rPr>
              <w:t>immediately</w:t>
            </w:r>
            <w:r w:rsidRPr="002A7A1A">
              <w:rPr>
                <w:rFonts w:cs="Arial"/>
              </w:rPr>
              <w:t xml:space="preserve"> if either their child or someone in the child’s household is displaying symptoms of Covid-19 and follow the PHE “Stay at Home” guidance as above and arrange to have a test. Ensure a letter has been sent home informing them of symptoms and a link to the </w:t>
            </w:r>
            <w:hyperlink r:id="rId13" w:history="1">
              <w:r w:rsidRPr="002A7A1A">
                <w:rPr>
                  <w:rStyle w:val="Hyperlink"/>
                  <w:rFonts w:cs="Arial"/>
                </w:rPr>
                <w:t>guidance</w:t>
              </w:r>
            </w:hyperlink>
            <w:r w:rsidRPr="002A7A1A">
              <w:rPr>
                <w:rFonts w:cs="Arial"/>
              </w:rPr>
              <w:t xml:space="preserve">. </w:t>
            </w:r>
            <w:r w:rsidRPr="002A7A1A">
              <w:rPr>
                <w:rFonts w:cs="Arial"/>
                <w:b/>
              </w:rPr>
              <w:t xml:space="preserve">This includes the children of </w:t>
            </w:r>
            <w:r w:rsidRPr="002A7A1A">
              <w:rPr>
                <w:rFonts w:cs="Arial"/>
                <w:b/>
              </w:rPr>
              <w:lastRenderedPageBreak/>
              <w:t>key workers</w:t>
            </w:r>
            <w:r w:rsidRPr="002A7A1A">
              <w:rPr>
                <w:rFonts w:cs="Arial"/>
              </w:rPr>
              <w:t>;</w:t>
            </w:r>
          </w:p>
          <w:p w:rsidR="00525E83" w:rsidRPr="002A7A1A" w:rsidRDefault="00525E83" w:rsidP="002A7A1A">
            <w:pPr>
              <w:pStyle w:val="ListParagraph"/>
              <w:numPr>
                <w:ilvl w:val="0"/>
                <w:numId w:val="41"/>
              </w:numPr>
              <w:rPr>
                <w:rFonts w:cs="Arial"/>
                <w:b/>
                <w:color w:val="548DD4" w:themeColor="text2" w:themeTint="99"/>
              </w:rPr>
            </w:pPr>
            <w:r w:rsidRPr="002A7A1A">
              <w:rPr>
                <w:rFonts w:cs="Arial"/>
                <w:b/>
                <w:color w:val="548DD4" w:themeColor="text2" w:themeTint="99"/>
              </w:rPr>
              <w:t>All parents aware of need to inform school if their child or any member of their household is displaying symptoms and to arrange for attest- remind parents via newsletter and website ready for wider school opening in September</w:t>
            </w:r>
          </w:p>
          <w:p w:rsidR="00977F58" w:rsidRPr="00525E83" w:rsidRDefault="00977F58" w:rsidP="00525E83">
            <w:pPr>
              <w:rPr>
                <w:rFonts w:cs="Arial"/>
              </w:rPr>
            </w:pPr>
          </w:p>
        </w:tc>
        <w:tc>
          <w:tcPr>
            <w:tcW w:w="703" w:type="dxa"/>
            <w:shd w:val="clear" w:color="auto" w:fill="92D050"/>
          </w:tcPr>
          <w:p w:rsidR="003E2BF7" w:rsidRPr="00CC458F" w:rsidRDefault="003E2BF7" w:rsidP="00CC458F">
            <w:pPr>
              <w:ind w:left="360"/>
              <w:rPr>
                <w:rFonts w:cs="Arial"/>
                <w:b/>
              </w:rPr>
            </w:pPr>
          </w:p>
        </w:tc>
        <w:tc>
          <w:tcPr>
            <w:tcW w:w="2191" w:type="dxa"/>
            <w:shd w:val="clear" w:color="auto" w:fill="E5DFEC" w:themeFill="accent4" w:themeFillTint="33"/>
          </w:tcPr>
          <w:p w:rsidR="003E2BF7" w:rsidRPr="00CC458F" w:rsidRDefault="003E2BF7" w:rsidP="00CC458F">
            <w:pPr>
              <w:ind w:left="360"/>
              <w:rPr>
                <w:rFonts w:cs="Arial"/>
                <w:b/>
              </w:rPr>
            </w:pPr>
          </w:p>
        </w:tc>
        <w:tc>
          <w:tcPr>
            <w:tcW w:w="1202" w:type="dxa"/>
            <w:shd w:val="clear" w:color="auto" w:fill="E5DFEC" w:themeFill="accent4" w:themeFillTint="33"/>
          </w:tcPr>
          <w:p w:rsidR="003E2BF7" w:rsidRPr="00CC458F" w:rsidRDefault="003E2BF7" w:rsidP="00CC458F">
            <w:pPr>
              <w:ind w:left="360"/>
              <w:rPr>
                <w:rFonts w:cs="Arial"/>
                <w:b/>
              </w:rPr>
            </w:pPr>
          </w:p>
        </w:tc>
      </w:tr>
      <w:tr w:rsidR="00E06A27" w:rsidTr="00FA212D">
        <w:tc>
          <w:tcPr>
            <w:tcW w:w="2778" w:type="dxa"/>
            <w:shd w:val="clear" w:color="auto" w:fill="E5DFEC" w:themeFill="accent4" w:themeFillTint="33"/>
          </w:tcPr>
          <w:p w:rsidR="00E06A27" w:rsidRDefault="00E06A27" w:rsidP="003E2BF7">
            <w:pPr>
              <w:pStyle w:val="NoSpacing"/>
              <w:rPr>
                <w:b/>
                <w:lang w:eastAsia="en-GB"/>
              </w:rPr>
            </w:pPr>
          </w:p>
        </w:tc>
        <w:tc>
          <w:tcPr>
            <w:tcW w:w="766" w:type="dxa"/>
            <w:shd w:val="clear" w:color="auto" w:fill="E5DFEC" w:themeFill="accent4" w:themeFillTint="33"/>
          </w:tcPr>
          <w:p w:rsidR="00E06A27" w:rsidRPr="00B17C5E" w:rsidRDefault="00E06A27" w:rsidP="004E2866">
            <w:pPr>
              <w:jc w:val="center"/>
              <w:rPr>
                <w:rFonts w:cs="Arial"/>
                <w:b/>
              </w:rPr>
            </w:pPr>
          </w:p>
        </w:tc>
        <w:tc>
          <w:tcPr>
            <w:tcW w:w="827" w:type="dxa"/>
            <w:gridSpan w:val="2"/>
            <w:shd w:val="clear" w:color="auto" w:fill="E5DFEC" w:themeFill="accent4" w:themeFillTint="33"/>
          </w:tcPr>
          <w:p w:rsidR="00E06A27" w:rsidRPr="00B17C5E" w:rsidRDefault="00E06A27" w:rsidP="004E2866">
            <w:pPr>
              <w:jc w:val="center"/>
              <w:rPr>
                <w:rFonts w:cs="Arial"/>
                <w:b/>
              </w:rPr>
            </w:pPr>
          </w:p>
        </w:tc>
        <w:tc>
          <w:tcPr>
            <w:tcW w:w="6433" w:type="dxa"/>
            <w:shd w:val="clear" w:color="auto" w:fill="E5DFEC" w:themeFill="accent4" w:themeFillTint="33"/>
          </w:tcPr>
          <w:p w:rsidR="00525E83" w:rsidRDefault="00525E83" w:rsidP="00525E83">
            <w:pPr>
              <w:rPr>
                <w:rFonts w:cs="Arial"/>
                <w:b/>
              </w:rPr>
            </w:pPr>
            <w:r>
              <w:rPr>
                <w:rFonts w:cs="Arial"/>
                <w:b/>
              </w:rPr>
              <w:t>1.2) Child or adult who develop symptoms in school</w:t>
            </w:r>
          </w:p>
          <w:p w:rsidR="00525E83" w:rsidRPr="00B17C5E" w:rsidRDefault="00525E83" w:rsidP="00267590">
            <w:pPr>
              <w:pStyle w:val="ListParagraph"/>
              <w:numPr>
                <w:ilvl w:val="0"/>
                <w:numId w:val="3"/>
              </w:numPr>
              <w:rPr>
                <w:rFonts w:cs="Arial"/>
              </w:rPr>
            </w:pPr>
            <w:r w:rsidRPr="00B17C5E">
              <w:rPr>
                <w:rFonts w:eastAsia="NSimSun" w:cstheme="minorHAnsi"/>
              </w:rPr>
              <w:t xml:space="preserve">If it is a member of staff and they can drive themselves home, they should do so </w:t>
            </w:r>
            <w:r w:rsidRPr="00B17C5E">
              <w:rPr>
                <w:rFonts w:eastAsia="NSimSun" w:cstheme="minorHAnsi"/>
                <w:b/>
              </w:rPr>
              <w:t>immediately</w:t>
            </w:r>
            <w:r w:rsidRPr="00B17C5E">
              <w:rPr>
                <w:rFonts w:eastAsia="NSimSun" w:cstheme="minorHAnsi"/>
              </w:rPr>
              <w:t>;</w:t>
            </w:r>
          </w:p>
          <w:p w:rsidR="00525E83" w:rsidRPr="00525E83" w:rsidRDefault="00525E83" w:rsidP="00267590">
            <w:pPr>
              <w:pStyle w:val="ListParagraph"/>
              <w:numPr>
                <w:ilvl w:val="0"/>
                <w:numId w:val="3"/>
              </w:numPr>
              <w:rPr>
                <w:rFonts w:cs="Arial"/>
              </w:rPr>
            </w:pPr>
            <w:r w:rsidRPr="00B17C5E">
              <w:rPr>
                <w:rFonts w:eastAsia="NSimSun" w:cstheme="minorHAnsi"/>
              </w:rPr>
              <w:t xml:space="preserve">All areas they have been should be cleaned down using schools usual cleaning materials following </w:t>
            </w:r>
            <w:hyperlink r:id="rId14" w:history="1">
              <w:r w:rsidRPr="00B17C5E">
                <w:rPr>
                  <w:rStyle w:val="Hyperlink"/>
                  <w:rFonts w:eastAsia="NSimSun" w:cstheme="minorHAnsi"/>
                </w:rPr>
                <w:t>PHE guidance</w:t>
              </w:r>
            </w:hyperlink>
            <w:r w:rsidRPr="00B17C5E">
              <w:rPr>
                <w:rFonts w:eastAsia="NSimSun" w:cstheme="minorHAnsi"/>
              </w:rPr>
              <w:t>;</w:t>
            </w:r>
          </w:p>
          <w:p w:rsidR="00525E83" w:rsidRPr="002A7A1A" w:rsidRDefault="00525E83" w:rsidP="002A7A1A">
            <w:pPr>
              <w:pStyle w:val="ListParagraph"/>
              <w:numPr>
                <w:ilvl w:val="0"/>
                <w:numId w:val="41"/>
              </w:numPr>
              <w:rPr>
                <w:rFonts w:cs="Arial"/>
                <w:b/>
                <w:color w:val="548DD4" w:themeColor="text2" w:themeTint="99"/>
              </w:rPr>
            </w:pPr>
            <w:r w:rsidRPr="002A7A1A">
              <w:rPr>
                <w:rFonts w:cs="Arial"/>
                <w:b/>
                <w:color w:val="548DD4" w:themeColor="text2" w:themeTint="99"/>
              </w:rPr>
              <w:t>All staff have undertaken training and read guidance re. cleaning protocols</w:t>
            </w:r>
          </w:p>
          <w:p w:rsidR="00525E83" w:rsidRPr="00525E83" w:rsidRDefault="00525E83" w:rsidP="00267590">
            <w:pPr>
              <w:pStyle w:val="ListParagraph"/>
              <w:numPr>
                <w:ilvl w:val="0"/>
                <w:numId w:val="3"/>
              </w:numPr>
              <w:rPr>
                <w:rFonts w:cs="Arial"/>
              </w:rPr>
            </w:pPr>
            <w:r w:rsidRPr="00B17C5E">
              <w:rPr>
                <w:rFonts w:eastAsia="NSimSun" w:cstheme="minorHAnsi"/>
              </w:rPr>
              <w:t>Decide on rooms within the setting which can be used as isolation rooms and identify with appropriate signage if in use;</w:t>
            </w:r>
          </w:p>
          <w:p w:rsidR="00525E83" w:rsidRPr="00B17C5E" w:rsidRDefault="00525E83" w:rsidP="00267590">
            <w:pPr>
              <w:pStyle w:val="ListParagraph"/>
              <w:numPr>
                <w:ilvl w:val="0"/>
                <w:numId w:val="3"/>
              </w:numPr>
              <w:rPr>
                <w:rFonts w:cs="Arial"/>
              </w:rPr>
            </w:pPr>
            <w:r w:rsidRPr="00B17C5E">
              <w:rPr>
                <w:rFonts w:eastAsia="NSimSun" w:cstheme="minorHAnsi"/>
              </w:rPr>
              <w:t xml:space="preserve">Where an </w:t>
            </w:r>
            <w:r w:rsidRPr="00B17C5E">
              <w:rPr>
                <w:rFonts w:eastAsia="NSimSun" w:cstheme="minorHAnsi"/>
                <w:b/>
              </w:rPr>
              <w:t>adult</w:t>
            </w:r>
            <w:r w:rsidRPr="00B17C5E">
              <w:rPr>
                <w:rFonts w:eastAsia="NSimSun" w:cstheme="minorHAnsi"/>
              </w:rPr>
              <w:t xml:space="preserve"> needs to be collected, they should be removed to a room where they can be isolated with the door closed and a window open for ventilation.</w:t>
            </w:r>
            <w:r w:rsidRPr="00B17C5E">
              <w:rPr>
                <w:sz w:val="24"/>
                <w:szCs w:val="24"/>
              </w:rPr>
              <w:t xml:space="preserve"> </w:t>
            </w:r>
          </w:p>
          <w:p w:rsidR="00525E83" w:rsidRPr="00B17C5E" w:rsidRDefault="00525E83" w:rsidP="00267590">
            <w:pPr>
              <w:pStyle w:val="ListParagraph"/>
              <w:numPr>
                <w:ilvl w:val="0"/>
                <w:numId w:val="3"/>
              </w:numPr>
              <w:rPr>
                <w:rFonts w:cs="Arial"/>
              </w:rPr>
            </w:pPr>
            <w:r w:rsidRPr="00B17C5E">
              <w:rPr>
                <w:rFonts w:ascii="Calibri" w:hAnsi="Calibri" w:cstheme="majorHAnsi"/>
                <w:color w:val="0B0C0C"/>
              </w:rPr>
              <w:t xml:space="preserve">If a </w:t>
            </w:r>
            <w:r w:rsidRPr="00B17C5E">
              <w:rPr>
                <w:rFonts w:ascii="Calibri" w:hAnsi="Calibri" w:cstheme="majorHAnsi"/>
                <w:b/>
                <w:color w:val="0B0C0C"/>
              </w:rPr>
              <w:t>child</w:t>
            </w:r>
            <w:r w:rsidRPr="00B17C5E">
              <w:rPr>
                <w:rFonts w:ascii="Calibri" w:hAnsi="Calibri" w:cstheme="majorHAnsi"/>
                <w:color w:val="0B0C0C"/>
              </w:rPr>
              <w:t xml:space="preserve"> is awaiting collection, they should be moved, if possible, to a room where they can be isolated behind a closed door, </w:t>
            </w:r>
            <w:r w:rsidRPr="00B17C5E">
              <w:rPr>
                <w:rFonts w:ascii="Calibri" w:hAnsi="Calibri" w:cstheme="majorHAnsi"/>
                <w:b/>
                <w:color w:val="0B0C0C"/>
              </w:rPr>
              <w:t>depending on the age</w:t>
            </w:r>
            <w:r>
              <w:rPr>
                <w:rFonts w:ascii="Calibri" w:hAnsi="Calibri" w:cstheme="majorHAnsi"/>
                <w:b/>
                <w:color w:val="0B0C0C"/>
              </w:rPr>
              <w:t xml:space="preserve"> and needs</w:t>
            </w:r>
            <w:r w:rsidRPr="00B17C5E">
              <w:rPr>
                <w:rFonts w:ascii="Calibri" w:hAnsi="Calibri" w:cstheme="majorHAnsi"/>
                <w:b/>
                <w:color w:val="0B0C0C"/>
              </w:rPr>
              <w:t xml:space="preserve"> of the child and with appropriate adult supervision if required.</w:t>
            </w:r>
            <w:r w:rsidRPr="00B17C5E">
              <w:rPr>
                <w:rFonts w:ascii="Calibri" w:hAnsi="Calibri" w:cstheme="majorHAnsi"/>
                <w:color w:val="0B0C0C"/>
              </w:rPr>
              <w:t xml:space="preserve"> </w:t>
            </w:r>
          </w:p>
          <w:p w:rsidR="00525E83" w:rsidRPr="00F93E09" w:rsidRDefault="00525E83" w:rsidP="00267590">
            <w:pPr>
              <w:pStyle w:val="ListParagraph"/>
              <w:numPr>
                <w:ilvl w:val="0"/>
                <w:numId w:val="3"/>
              </w:numPr>
              <w:rPr>
                <w:rFonts w:cs="Arial"/>
              </w:rPr>
            </w:pPr>
            <w:r w:rsidRPr="00B17C5E">
              <w:rPr>
                <w:rFonts w:ascii="Calibri" w:hAnsi="Calibri" w:cstheme="majorHAnsi"/>
                <w:b/>
                <w:color w:val="0B0C0C"/>
              </w:rPr>
              <w:t>PPE</w:t>
            </w:r>
            <w:r w:rsidRPr="00B17C5E">
              <w:rPr>
                <w:rFonts w:ascii="Calibri" w:hAnsi="Calibri" w:cstheme="majorHAnsi"/>
                <w:color w:val="0B0C0C"/>
              </w:rPr>
              <w:t xml:space="preserve"> </w:t>
            </w:r>
            <w:r>
              <w:rPr>
                <w:rFonts w:cstheme="minorHAnsi"/>
                <w:b/>
                <w:color w:val="0B0C0C"/>
              </w:rPr>
              <w:t>must</w:t>
            </w:r>
            <w:r w:rsidRPr="00B17C5E">
              <w:rPr>
                <w:rFonts w:cstheme="minorHAnsi"/>
                <w:b/>
                <w:color w:val="0B0C0C"/>
              </w:rPr>
              <w:t xml:space="preserve"> be worn by staff caring for the child whil</w:t>
            </w:r>
            <w:r>
              <w:rPr>
                <w:rFonts w:cstheme="minorHAnsi"/>
                <w:b/>
                <w:color w:val="0B0C0C"/>
              </w:rPr>
              <w:t xml:space="preserve">e they await collection if a </w:t>
            </w:r>
            <w:r w:rsidRPr="00B17C5E">
              <w:rPr>
                <w:rFonts w:cstheme="minorHAnsi"/>
                <w:b/>
                <w:color w:val="0B0C0C"/>
              </w:rPr>
              <w:t xml:space="preserve">distance of 2 metres cannot be maintained (such as for a very young child or a child with complex needs). </w:t>
            </w:r>
            <w:r w:rsidRPr="00B17C5E">
              <w:rPr>
                <w:rFonts w:ascii="Calibri" w:hAnsi="Calibri" w:cs="Calibri"/>
              </w:rPr>
              <w:t xml:space="preserve">They must follow the </w:t>
            </w:r>
            <w:hyperlink r:id="rId15" w:history="1">
              <w:r w:rsidRPr="00B17C5E">
                <w:rPr>
                  <w:rStyle w:val="Hyperlink"/>
                  <w:rFonts w:ascii="Calibri" w:hAnsi="Calibri" w:cs="Calibri"/>
                </w:rPr>
                <w:t>donning and doffing</w:t>
              </w:r>
            </w:hyperlink>
            <w:r w:rsidRPr="00B17C5E">
              <w:t xml:space="preserve"> </w:t>
            </w:r>
            <w:r w:rsidRPr="00B17C5E">
              <w:rPr>
                <w:rFonts w:ascii="Calibri" w:hAnsi="Calibri" w:cs="Calibri"/>
              </w:rPr>
              <w:t xml:space="preserve">guidance. </w:t>
            </w:r>
            <w:r w:rsidRPr="00B17C5E">
              <w:rPr>
                <w:rFonts w:ascii="Calibri" w:hAnsi="Calibri" w:cstheme="majorHAnsi"/>
              </w:rPr>
              <w:t>Ideally</w:t>
            </w:r>
            <w:r w:rsidRPr="00B17C5E">
              <w:rPr>
                <w:rFonts w:ascii="Calibri" w:hAnsi="Calibri" w:cstheme="majorHAnsi"/>
                <w:color w:val="0B0C0C"/>
              </w:rPr>
              <w:t>, a window should be opened for ventilation.</w:t>
            </w:r>
            <w:r>
              <w:rPr>
                <w:rFonts w:ascii="Calibri" w:hAnsi="Calibri" w:cstheme="majorHAnsi"/>
                <w:color w:val="0B0C0C"/>
              </w:rPr>
              <w:t xml:space="preserve"> More information on PPE use can be found </w:t>
            </w:r>
            <w:hyperlink r:id="rId16" w:history="1">
              <w:r w:rsidRPr="00F93E09">
                <w:rPr>
                  <w:rStyle w:val="Hyperlink"/>
                  <w:rFonts w:ascii="Calibri" w:hAnsi="Calibri" w:cstheme="majorHAnsi"/>
                </w:rPr>
                <w:t>here</w:t>
              </w:r>
            </w:hyperlink>
            <w:r>
              <w:rPr>
                <w:rFonts w:ascii="Calibri" w:hAnsi="Calibri" w:cstheme="majorHAnsi"/>
                <w:color w:val="0B0C0C"/>
              </w:rPr>
              <w:t>.</w:t>
            </w:r>
            <w:r w:rsidRPr="00B17C5E">
              <w:rPr>
                <w:rFonts w:ascii="Calibri" w:hAnsi="Calibri" w:cstheme="majorHAnsi"/>
                <w:color w:val="0B0C0C"/>
              </w:rPr>
              <w:t xml:space="preserve"> </w:t>
            </w:r>
          </w:p>
          <w:p w:rsidR="00525E83" w:rsidRDefault="00525E83" w:rsidP="00267590">
            <w:pPr>
              <w:pStyle w:val="ListParagraph"/>
              <w:numPr>
                <w:ilvl w:val="0"/>
                <w:numId w:val="3"/>
              </w:numPr>
              <w:rPr>
                <w:rFonts w:cs="Arial"/>
              </w:rPr>
            </w:pPr>
            <w:r w:rsidRPr="00B17C5E">
              <w:rPr>
                <w:rFonts w:ascii="Calibri" w:hAnsi="Calibri" w:cstheme="majorHAnsi"/>
                <w:color w:val="0B0C0C"/>
              </w:rPr>
              <w:t xml:space="preserve">If it is not possible to isolate them, move them to an area that is at least 2 metres away from other people. </w:t>
            </w:r>
            <w:r w:rsidRPr="00B17C5E">
              <w:rPr>
                <w:rFonts w:cs="Arial"/>
              </w:rPr>
              <w:t xml:space="preserve">If they need to use the toilet, a separate one to the rest of the school population should be used if possible. </w:t>
            </w:r>
          </w:p>
          <w:p w:rsidR="00FA212D" w:rsidRPr="002A7A1A" w:rsidRDefault="002A7A1A" w:rsidP="002A7A1A">
            <w:pPr>
              <w:pStyle w:val="ListParagraph"/>
              <w:numPr>
                <w:ilvl w:val="0"/>
                <w:numId w:val="41"/>
              </w:numPr>
              <w:rPr>
                <w:rFonts w:cs="Arial"/>
              </w:rPr>
            </w:pPr>
            <w:r>
              <w:rPr>
                <w:rFonts w:cs="Arial"/>
                <w:b/>
                <w:color w:val="548DD4" w:themeColor="text2" w:themeTint="99"/>
              </w:rPr>
              <w:t xml:space="preserve">DHT’s office </w:t>
            </w:r>
            <w:r w:rsidR="00FA212D" w:rsidRPr="002A7A1A">
              <w:rPr>
                <w:rFonts w:cs="Arial"/>
                <w:b/>
                <w:color w:val="548DD4" w:themeColor="text2" w:themeTint="99"/>
              </w:rPr>
              <w:t>designated as isolation room with appropriate signage in place - all staff have undertaken appropriate training /read risk assessment</w:t>
            </w:r>
          </w:p>
          <w:p w:rsidR="00525E83" w:rsidRDefault="00525E83" w:rsidP="00267590">
            <w:pPr>
              <w:pStyle w:val="ListParagraph"/>
              <w:numPr>
                <w:ilvl w:val="0"/>
                <w:numId w:val="3"/>
              </w:numPr>
              <w:rPr>
                <w:lang w:eastAsia="en-GB"/>
              </w:rPr>
            </w:pPr>
            <w:r w:rsidRPr="00B17C5E">
              <w:rPr>
                <w:rFonts w:eastAsia="NSimSun"/>
              </w:rPr>
              <w:lastRenderedPageBreak/>
              <w:t>All PPE worn by the supervising adult should be removed as per the</w:t>
            </w:r>
            <w:r w:rsidRPr="00B17C5E">
              <w:t xml:space="preserve"> </w:t>
            </w:r>
            <w:hyperlink r:id="rId17" w:history="1">
              <w:r w:rsidRPr="00B17C5E">
                <w:rPr>
                  <w:rStyle w:val="Hyperlink"/>
                </w:rPr>
                <w:t>donning and doffing</w:t>
              </w:r>
            </w:hyperlink>
            <w:r w:rsidRPr="00B17C5E">
              <w:t xml:space="preserve"> </w:t>
            </w:r>
            <w:r w:rsidRPr="00B17C5E">
              <w:rPr>
                <w:rFonts w:eastAsia="NSimSun"/>
              </w:rPr>
              <w:t xml:space="preserve">guidance. This, along with </w:t>
            </w:r>
            <w:r w:rsidRPr="00B17C5E">
              <w:t>disposable cleaning cloths and tissues,</w:t>
            </w:r>
            <w:r w:rsidRPr="00B17C5E">
              <w:rPr>
                <w:rFonts w:eastAsia="NSimSun"/>
              </w:rPr>
              <w:t xml:space="preserve"> should be </w:t>
            </w:r>
            <w:r w:rsidRPr="00B17C5E">
              <w:rPr>
                <w:lang w:eastAsia="en-GB"/>
              </w:rPr>
              <w:t xml:space="preserve">put it in a plastic rubbish bag and tied it when full. Place the plastic bag in a second bin bag and tie it. Put it in a suitable and secure place </w:t>
            </w:r>
            <w:r>
              <w:rPr>
                <w:lang w:eastAsia="en-GB"/>
              </w:rPr>
              <w:t>marked for storage for 72 hours,</w:t>
            </w:r>
            <w:r w:rsidRPr="00B17C5E">
              <w:rPr>
                <w:lang w:eastAsia="en-GB"/>
              </w:rPr>
              <w:t xml:space="preserve"> safely and securely kept</w:t>
            </w:r>
            <w:r>
              <w:rPr>
                <w:lang w:eastAsia="en-GB"/>
              </w:rPr>
              <w:t xml:space="preserve"> away from children. Do not put the</w:t>
            </w:r>
            <w:r w:rsidRPr="00B17C5E">
              <w:rPr>
                <w:lang w:eastAsia="en-GB"/>
              </w:rPr>
              <w:t xml:space="preserve"> waste in communal waste areas until the waste has been stored for at least 72 hours. </w:t>
            </w:r>
          </w:p>
          <w:p w:rsidR="00FA212D" w:rsidRPr="002A7A1A" w:rsidRDefault="00FA212D" w:rsidP="002A7A1A">
            <w:pPr>
              <w:pStyle w:val="ListParagraph"/>
              <w:numPr>
                <w:ilvl w:val="0"/>
                <w:numId w:val="41"/>
              </w:numPr>
              <w:rPr>
                <w:b/>
                <w:color w:val="548DD4" w:themeColor="text2" w:themeTint="99"/>
                <w:lang w:eastAsia="en-GB"/>
              </w:rPr>
            </w:pPr>
            <w:r w:rsidRPr="002A7A1A">
              <w:rPr>
                <w:b/>
                <w:color w:val="548DD4" w:themeColor="text2" w:themeTint="99"/>
                <w:lang w:eastAsia="en-GB"/>
              </w:rPr>
              <w:t>Donning and doffing guidance read by all staff and extra bags in place if needed</w:t>
            </w:r>
          </w:p>
          <w:p w:rsidR="00525E83" w:rsidRPr="00FA212D" w:rsidRDefault="00525E83" w:rsidP="00267590">
            <w:pPr>
              <w:pStyle w:val="ListParagraph"/>
              <w:numPr>
                <w:ilvl w:val="0"/>
                <w:numId w:val="3"/>
              </w:numPr>
              <w:rPr>
                <w:rFonts w:cs="Arial"/>
              </w:rPr>
            </w:pPr>
            <w:r w:rsidRPr="00B17C5E">
              <w:rPr>
                <w:rFonts w:eastAsia="NSimSun" w:cstheme="minorHAnsi"/>
              </w:rPr>
              <w:t xml:space="preserve">The supervising adult should wash their hands thoroughly for 20 seconds with soap and warm water. At this point, they do not need to go home.  </w:t>
            </w:r>
          </w:p>
          <w:p w:rsidR="00FA212D" w:rsidRPr="002A7A1A" w:rsidRDefault="00FA212D" w:rsidP="002A7A1A">
            <w:pPr>
              <w:pStyle w:val="ListParagraph"/>
              <w:numPr>
                <w:ilvl w:val="0"/>
                <w:numId w:val="41"/>
              </w:numPr>
              <w:rPr>
                <w:rFonts w:cs="Arial"/>
                <w:b/>
                <w:color w:val="548DD4" w:themeColor="text2" w:themeTint="99"/>
              </w:rPr>
            </w:pPr>
            <w:r w:rsidRPr="002A7A1A">
              <w:rPr>
                <w:rFonts w:eastAsia="NSimSun" w:cstheme="minorHAnsi"/>
                <w:b/>
                <w:color w:val="548DD4" w:themeColor="text2" w:themeTint="99"/>
              </w:rPr>
              <w:t>Staff aware as have read risk assessment</w:t>
            </w:r>
          </w:p>
          <w:p w:rsidR="00525E83" w:rsidRPr="00B17C5E" w:rsidRDefault="00525E83" w:rsidP="00267590">
            <w:pPr>
              <w:pStyle w:val="ListParagraph"/>
              <w:numPr>
                <w:ilvl w:val="0"/>
                <w:numId w:val="3"/>
              </w:numPr>
              <w:rPr>
                <w:rFonts w:cs="Arial"/>
                <w:b/>
              </w:rPr>
            </w:pPr>
            <w:r w:rsidRPr="00B17C5E">
              <w:rPr>
                <w:rFonts w:eastAsia="NSimSun" w:cstheme="minorHAnsi"/>
                <w:b/>
              </w:rPr>
              <w:t>Record which staff have looked after/had contact with the symptomatic child;</w:t>
            </w:r>
          </w:p>
          <w:p w:rsidR="00525E83" w:rsidRPr="00B17C5E" w:rsidRDefault="00525E83" w:rsidP="00267590">
            <w:pPr>
              <w:pStyle w:val="ListParagraph"/>
              <w:numPr>
                <w:ilvl w:val="0"/>
                <w:numId w:val="3"/>
              </w:numPr>
              <w:rPr>
                <w:rFonts w:cstheme="minorHAnsi"/>
              </w:rPr>
            </w:pPr>
            <w:r w:rsidRPr="00B17C5E">
              <w:rPr>
                <w:rFonts w:cstheme="minorHAnsi"/>
                <w:color w:val="0B0C0C"/>
              </w:rPr>
              <w:t>In an emergency, call 999 if the person is seriously ill or injured or their life is at risk. Do not visit the GP, pharmacy, urgent care centre or a hospital.</w:t>
            </w:r>
          </w:p>
          <w:p w:rsidR="00525E83" w:rsidRPr="00B17C5E" w:rsidRDefault="00525E83" w:rsidP="00267590">
            <w:pPr>
              <w:pStyle w:val="ListParagraph"/>
              <w:numPr>
                <w:ilvl w:val="0"/>
                <w:numId w:val="3"/>
              </w:numPr>
              <w:rPr>
                <w:rFonts w:cs="Arial"/>
                <w:b/>
              </w:rPr>
            </w:pPr>
            <w:r>
              <w:rPr>
                <w:rFonts w:cs="Arial"/>
                <w:b/>
              </w:rPr>
              <w:t>The isolation room, bathroom</w:t>
            </w:r>
            <w:r w:rsidRPr="00B17C5E">
              <w:rPr>
                <w:rFonts w:cs="Arial"/>
                <w:b/>
              </w:rPr>
              <w:t xml:space="preserve"> and anywhere else the symptomatic person has been should be cleaned after they have left following </w:t>
            </w:r>
            <w:hyperlink r:id="rId18" w:history="1">
              <w:r w:rsidRPr="00B17C5E">
                <w:rPr>
                  <w:rStyle w:val="Hyperlink"/>
                  <w:rFonts w:cs="Arial"/>
                  <w:b/>
                </w:rPr>
                <w:t>PHE guidance</w:t>
              </w:r>
            </w:hyperlink>
            <w:r w:rsidRPr="00B17C5E">
              <w:rPr>
                <w:rFonts w:cs="Arial"/>
                <w:b/>
              </w:rPr>
              <w:t>;</w:t>
            </w:r>
          </w:p>
          <w:p w:rsidR="00525E83" w:rsidRPr="00B17C5E" w:rsidRDefault="00525E83" w:rsidP="00267590">
            <w:pPr>
              <w:pStyle w:val="ListParagraph"/>
              <w:numPr>
                <w:ilvl w:val="0"/>
                <w:numId w:val="3"/>
              </w:numPr>
              <w:rPr>
                <w:rFonts w:cs="Arial"/>
              </w:rPr>
            </w:pPr>
            <w:r w:rsidRPr="00B17C5E">
              <w:rPr>
                <w:rFonts w:cs="Arial"/>
              </w:rPr>
              <w:t>Consider removing the rest of the children and staff to a different part of the school while cleaning takes place.</w:t>
            </w:r>
          </w:p>
          <w:p w:rsidR="00525E83" w:rsidRPr="00FA212D" w:rsidRDefault="00525E83" w:rsidP="00267590">
            <w:pPr>
              <w:pStyle w:val="ListParagraph"/>
              <w:numPr>
                <w:ilvl w:val="0"/>
                <w:numId w:val="3"/>
              </w:numPr>
              <w:rPr>
                <w:rStyle w:val="Hyperlink"/>
                <w:rFonts w:cs="Arial"/>
                <w:color w:val="auto"/>
                <w:u w:val="none"/>
              </w:rPr>
            </w:pPr>
            <w:r w:rsidRPr="00B17C5E">
              <w:rPr>
                <w:rFonts w:cs="Arial"/>
              </w:rPr>
              <w:t>The symptomatic pupil or adul</w:t>
            </w:r>
            <w:r>
              <w:rPr>
                <w:rFonts w:cs="Arial"/>
              </w:rPr>
              <w:t xml:space="preserve">t should be </w:t>
            </w:r>
            <w:hyperlink r:id="rId19" w:history="1">
              <w:r w:rsidRPr="00D82D60">
                <w:rPr>
                  <w:rStyle w:val="Hyperlink"/>
                  <w:rFonts w:cs="Arial"/>
                </w:rPr>
                <w:t>tested for Covid-19.</w:t>
              </w:r>
            </w:hyperlink>
          </w:p>
          <w:p w:rsidR="00FA212D" w:rsidRPr="002A7A1A" w:rsidRDefault="00FA212D" w:rsidP="002A7A1A">
            <w:pPr>
              <w:pStyle w:val="ListParagraph"/>
              <w:numPr>
                <w:ilvl w:val="0"/>
                <w:numId w:val="41"/>
              </w:numPr>
              <w:rPr>
                <w:rFonts w:cs="Arial"/>
                <w:b/>
                <w:color w:val="548DD4" w:themeColor="text2" w:themeTint="99"/>
              </w:rPr>
            </w:pPr>
            <w:r w:rsidRPr="002A7A1A">
              <w:rPr>
                <w:rFonts w:cs="Arial"/>
                <w:b/>
                <w:color w:val="548DD4" w:themeColor="text2" w:themeTint="99"/>
              </w:rPr>
              <w:t>Staff to follow risk assessment guidance as per previous risk assessment</w:t>
            </w:r>
          </w:p>
          <w:p w:rsidR="002F1AC7" w:rsidRPr="00241814" w:rsidRDefault="002F1AC7" w:rsidP="00267590">
            <w:pPr>
              <w:pStyle w:val="ListParagraph"/>
              <w:numPr>
                <w:ilvl w:val="0"/>
                <w:numId w:val="3"/>
              </w:numPr>
              <w:rPr>
                <w:rFonts w:cs="Arial"/>
              </w:rPr>
            </w:pPr>
            <w:r w:rsidRPr="002F1AC7">
              <w:rPr>
                <w:rFonts w:cs="Arial"/>
              </w:rPr>
              <w:t xml:space="preserve">         </w:t>
            </w:r>
            <w:r>
              <w:rPr>
                <w:rFonts w:cs="Arial"/>
              </w:rPr>
              <w:t xml:space="preserve"> </w:t>
            </w:r>
            <w:r w:rsidRPr="00241814">
              <w:rPr>
                <w:rFonts w:cs="Arial"/>
                <w:b/>
              </w:rPr>
              <w:t>In exceptional circumstances</w:t>
            </w:r>
            <w:r w:rsidRPr="00241814">
              <w:rPr>
                <w:rFonts w:cs="Arial"/>
              </w:rPr>
              <w:t>, where the parent/carer is unable to collect the child, and the school needs to take responsibility for transporting the child home, they should use:</w:t>
            </w:r>
          </w:p>
          <w:p w:rsidR="002F1AC7" w:rsidRPr="00241814" w:rsidRDefault="002F1AC7" w:rsidP="00267590">
            <w:pPr>
              <w:numPr>
                <w:ilvl w:val="0"/>
                <w:numId w:val="37"/>
              </w:numPr>
              <w:spacing w:after="200" w:line="276" w:lineRule="auto"/>
              <w:contextualSpacing/>
              <w:rPr>
                <w:rFonts w:cs="Arial"/>
              </w:rPr>
            </w:pPr>
            <w:r w:rsidRPr="00241814">
              <w:rPr>
                <w:rFonts w:cs="Arial"/>
              </w:rPr>
              <w:t>A vehicle with a bulkhead;</w:t>
            </w:r>
          </w:p>
          <w:p w:rsidR="002F1AC7" w:rsidRPr="00241814" w:rsidRDefault="002F1AC7" w:rsidP="00267590">
            <w:pPr>
              <w:numPr>
                <w:ilvl w:val="0"/>
                <w:numId w:val="37"/>
              </w:numPr>
              <w:spacing w:after="200" w:line="276" w:lineRule="auto"/>
              <w:contextualSpacing/>
              <w:rPr>
                <w:rFonts w:cs="Arial"/>
              </w:rPr>
            </w:pPr>
            <w:r w:rsidRPr="00241814">
              <w:rPr>
                <w:rFonts w:cs="Arial"/>
              </w:rPr>
              <w:t>The driver and passenger should be 2m apart;</w:t>
            </w:r>
          </w:p>
          <w:p w:rsidR="002F1AC7" w:rsidRPr="002F1AC7" w:rsidRDefault="002F1AC7" w:rsidP="002F1AC7">
            <w:pPr>
              <w:rPr>
                <w:rFonts w:cs="Arial"/>
              </w:rPr>
            </w:pPr>
            <w:r w:rsidRPr="00241814">
              <w:rPr>
                <w:rFonts w:cs="Arial"/>
              </w:rPr>
              <w:t xml:space="preserve">The driver should wear PPE and the passenger should wear a fluid </w:t>
            </w:r>
            <w:r w:rsidRPr="00241814">
              <w:rPr>
                <w:rFonts w:cs="Arial"/>
              </w:rPr>
              <w:lastRenderedPageBreak/>
              <w:t>resistant surgical facemask if old enough to do so.</w:t>
            </w:r>
          </w:p>
          <w:p w:rsidR="00E06A27" w:rsidRDefault="00E06A27" w:rsidP="003E2BF7">
            <w:pPr>
              <w:rPr>
                <w:rFonts w:cs="Arial"/>
                <w:b/>
              </w:rPr>
            </w:pPr>
          </w:p>
        </w:tc>
        <w:tc>
          <w:tcPr>
            <w:tcW w:w="703" w:type="dxa"/>
            <w:shd w:val="clear" w:color="auto" w:fill="92D050"/>
          </w:tcPr>
          <w:p w:rsidR="00E06A27" w:rsidRPr="00CC458F" w:rsidRDefault="00E06A27" w:rsidP="00CC458F">
            <w:pPr>
              <w:ind w:left="360"/>
              <w:rPr>
                <w:rFonts w:cs="Arial"/>
                <w:b/>
              </w:rPr>
            </w:pPr>
          </w:p>
        </w:tc>
        <w:tc>
          <w:tcPr>
            <w:tcW w:w="2191" w:type="dxa"/>
            <w:shd w:val="clear" w:color="auto" w:fill="E5DFEC" w:themeFill="accent4" w:themeFillTint="33"/>
          </w:tcPr>
          <w:p w:rsidR="00E06A27" w:rsidRPr="00CC458F" w:rsidRDefault="00E06A27" w:rsidP="00CC458F">
            <w:pPr>
              <w:ind w:left="360"/>
              <w:rPr>
                <w:rFonts w:cs="Arial"/>
                <w:b/>
              </w:rPr>
            </w:pPr>
          </w:p>
        </w:tc>
        <w:tc>
          <w:tcPr>
            <w:tcW w:w="1202" w:type="dxa"/>
            <w:shd w:val="clear" w:color="auto" w:fill="E5DFEC" w:themeFill="accent4" w:themeFillTint="33"/>
          </w:tcPr>
          <w:p w:rsidR="00E06A27" w:rsidRPr="00CC458F" w:rsidRDefault="00E06A27" w:rsidP="00CC458F">
            <w:pPr>
              <w:ind w:left="360"/>
              <w:rPr>
                <w:rFonts w:cs="Arial"/>
                <w:b/>
              </w:rPr>
            </w:pPr>
          </w:p>
        </w:tc>
      </w:tr>
      <w:tr w:rsidR="009C4E84" w:rsidTr="00E37E49">
        <w:tc>
          <w:tcPr>
            <w:tcW w:w="2778" w:type="dxa"/>
          </w:tcPr>
          <w:p w:rsidR="009C4E84" w:rsidRPr="00B17C5E" w:rsidRDefault="009C4E84" w:rsidP="00851902">
            <w:pPr>
              <w:rPr>
                <w:rFonts w:cs="Arial"/>
                <w:b/>
              </w:rPr>
            </w:pPr>
            <w:r>
              <w:rPr>
                <w:rFonts w:cs="Arial"/>
                <w:b/>
              </w:rPr>
              <w:lastRenderedPageBreak/>
              <w:t xml:space="preserve">2) </w:t>
            </w:r>
            <w:r w:rsidR="00851902">
              <w:rPr>
                <w:rFonts w:cs="Arial"/>
                <w:b/>
              </w:rPr>
              <w:t>Transmission of virus due to insufficient hand hygiene</w:t>
            </w:r>
          </w:p>
        </w:tc>
        <w:tc>
          <w:tcPr>
            <w:tcW w:w="766" w:type="dxa"/>
          </w:tcPr>
          <w:p w:rsidR="009C4E84" w:rsidRPr="00B17C5E" w:rsidRDefault="009C4E84" w:rsidP="004E2866">
            <w:pPr>
              <w:jc w:val="center"/>
              <w:rPr>
                <w:rFonts w:cs="Arial"/>
                <w:b/>
              </w:rPr>
            </w:pPr>
          </w:p>
        </w:tc>
        <w:tc>
          <w:tcPr>
            <w:tcW w:w="827" w:type="dxa"/>
            <w:gridSpan w:val="2"/>
          </w:tcPr>
          <w:p w:rsidR="009C4E84" w:rsidRPr="00B17C5E" w:rsidRDefault="009C4E84" w:rsidP="004E2866">
            <w:pPr>
              <w:jc w:val="center"/>
              <w:rPr>
                <w:rFonts w:cs="Arial"/>
                <w:b/>
              </w:rPr>
            </w:pPr>
          </w:p>
        </w:tc>
        <w:tc>
          <w:tcPr>
            <w:tcW w:w="6433" w:type="dxa"/>
          </w:tcPr>
          <w:p w:rsidR="00D82D60" w:rsidRDefault="009C4E84" w:rsidP="00267590">
            <w:pPr>
              <w:pStyle w:val="ListParagraph"/>
              <w:numPr>
                <w:ilvl w:val="0"/>
                <w:numId w:val="4"/>
              </w:numPr>
              <w:rPr>
                <w:rFonts w:cs="Arial"/>
              </w:rPr>
            </w:pPr>
            <w:r w:rsidRPr="009C4E84">
              <w:rPr>
                <w:rFonts w:cs="Arial"/>
                <w:color w:val="0B0C0C"/>
                <w:shd w:val="clear" w:color="auto" w:fill="FFFFFF"/>
              </w:rPr>
              <w:t xml:space="preserve">Schools must ensure that pupils clean their hands regularly, including </w:t>
            </w:r>
            <w:r w:rsidRPr="00851902">
              <w:rPr>
                <w:rFonts w:cs="Arial"/>
                <w:b/>
                <w:color w:val="0B0C0C"/>
                <w:shd w:val="clear" w:color="auto" w:fill="FFFFFF"/>
              </w:rPr>
              <w:t>when they arrive at school, when they return from breaks, when they change ro</w:t>
            </w:r>
            <w:r w:rsidR="00F61B89">
              <w:rPr>
                <w:rFonts w:cs="Arial"/>
                <w:b/>
                <w:color w:val="0B0C0C"/>
                <w:shd w:val="clear" w:color="auto" w:fill="FFFFFF"/>
              </w:rPr>
              <w:t>oms and before and after eating</w:t>
            </w:r>
            <w:r w:rsidR="00F61B89">
              <w:rPr>
                <w:rFonts w:cs="Arial"/>
                <w:color w:val="0B0C0C"/>
                <w:shd w:val="clear" w:color="auto" w:fill="FFFFFF"/>
              </w:rPr>
              <w:t>;</w:t>
            </w:r>
            <w:r w:rsidR="00EC793C" w:rsidRPr="00B17C5E">
              <w:rPr>
                <w:rFonts w:cs="Arial"/>
              </w:rPr>
              <w:t xml:space="preserve"> </w:t>
            </w:r>
          </w:p>
          <w:p w:rsidR="00FA212D" w:rsidRPr="002A7A1A" w:rsidRDefault="00FA212D" w:rsidP="002A7A1A">
            <w:pPr>
              <w:pStyle w:val="ListParagraph"/>
              <w:numPr>
                <w:ilvl w:val="0"/>
                <w:numId w:val="42"/>
              </w:numPr>
              <w:rPr>
                <w:rFonts w:cs="Arial"/>
                <w:b/>
                <w:color w:val="548DD4" w:themeColor="text2" w:themeTint="99"/>
              </w:rPr>
            </w:pPr>
            <w:r w:rsidRPr="002A7A1A">
              <w:rPr>
                <w:rFonts w:cs="Arial"/>
                <w:b/>
                <w:color w:val="548DD4" w:themeColor="text2" w:themeTint="99"/>
              </w:rPr>
              <w:t>Regular handwashing in place throughout the day – minimum hourly and when children change settings, before and after eating and start and end of the school day</w:t>
            </w:r>
          </w:p>
          <w:p w:rsidR="00E13C5A" w:rsidRDefault="00E13C5A" w:rsidP="00267590">
            <w:pPr>
              <w:pStyle w:val="ListParagraph"/>
              <w:numPr>
                <w:ilvl w:val="0"/>
                <w:numId w:val="4"/>
              </w:numPr>
              <w:rPr>
                <w:rFonts w:cs="Arial"/>
              </w:rPr>
            </w:pPr>
            <w:r>
              <w:rPr>
                <w:rFonts w:cs="Arial"/>
              </w:rPr>
              <w:t>Where there are only a limited number of wash basins on site, schools may wish to consider installing more;</w:t>
            </w:r>
          </w:p>
          <w:p w:rsidR="00FA212D" w:rsidRPr="002A7A1A" w:rsidRDefault="00FA212D" w:rsidP="002A7A1A">
            <w:pPr>
              <w:pStyle w:val="ListParagraph"/>
              <w:numPr>
                <w:ilvl w:val="0"/>
                <w:numId w:val="42"/>
              </w:numPr>
              <w:rPr>
                <w:rFonts w:cs="Arial"/>
                <w:b/>
                <w:color w:val="548DD4" w:themeColor="text2" w:themeTint="99"/>
              </w:rPr>
            </w:pPr>
            <w:r w:rsidRPr="002A7A1A">
              <w:rPr>
                <w:rFonts w:cs="Arial"/>
                <w:b/>
                <w:color w:val="548DD4" w:themeColor="text2" w:themeTint="99"/>
              </w:rPr>
              <w:t>School has toilets and wash basins in all EYFS and KS1 classes and Y3. There are wash basins in individual toilets in Y4,5 and 6 toilets</w:t>
            </w:r>
          </w:p>
          <w:p w:rsidR="009C4E84" w:rsidRDefault="00EC793C" w:rsidP="00267590">
            <w:pPr>
              <w:pStyle w:val="ListParagraph"/>
              <w:numPr>
                <w:ilvl w:val="0"/>
                <w:numId w:val="4"/>
              </w:numPr>
              <w:rPr>
                <w:rFonts w:cs="Arial"/>
              </w:rPr>
            </w:pPr>
            <w:r>
              <w:rPr>
                <w:rFonts w:cs="Arial"/>
              </w:rPr>
              <w:t>Ensure a</w:t>
            </w:r>
            <w:r w:rsidRPr="00B17C5E">
              <w:rPr>
                <w:rFonts w:cs="Arial"/>
              </w:rPr>
              <w:t xml:space="preserve">ccess to soap, warm water, paper towels and </w:t>
            </w:r>
            <w:r w:rsidR="00D82D60">
              <w:rPr>
                <w:rFonts w:cs="Arial"/>
              </w:rPr>
              <w:t xml:space="preserve">hand </w:t>
            </w:r>
            <w:r w:rsidRPr="00B17C5E">
              <w:rPr>
                <w:rFonts w:cs="Arial"/>
              </w:rPr>
              <w:t>sanitizer</w:t>
            </w:r>
            <w:r w:rsidR="00D82D60">
              <w:rPr>
                <w:rFonts w:cs="Arial"/>
              </w:rPr>
              <w:t xml:space="preserve"> and skin friendly sanitizer wipes if appropriate</w:t>
            </w:r>
            <w:r w:rsidR="00F61B89">
              <w:rPr>
                <w:rFonts w:cs="Arial"/>
              </w:rPr>
              <w:t xml:space="preserve"> in all classrooms and social areas;</w:t>
            </w:r>
          </w:p>
          <w:p w:rsidR="00FA212D" w:rsidRPr="002A7A1A" w:rsidRDefault="00FA212D" w:rsidP="002A7A1A">
            <w:pPr>
              <w:pStyle w:val="ListParagraph"/>
              <w:numPr>
                <w:ilvl w:val="0"/>
                <w:numId w:val="42"/>
              </w:numPr>
              <w:rPr>
                <w:rFonts w:cs="Arial"/>
                <w:b/>
                <w:color w:val="548DD4" w:themeColor="text2" w:themeTint="99"/>
              </w:rPr>
            </w:pPr>
            <w:r w:rsidRPr="002A7A1A">
              <w:rPr>
                <w:rFonts w:cs="Arial"/>
                <w:b/>
                <w:color w:val="548DD4" w:themeColor="text2" w:themeTint="99"/>
              </w:rPr>
              <w:t>School has ordered a large quantity of the above resources. Staff to inform site supervisor or SBM when stocks are getting low so that they can be replaced before stocks run out completely – all staff aware of this</w:t>
            </w:r>
          </w:p>
          <w:p w:rsidR="00D82D60" w:rsidRDefault="00EC793C" w:rsidP="00267590">
            <w:pPr>
              <w:pStyle w:val="ListParagraph"/>
              <w:numPr>
                <w:ilvl w:val="0"/>
                <w:numId w:val="4"/>
              </w:numPr>
              <w:rPr>
                <w:rFonts w:cs="Arial"/>
              </w:rPr>
            </w:pPr>
            <w:r w:rsidRPr="00B17C5E">
              <w:rPr>
                <w:rFonts w:cs="Arial"/>
              </w:rPr>
              <w:t xml:space="preserve">Pupils </w:t>
            </w:r>
            <w:r>
              <w:rPr>
                <w:rFonts w:cs="Arial"/>
              </w:rPr>
              <w:t xml:space="preserve">(and staff) </w:t>
            </w:r>
            <w:r w:rsidRPr="00B17C5E">
              <w:rPr>
                <w:rFonts w:cs="Arial"/>
              </w:rPr>
              <w:t>wash han</w:t>
            </w:r>
            <w:r>
              <w:rPr>
                <w:rFonts w:cs="Arial"/>
              </w:rPr>
              <w:t>ds for 20 seconds</w:t>
            </w:r>
            <w:r w:rsidRPr="00B17C5E">
              <w:rPr>
                <w:rFonts w:cs="Arial"/>
              </w:rPr>
              <w:t xml:space="preserve"> following</w:t>
            </w:r>
            <w:r w:rsidR="009C4E84" w:rsidRPr="00B17C5E">
              <w:rPr>
                <w:rFonts w:cs="Arial"/>
              </w:rPr>
              <w:t xml:space="preserve"> PHE guidance</w:t>
            </w:r>
            <w:r>
              <w:rPr>
                <w:rFonts w:cs="Arial"/>
              </w:rPr>
              <w:t>. See</w:t>
            </w:r>
            <w:r w:rsidR="009C4E84" w:rsidRPr="00B17C5E">
              <w:rPr>
                <w:rFonts w:cs="Arial"/>
              </w:rPr>
              <w:t xml:space="preserve"> “</w:t>
            </w:r>
            <w:hyperlink r:id="rId20" w:history="1">
              <w:r w:rsidR="009C4E84" w:rsidRPr="00B17C5E">
                <w:rPr>
                  <w:rStyle w:val="Hyperlink"/>
                  <w:rFonts w:cs="Arial"/>
                </w:rPr>
                <w:t>six steps to hand-washing</w:t>
              </w:r>
            </w:hyperlink>
            <w:r w:rsidR="009C4E84" w:rsidRPr="00B17C5E">
              <w:rPr>
                <w:rFonts w:cs="Arial"/>
              </w:rPr>
              <w:t xml:space="preserve">” poster in KS2 lesson and </w:t>
            </w:r>
            <w:hyperlink r:id="rId21" w:history="1">
              <w:r w:rsidR="009C4E84" w:rsidRPr="00B17C5E">
                <w:rPr>
                  <w:rStyle w:val="Hyperlink"/>
                  <w:rFonts w:cs="Arial"/>
                </w:rPr>
                <w:t>NHS video</w:t>
              </w:r>
            </w:hyperlink>
            <w:r w:rsidR="009C4E84" w:rsidRPr="00B17C5E">
              <w:rPr>
                <w:rFonts w:cs="Arial"/>
              </w:rPr>
              <w:t>;</w:t>
            </w:r>
          </w:p>
          <w:p w:rsidR="00D82D60" w:rsidRDefault="00D82D60" w:rsidP="00267590">
            <w:pPr>
              <w:pStyle w:val="ListParagraph"/>
              <w:numPr>
                <w:ilvl w:val="0"/>
                <w:numId w:val="4"/>
              </w:numPr>
              <w:rPr>
                <w:rFonts w:cs="Arial"/>
              </w:rPr>
            </w:pPr>
            <w:r>
              <w:rPr>
                <w:rFonts w:cs="Arial"/>
              </w:rPr>
              <w:t>Staff to help small children and those with complex needs to wash their hands thoroughly;</w:t>
            </w:r>
          </w:p>
          <w:p w:rsidR="00FA212D" w:rsidRPr="002A7A1A" w:rsidRDefault="00FA212D" w:rsidP="002A7A1A">
            <w:pPr>
              <w:pStyle w:val="ListParagraph"/>
              <w:numPr>
                <w:ilvl w:val="0"/>
                <w:numId w:val="42"/>
              </w:numPr>
              <w:rPr>
                <w:rFonts w:cs="Arial"/>
                <w:b/>
                <w:color w:val="548DD4" w:themeColor="text2" w:themeTint="99"/>
              </w:rPr>
            </w:pPr>
            <w:r w:rsidRPr="002A7A1A">
              <w:rPr>
                <w:rFonts w:cs="Arial"/>
                <w:b/>
                <w:color w:val="548DD4" w:themeColor="text2" w:themeTint="99"/>
              </w:rPr>
              <w:t>All staff aware of protocols from previous risk assessment</w:t>
            </w:r>
          </w:p>
          <w:p w:rsidR="00EC793C" w:rsidRDefault="00EC793C" w:rsidP="00267590">
            <w:pPr>
              <w:pStyle w:val="ListParagraph"/>
              <w:numPr>
                <w:ilvl w:val="0"/>
                <w:numId w:val="4"/>
              </w:numPr>
              <w:rPr>
                <w:rFonts w:cs="Arial"/>
              </w:rPr>
            </w:pPr>
            <w:r w:rsidRPr="00B17C5E">
              <w:rPr>
                <w:rFonts w:cs="Arial"/>
              </w:rPr>
              <w:t>Have prominently displayed hand washing posters throughout the setting</w:t>
            </w:r>
            <w:r w:rsidR="00D82D60">
              <w:rPr>
                <w:rFonts w:cs="Arial"/>
              </w:rPr>
              <w:t xml:space="preserve"> in order to build regular hand washing into the culture of the school</w:t>
            </w:r>
            <w:r w:rsidRPr="00B17C5E">
              <w:rPr>
                <w:rFonts w:cs="Arial"/>
              </w:rPr>
              <w:t>;</w:t>
            </w:r>
          </w:p>
          <w:p w:rsidR="00FA212D" w:rsidRPr="002A7A1A" w:rsidRDefault="00FA212D" w:rsidP="002A7A1A">
            <w:pPr>
              <w:pStyle w:val="ListParagraph"/>
              <w:numPr>
                <w:ilvl w:val="0"/>
                <w:numId w:val="42"/>
              </w:numPr>
              <w:rPr>
                <w:rFonts w:cs="Arial"/>
                <w:b/>
                <w:color w:val="548DD4" w:themeColor="text2" w:themeTint="99"/>
              </w:rPr>
            </w:pPr>
            <w:r w:rsidRPr="002A7A1A">
              <w:rPr>
                <w:rFonts w:cs="Arial"/>
                <w:b/>
                <w:color w:val="548DD4" w:themeColor="text2" w:themeTint="99"/>
              </w:rPr>
              <w:t>Handw</w:t>
            </w:r>
            <w:r w:rsidR="00E37E49" w:rsidRPr="002A7A1A">
              <w:rPr>
                <w:rFonts w:cs="Arial"/>
                <w:b/>
                <w:color w:val="548DD4" w:themeColor="text2" w:themeTint="99"/>
              </w:rPr>
              <w:t>ashing posters displayed prominently throughout school</w:t>
            </w:r>
          </w:p>
          <w:p w:rsidR="002A7A1A" w:rsidRDefault="00EC793C" w:rsidP="002A7A1A">
            <w:pPr>
              <w:pStyle w:val="ListParagraph"/>
              <w:numPr>
                <w:ilvl w:val="0"/>
                <w:numId w:val="4"/>
              </w:numPr>
              <w:rPr>
                <w:rFonts w:cs="Arial"/>
                <w:color w:val="000000" w:themeColor="text1"/>
              </w:rPr>
            </w:pPr>
            <w:r w:rsidRPr="00BF1B33">
              <w:rPr>
                <w:rFonts w:cs="Arial"/>
              </w:rPr>
              <w:t xml:space="preserve">Ensure hand sanitizer stations are located away from light switches, lift buttons and well clear of Bunsen burners in </w:t>
            </w:r>
            <w:r w:rsidRPr="00E37E49">
              <w:rPr>
                <w:rFonts w:cs="Arial"/>
                <w:color w:val="000000" w:themeColor="text1"/>
              </w:rPr>
              <w:t>labs;</w:t>
            </w:r>
          </w:p>
          <w:p w:rsidR="00E37E49" w:rsidRPr="002A7A1A" w:rsidRDefault="00E37E49" w:rsidP="002A7A1A">
            <w:pPr>
              <w:pStyle w:val="ListParagraph"/>
              <w:numPr>
                <w:ilvl w:val="0"/>
                <w:numId w:val="42"/>
              </w:numPr>
              <w:rPr>
                <w:rFonts w:cs="Arial"/>
                <w:color w:val="000000" w:themeColor="text1"/>
              </w:rPr>
            </w:pPr>
            <w:r w:rsidRPr="002A7A1A">
              <w:rPr>
                <w:rFonts w:cs="Arial"/>
                <w:b/>
                <w:color w:val="548DD4" w:themeColor="text2" w:themeTint="99"/>
              </w:rPr>
              <w:t>Hand sanitisers appropriately located</w:t>
            </w:r>
          </w:p>
          <w:p w:rsidR="00EC793C" w:rsidRPr="00E37E49" w:rsidRDefault="00EC793C" w:rsidP="00267590">
            <w:pPr>
              <w:pStyle w:val="ListParagraph"/>
              <w:numPr>
                <w:ilvl w:val="0"/>
                <w:numId w:val="4"/>
              </w:numPr>
              <w:rPr>
                <w:rFonts w:cs="Arial"/>
                <w:b/>
                <w:color w:val="548DD4" w:themeColor="text2" w:themeTint="99"/>
              </w:rPr>
            </w:pPr>
            <w:r w:rsidRPr="00E37E49">
              <w:rPr>
                <w:rFonts w:cs="Arial"/>
                <w:color w:val="000000" w:themeColor="text1"/>
              </w:rPr>
              <w:lastRenderedPageBreak/>
              <w:t>Ensure us</w:t>
            </w:r>
            <w:r w:rsidR="00D82D60" w:rsidRPr="00E37E49">
              <w:rPr>
                <w:rFonts w:cs="Arial"/>
                <w:color w:val="000000" w:themeColor="text1"/>
              </w:rPr>
              <w:t xml:space="preserve">e of hand sanitizer is supervised where necessary to </w:t>
            </w:r>
            <w:r w:rsidR="00D82D60" w:rsidRPr="002A7A1A">
              <w:rPr>
                <w:rFonts w:cs="Arial"/>
              </w:rPr>
              <w:t>avoid risk of ingestion;</w:t>
            </w:r>
          </w:p>
          <w:p w:rsidR="00E37E49" w:rsidRPr="002A7A1A" w:rsidRDefault="00E37E49" w:rsidP="002A7A1A">
            <w:pPr>
              <w:pStyle w:val="ListParagraph"/>
              <w:numPr>
                <w:ilvl w:val="0"/>
                <w:numId w:val="42"/>
              </w:numPr>
              <w:rPr>
                <w:rFonts w:cs="Arial"/>
                <w:b/>
                <w:color w:val="548DD4" w:themeColor="text2" w:themeTint="99"/>
              </w:rPr>
            </w:pPr>
            <w:r w:rsidRPr="002A7A1A">
              <w:rPr>
                <w:rFonts w:cs="Arial"/>
                <w:b/>
                <w:color w:val="548DD4" w:themeColor="text2" w:themeTint="99"/>
              </w:rPr>
              <w:t>Use of hand sanitisers supervised by staff</w:t>
            </w:r>
          </w:p>
          <w:p w:rsidR="00EC793C" w:rsidRDefault="00D82D60" w:rsidP="00267590">
            <w:pPr>
              <w:pStyle w:val="ListParagraph"/>
              <w:numPr>
                <w:ilvl w:val="0"/>
                <w:numId w:val="4"/>
              </w:numPr>
              <w:rPr>
                <w:rFonts w:cs="Arial"/>
              </w:rPr>
            </w:pPr>
            <w:r>
              <w:rPr>
                <w:rFonts w:cs="Arial"/>
              </w:rPr>
              <w:t>Ensure b</w:t>
            </w:r>
            <w:r w:rsidR="00EC793C" w:rsidRPr="00B17C5E">
              <w:rPr>
                <w:rFonts w:cs="Arial"/>
              </w:rPr>
              <w:t>ins emptied regula</w:t>
            </w:r>
            <w:r>
              <w:rPr>
                <w:rFonts w:cs="Arial"/>
              </w:rPr>
              <w:t>rly throughout the day</w:t>
            </w:r>
            <w:r w:rsidR="00F61B89">
              <w:rPr>
                <w:rFonts w:cs="Arial"/>
              </w:rPr>
              <w:t>.</w:t>
            </w:r>
          </w:p>
          <w:p w:rsidR="009C4E84" w:rsidRPr="002A7A1A" w:rsidRDefault="002A7A1A" w:rsidP="002A7A1A">
            <w:pPr>
              <w:pStyle w:val="ListParagraph"/>
              <w:numPr>
                <w:ilvl w:val="0"/>
                <w:numId w:val="42"/>
              </w:numPr>
              <w:rPr>
                <w:rFonts w:cs="Arial"/>
                <w:b/>
              </w:rPr>
            </w:pPr>
            <w:r w:rsidRPr="002A7A1A">
              <w:rPr>
                <w:rFonts w:cs="Arial"/>
                <w:b/>
                <w:color w:val="548DD4" w:themeColor="text2" w:themeTint="99"/>
              </w:rPr>
              <w:t>Bins emptied regularly as</w:t>
            </w:r>
            <w:r w:rsidR="00E37E49" w:rsidRPr="002A7A1A">
              <w:rPr>
                <w:rFonts w:cs="Arial"/>
                <w:b/>
                <w:color w:val="548DD4" w:themeColor="text2" w:themeTint="99"/>
              </w:rPr>
              <w:t xml:space="preserve"> required</w:t>
            </w:r>
          </w:p>
        </w:tc>
        <w:tc>
          <w:tcPr>
            <w:tcW w:w="703" w:type="dxa"/>
            <w:shd w:val="clear" w:color="auto" w:fill="92D050"/>
          </w:tcPr>
          <w:p w:rsidR="009C4E84" w:rsidRPr="00CC458F" w:rsidRDefault="009C4E84" w:rsidP="00CC458F">
            <w:pPr>
              <w:ind w:left="360"/>
              <w:rPr>
                <w:rFonts w:cs="Arial"/>
                <w:b/>
              </w:rPr>
            </w:pPr>
          </w:p>
        </w:tc>
        <w:tc>
          <w:tcPr>
            <w:tcW w:w="2191" w:type="dxa"/>
          </w:tcPr>
          <w:p w:rsidR="009C4E84" w:rsidRPr="00CC458F" w:rsidRDefault="009C4E84" w:rsidP="00CC458F">
            <w:pPr>
              <w:ind w:left="360"/>
              <w:rPr>
                <w:rFonts w:cs="Arial"/>
                <w:b/>
              </w:rPr>
            </w:pPr>
          </w:p>
        </w:tc>
        <w:tc>
          <w:tcPr>
            <w:tcW w:w="1202" w:type="dxa"/>
          </w:tcPr>
          <w:p w:rsidR="009C4E84" w:rsidRPr="00CC458F" w:rsidRDefault="009C4E84" w:rsidP="00CC458F">
            <w:pPr>
              <w:ind w:left="360"/>
              <w:rPr>
                <w:rFonts w:cs="Arial"/>
                <w:b/>
              </w:rPr>
            </w:pPr>
          </w:p>
        </w:tc>
      </w:tr>
      <w:tr w:rsidR="00E45BD6" w:rsidTr="00E37E49">
        <w:tc>
          <w:tcPr>
            <w:tcW w:w="2778" w:type="dxa"/>
            <w:shd w:val="clear" w:color="auto" w:fill="E5DFEC" w:themeFill="accent4" w:themeFillTint="33"/>
          </w:tcPr>
          <w:p w:rsidR="00E45BD6" w:rsidRPr="00B17C5E" w:rsidRDefault="004542AC" w:rsidP="00AE408E">
            <w:pPr>
              <w:rPr>
                <w:rFonts w:cs="Arial"/>
                <w:b/>
              </w:rPr>
            </w:pPr>
            <w:r>
              <w:rPr>
                <w:rFonts w:cs="Arial"/>
                <w:b/>
              </w:rPr>
              <w:lastRenderedPageBreak/>
              <w:t>3) Transmission of virus</w:t>
            </w:r>
            <w:r w:rsidR="00E45BD6">
              <w:rPr>
                <w:rFonts w:cs="Arial"/>
                <w:b/>
              </w:rPr>
              <w:t xml:space="preserve"> due to insufficient respiratory hygiene </w:t>
            </w:r>
          </w:p>
        </w:tc>
        <w:tc>
          <w:tcPr>
            <w:tcW w:w="766" w:type="dxa"/>
            <w:shd w:val="clear" w:color="auto" w:fill="E5DFEC" w:themeFill="accent4" w:themeFillTint="33"/>
          </w:tcPr>
          <w:p w:rsidR="00E45BD6" w:rsidRPr="00B17C5E" w:rsidRDefault="00E45BD6" w:rsidP="004E2866">
            <w:pPr>
              <w:jc w:val="center"/>
              <w:rPr>
                <w:rFonts w:cs="Arial"/>
                <w:b/>
              </w:rPr>
            </w:pPr>
          </w:p>
        </w:tc>
        <w:tc>
          <w:tcPr>
            <w:tcW w:w="827" w:type="dxa"/>
            <w:gridSpan w:val="2"/>
            <w:shd w:val="clear" w:color="auto" w:fill="E5DFEC" w:themeFill="accent4" w:themeFillTint="33"/>
          </w:tcPr>
          <w:p w:rsidR="00E45BD6" w:rsidRPr="00B17C5E" w:rsidRDefault="00E45BD6" w:rsidP="004E2866">
            <w:pPr>
              <w:jc w:val="center"/>
              <w:rPr>
                <w:rFonts w:cs="Arial"/>
                <w:b/>
              </w:rPr>
            </w:pPr>
          </w:p>
        </w:tc>
        <w:tc>
          <w:tcPr>
            <w:tcW w:w="6433" w:type="dxa"/>
            <w:shd w:val="clear" w:color="auto" w:fill="E5DFEC" w:themeFill="accent4" w:themeFillTint="33"/>
          </w:tcPr>
          <w:p w:rsidR="00F61B89" w:rsidRDefault="00F61B89" w:rsidP="00F61B89">
            <w:pPr>
              <w:rPr>
                <w:rFonts w:cs="Arial"/>
                <w:b/>
              </w:rPr>
            </w:pPr>
            <w:r>
              <w:rPr>
                <w:rFonts w:cs="Arial"/>
                <w:b/>
              </w:rPr>
              <w:t>3.1) Face coverings</w:t>
            </w:r>
          </w:p>
          <w:p w:rsidR="002A7A1A" w:rsidRPr="00241814" w:rsidRDefault="002F1AC7" w:rsidP="00267590">
            <w:pPr>
              <w:pStyle w:val="ListParagraph"/>
              <w:numPr>
                <w:ilvl w:val="0"/>
                <w:numId w:val="38"/>
              </w:numPr>
              <w:rPr>
                <w:rFonts w:cstheme="minorHAnsi"/>
                <w:b/>
                <w:color w:val="548DD4" w:themeColor="text2" w:themeTint="99"/>
              </w:rPr>
            </w:pPr>
            <w:r w:rsidRPr="00241814">
              <w:rPr>
                <w:rFonts w:cstheme="minorHAnsi"/>
              </w:rPr>
              <w:t>Face coverings must be worn by pupils (over the age of 11) and staff who come to school by public transport (</w:t>
            </w:r>
            <w:hyperlink r:id="rId22" w:anchor="when-you-do-not-need-to-wear-a-face-covering" w:history="1">
              <w:r w:rsidRPr="00241814">
                <w:rPr>
                  <w:rFonts w:cstheme="minorHAnsi"/>
                  <w:color w:val="0000FF" w:themeColor="hyperlink"/>
                  <w:u w:val="single"/>
                </w:rPr>
                <w:t>unless they are exempt);</w:t>
              </w:r>
            </w:hyperlink>
            <w:r w:rsidR="00CB7096" w:rsidRPr="00241814">
              <w:rPr>
                <w:rFonts w:cstheme="minorHAnsi"/>
                <w:b/>
                <w:color w:val="548DD4" w:themeColor="text2" w:themeTint="99"/>
              </w:rPr>
              <w:t xml:space="preserve"> </w:t>
            </w:r>
          </w:p>
          <w:p w:rsidR="00CB7096" w:rsidRPr="00241814" w:rsidRDefault="00CB7096" w:rsidP="002A7A1A">
            <w:pPr>
              <w:pStyle w:val="ListParagraph"/>
              <w:numPr>
                <w:ilvl w:val="0"/>
                <w:numId w:val="42"/>
              </w:numPr>
              <w:rPr>
                <w:rFonts w:cstheme="minorHAnsi"/>
                <w:b/>
                <w:color w:val="548DD4" w:themeColor="text2" w:themeTint="99"/>
              </w:rPr>
            </w:pPr>
            <w:r w:rsidRPr="00241814">
              <w:rPr>
                <w:rFonts w:cstheme="minorHAnsi"/>
                <w:b/>
                <w:color w:val="548DD4" w:themeColor="text2" w:themeTint="99"/>
              </w:rPr>
              <w:t>Face cov</w:t>
            </w:r>
            <w:r w:rsidR="002A7A1A" w:rsidRPr="00241814">
              <w:rPr>
                <w:rFonts w:cstheme="minorHAnsi"/>
                <w:b/>
                <w:color w:val="548DD4" w:themeColor="text2" w:themeTint="99"/>
              </w:rPr>
              <w:t xml:space="preserve">erings to be used in school </w:t>
            </w:r>
            <w:r w:rsidRPr="00241814">
              <w:rPr>
                <w:rFonts w:cstheme="minorHAnsi"/>
                <w:b/>
                <w:color w:val="548DD4" w:themeColor="text2" w:themeTint="99"/>
              </w:rPr>
              <w:t xml:space="preserve"> in suspected case of COVID-19</w:t>
            </w:r>
          </w:p>
          <w:p w:rsidR="00CB7096" w:rsidRPr="00241814" w:rsidRDefault="00CB7096" w:rsidP="002A7A1A">
            <w:pPr>
              <w:pStyle w:val="ListParagraph"/>
              <w:numPr>
                <w:ilvl w:val="0"/>
                <w:numId w:val="42"/>
              </w:numPr>
              <w:rPr>
                <w:rFonts w:cstheme="minorHAnsi"/>
              </w:rPr>
            </w:pPr>
            <w:r w:rsidRPr="00241814">
              <w:rPr>
                <w:rFonts w:cstheme="minorHAnsi"/>
                <w:b/>
                <w:color w:val="548DD4" w:themeColor="text2" w:themeTint="99"/>
              </w:rPr>
              <w:t>All pupils walk to school or come by car –no pupils use public transport to get to and from school</w:t>
            </w:r>
          </w:p>
          <w:p w:rsidR="002F1AC7" w:rsidRPr="00241814" w:rsidRDefault="002F1AC7" w:rsidP="00267590">
            <w:pPr>
              <w:pStyle w:val="ListParagraph"/>
              <w:numPr>
                <w:ilvl w:val="0"/>
                <w:numId w:val="38"/>
              </w:numPr>
              <w:rPr>
                <w:rFonts w:cstheme="minorHAnsi"/>
              </w:rPr>
            </w:pPr>
            <w:r w:rsidRPr="00241814">
              <w:rPr>
                <w:rFonts w:cstheme="minorHAnsi"/>
              </w:rPr>
              <w:t>Face coverings should be worn by pupils (over the age of 11) who come to school on dedicated school transport where they are mixing outside of their bubble (</w:t>
            </w:r>
            <w:hyperlink r:id="rId23" w:anchor="when-you-do-not-need-to-wear-a-face-covering" w:history="1">
              <w:r w:rsidRPr="00241814">
                <w:rPr>
                  <w:rFonts w:cstheme="minorHAnsi"/>
                  <w:color w:val="0000FF" w:themeColor="hyperlink"/>
                  <w:u w:val="single"/>
                </w:rPr>
                <w:t>unless they are exempt);</w:t>
              </w:r>
            </w:hyperlink>
          </w:p>
          <w:p w:rsidR="002F1AC7" w:rsidRPr="00241814" w:rsidRDefault="002F1AC7" w:rsidP="00267590">
            <w:pPr>
              <w:numPr>
                <w:ilvl w:val="0"/>
                <w:numId w:val="38"/>
              </w:numPr>
              <w:spacing w:after="200" w:line="276" w:lineRule="auto"/>
              <w:contextualSpacing/>
              <w:rPr>
                <w:rFonts w:cstheme="minorHAnsi"/>
              </w:rPr>
            </w:pPr>
            <w:r w:rsidRPr="00241814">
              <w:rPr>
                <w:rFonts w:cstheme="minorHAnsi"/>
                <w:b/>
              </w:rPr>
              <w:t>Pupils in Year 7 and above, and staff in all secondary schools</w:t>
            </w:r>
            <w:r w:rsidRPr="00241814">
              <w:rPr>
                <w:rFonts w:cstheme="minorHAnsi"/>
              </w:rPr>
              <w:t>, including where there is a sixth form, should continue to wear their face covering (</w:t>
            </w:r>
            <w:hyperlink r:id="rId24" w:anchor="when-you-do-not-need-to-wear-a-face-covering" w:history="1">
              <w:r w:rsidRPr="00241814">
                <w:rPr>
                  <w:rFonts w:cstheme="minorHAnsi"/>
                  <w:color w:val="0000FF" w:themeColor="hyperlink"/>
                  <w:u w:val="single"/>
                </w:rPr>
                <w:t>unless exempt</w:t>
              </w:r>
            </w:hyperlink>
            <w:r w:rsidRPr="00241814">
              <w:rPr>
                <w:rFonts w:cstheme="minorHAnsi"/>
              </w:rPr>
              <w:t xml:space="preserve">) at all times while moving around the school building and in communal areas. On arrival at their classroom, they should sanitise their hands, remove their face covering and store in a plastic bag and sanitise their hands again. Follow the link for instructions to staff, children and young people on </w:t>
            </w:r>
            <w:hyperlink r:id="rId25" w:anchor="how-to-wear-a-face-covering" w:history="1">
              <w:r w:rsidRPr="00241814">
                <w:rPr>
                  <w:rFonts w:cstheme="minorHAnsi"/>
                  <w:color w:val="0000FF" w:themeColor="hyperlink"/>
                  <w:u w:val="single"/>
                </w:rPr>
                <w:t xml:space="preserve">how to put on, remove, store and dispose of face coverings  </w:t>
              </w:r>
            </w:hyperlink>
            <w:r w:rsidRPr="00241814">
              <w:rPr>
                <w:rFonts w:cstheme="minorHAnsi"/>
              </w:rPr>
              <w:t xml:space="preserve"> Consider having a stock of plastic bags available for any pupil who does not have a one with them for their face covering. National guidance for Face Coverings in Education </w:t>
            </w:r>
            <w:hyperlink r:id="rId26" w:history="1">
              <w:r w:rsidRPr="00241814">
                <w:rPr>
                  <w:rFonts w:cstheme="minorHAnsi"/>
                  <w:color w:val="0000FF" w:themeColor="hyperlink"/>
                  <w:u w:val="single"/>
                </w:rPr>
                <w:t>is here</w:t>
              </w:r>
            </w:hyperlink>
            <w:r w:rsidRPr="00241814">
              <w:rPr>
                <w:rFonts w:cstheme="minorHAnsi"/>
              </w:rPr>
              <w:t>.</w:t>
            </w:r>
          </w:p>
          <w:p w:rsidR="00675004" w:rsidRDefault="00675004" w:rsidP="001B4A4B">
            <w:pPr>
              <w:pStyle w:val="ListParagraph"/>
              <w:numPr>
                <w:ilvl w:val="0"/>
                <w:numId w:val="38"/>
              </w:numPr>
              <w:rPr>
                <w:rFonts w:cstheme="minorHAnsi"/>
              </w:rPr>
            </w:pPr>
            <w:r w:rsidRPr="00241814">
              <w:rPr>
                <w:rFonts w:cstheme="minorHAnsi"/>
              </w:rPr>
              <w:t>The expectations regarding the wearing, and the process</w:t>
            </w:r>
            <w:r w:rsidRPr="00675004">
              <w:rPr>
                <w:rFonts w:cstheme="minorHAnsi"/>
              </w:rPr>
              <w:t xml:space="preserve"> for removing a face covering on arrival at school should be communicated clearly and before the start of the Autumn Term;</w:t>
            </w:r>
          </w:p>
          <w:p w:rsidR="00CB7096" w:rsidRPr="002A7A1A" w:rsidRDefault="002A7A1A" w:rsidP="002A7A1A">
            <w:pPr>
              <w:pStyle w:val="ListParagraph"/>
              <w:numPr>
                <w:ilvl w:val="0"/>
                <w:numId w:val="48"/>
              </w:numPr>
              <w:rPr>
                <w:rFonts w:cstheme="minorHAnsi"/>
                <w:b/>
                <w:color w:val="548DD4" w:themeColor="text2" w:themeTint="99"/>
              </w:rPr>
            </w:pPr>
            <w:r w:rsidRPr="002A7A1A">
              <w:rPr>
                <w:rFonts w:cstheme="minorHAnsi"/>
                <w:b/>
                <w:color w:val="548DD4" w:themeColor="text2" w:themeTint="99"/>
              </w:rPr>
              <w:t>Parents have been reminded</w:t>
            </w:r>
            <w:r w:rsidR="00CB7096" w:rsidRPr="002A7A1A">
              <w:rPr>
                <w:rFonts w:cstheme="minorHAnsi"/>
                <w:b/>
                <w:color w:val="548DD4" w:themeColor="text2" w:themeTint="99"/>
              </w:rPr>
              <w:t xml:space="preserve"> about </w:t>
            </w:r>
            <w:r w:rsidRPr="002A7A1A">
              <w:rPr>
                <w:rFonts w:cstheme="minorHAnsi"/>
                <w:b/>
                <w:color w:val="548DD4" w:themeColor="text2" w:themeTint="99"/>
              </w:rPr>
              <w:t xml:space="preserve">the </w:t>
            </w:r>
            <w:r w:rsidR="00CB7096" w:rsidRPr="002A7A1A">
              <w:rPr>
                <w:rFonts w:cstheme="minorHAnsi"/>
                <w:b/>
                <w:color w:val="548DD4" w:themeColor="text2" w:themeTint="99"/>
              </w:rPr>
              <w:t xml:space="preserve">protocols around </w:t>
            </w:r>
            <w:r w:rsidR="00CB7096" w:rsidRPr="002A7A1A">
              <w:rPr>
                <w:rFonts w:cstheme="minorHAnsi"/>
                <w:b/>
                <w:color w:val="548DD4" w:themeColor="text2" w:themeTint="99"/>
              </w:rPr>
              <w:lastRenderedPageBreak/>
              <w:t>removal of facemasks before entering school by letter and text before the start of the autumn term</w:t>
            </w:r>
          </w:p>
          <w:p w:rsidR="00CB7096" w:rsidRPr="00CB7096" w:rsidRDefault="00675004" w:rsidP="00267590">
            <w:pPr>
              <w:numPr>
                <w:ilvl w:val="0"/>
                <w:numId w:val="38"/>
              </w:numPr>
              <w:spacing w:after="200" w:line="276" w:lineRule="auto"/>
              <w:contextualSpacing/>
              <w:rPr>
                <w:rFonts w:cstheme="minorHAnsi"/>
              </w:rPr>
            </w:pPr>
            <w:r w:rsidRPr="00675004">
              <w:rPr>
                <w:rFonts w:cstheme="minorHAnsi"/>
              </w:rPr>
              <w:t xml:space="preserve">Pupils and staff </w:t>
            </w:r>
            <w:r w:rsidRPr="00241814">
              <w:rPr>
                <w:rFonts w:cstheme="minorHAnsi"/>
              </w:rPr>
              <w:t>arriving at primary</w:t>
            </w:r>
            <w:r w:rsidRPr="00675004">
              <w:rPr>
                <w:rFonts w:cstheme="minorHAnsi"/>
              </w:rPr>
              <w:t xml:space="preserve"> school wearing a face covering must be instructed </w:t>
            </w:r>
            <w:r w:rsidRPr="00675004">
              <w:rPr>
                <w:rFonts w:cstheme="minorHAnsi"/>
                <w:b/>
              </w:rPr>
              <w:t>not to touch the front</w:t>
            </w:r>
            <w:r w:rsidRPr="00675004">
              <w:rPr>
                <w:rFonts w:cstheme="minorHAnsi"/>
              </w:rPr>
              <w:t xml:space="preserve"> of their face covering during use or when removing it. They must </w:t>
            </w:r>
            <w:r w:rsidRPr="00675004">
              <w:rPr>
                <w:rFonts w:cstheme="minorHAnsi"/>
                <w:b/>
              </w:rPr>
              <w:t>wash their hands immediately on arrival</w:t>
            </w:r>
            <w:r w:rsidRPr="00675004">
              <w:rPr>
                <w:rFonts w:cstheme="minorHAnsi"/>
              </w:rPr>
              <w:t xml:space="preserve"> (as is the case for all pupils), dispose of temporary face coverings in a covered bin or place reusable face coverings in a plastic bag they can take home with them, and then </w:t>
            </w:r>
            <w:r w:rsidRPr="00675004">
              <w:rPr>
                <w:rFonts w:cstheme="minorHAnsi"/>
                <w:b/>
              </w:rPr>
              <w:t>wash their hands again</w:t>
            </w:r>
            <w:r w:rsidRPr="00675004">
              <w:rPr>
                <w:rFonts w:cstheme="minorHAnsi"/>
              </w:rPr>
              <w:t xml:space="preserve"> before heading to their classroom. Guidance on </w:t>
            </w:r>
            <w:hyperlink r:id="rId27" w:history="1">
              <w:r w:rsidRPr="00675004">
                <w:rPr>
                  <w:rFonts w:cstheme="minorHAnsi"/>
                  <w:color w:val="0000FF" w:themeColor="hyperlink"/>
                  <w:u w:val="single"/>
                </w:rPr>
                <w:t>safe working in education, childcare and children’s social care</w:t>
              </w:r>
            </w:hyperlink>
            <w:r w:rsidR="00CB7096">
              <w:rPr>
                <w:rFonts w:cstheme="minorHAnsi"/>
              </w:rPr>
              <w:t xml:space="preserve"> provides more advice</w:t>
            </w:r>
          </w:p>
          <w:p w:rsidR="00F61B89" w:rsidRPr="002A7A1A" w:rsidRDefault="00F61B89" w:rsidP="00267590">
            <w:pPr>
              <w:pStyle w:val="ListParagraph"/>
              <w:numPr>
                <w:ilvl w:val="0"/>
                <w:numId w:val="38"/>
              </w:numPr>
              <w:rPr>
                <w:rFonts w:cstheme="minorHAnsi"/>
              </w:rPr>
            </w:pPr>
            <w:r w:rsidRPr="00BF1B33">
              <w:t xml:space="preserve">BwDBC acknowledges that some staff may wish to consider cloth face coverings as a wellbeing consideration as part of their risk assessment. Therefore, if teaching can take place with this individual measure in place and the colleague </w:t>
            </w:r>
            <w:r w:rsidRPr="00CB7096">
              <w:rPr>
                <w:b/>
              </w:rPr>
              <w:t>provides their own</w:t>
            </w:r>
            <w:r w:rsidRPr="00BF1B33">
              <w:t xml:space="preserve"> face coverings then this would seem reasonable. Colleagues would need to </w:t>
            </w:r>
            <w:r w:rsidRPr="00CB7096">
              <w:rPr>
                <w:b/>
              </w:rPr>
              <w:t xml:space="preserve">ensure they have </w:t>
            </w:r>
            <w:bookmarkStart w:id="0" w:name="_GoBack"/>
            <w:bookmarkEnd w:id="0"/>
            <w:r w:rsidRPr="00CB7096">
              <w:rPr>
                <w:b/>
              </w:rPr>
              <w:t>completed training of donning and doffing of face coverings</w:t>
            </w:r>
            <w:r w:rsidRPr="00BF1B33">
              <w:t xml:space="preserve">. Disposal of any cloth face coverings would also need to be done in the appropriate way. It would also be advised that </w:t>
            </w:r>
            <w:r w:rsidRPr="00CB7096">
              <w:rPr>
                <w:b/>
              </w:rPr>
              <w:t>we remind the individual that this would not replace the regularity required for hand hygiene measures and routines</w:t>
            </w:r>
            <w:r w:rsidRPr="00BF1B33">
              <w:t>;</w:t>
            </w:r>
          </w:p>
          <w:p w:rsidR="002A7A1A" w:rsidRPr="002A7A1A" w:rsidRDefault="002A7A1A" w:rsidP="002A7A1A">
            <w:pPr>
              <w:pStyle w:val="ListParagraph"/>
              <w:numPr>
                <w:ilvl w:val="0"/>
                <w:numId w:val="48"/>
              </w:numPr>
              <w:rPr>
                <w:rFonts w:cstheme="minorHAnsi"/>
                <w:b/>
                <w:color w:val="548DD4" w:themeColor="text2" w:themeTint="99"/>
              </w:rPr>
            </w:pPr>
            <w:r w:rsidRPr="002A7A1A">
              <w:rPr>
                <w:rFonts w:cstheme="minorHAnsi"/>
                <w:b/>
                <w:color w:val="548DD4" w:themeColor="text2" w:themeTint="99"/>
              </w:rPr>
              <w:t>Staff have been advised to wear  facemasks and visors if 2m social distancing cannot be adhered to both in communal areas and in the classroom</w:t>
            </w:r>
          </w:p>
          <w:p w:rsidR="00CB7096" w:rsidRPr="00CB7096" w:rsidRDefault="00CB7096" w:rsidP="00CB7096">
            <w:pPr>
              <w:pStyle w:val="ListParagraph"/>
              <w:rPr>
                <w:rFonts w:cstheme="minorHAnsi"/>
              </w:rPr>
            </w:pPr>
          </w:p>
          <w:p w:rsidR="00CB7096" w:rsidRPr="007475BF" w:rsidRDefault="00CB7096" w:rsidP="00CB7096">
            <w:pPr>
              <w:pStyle w:val="ListParagraph"/>
              <w:rPr>
                <w:rFonts w:cstheme="minorHAnsi"/>
              </w:rPr>
            </w:pPr>
          </w:p>
          <w:p w:rsidR="00F61B89" w:rsidRPr="00F61B89" w:rsidRDefault="00F61B89" w:rsidP="00F61B89">
            <w:pPr>
              <w:rPr>
                <w:rFonts w:cstheme="minorHAnsi"/>
                <w:b/>
              </w:rPr>
            </w:pPr>
            <w:r>
              <w:rPr>
                <w:rFonts w:cstheme="minorHAnsi"/>
                <w:b/>
              </w:rPr>
              <w:t>3.2) Ensuring good respiratory hygiene</w:t>
            </w:r>
          </w:p>
          <w:p w:rsidR="00E45BD6" w:rsidRDefault="00E45BD6" w:rsidP="00267590">
            <w:pPr>
              <w:pStyle w:val="ListParagraph"/>
              <w:numPr>
                <w:ilvl w:val="0"/>
                <w:numId w:val="19"/>
              </w:numPr>
              <w:rPr>
                <w:rFonts w:cs="Arial"/>
              </w:rPr>
            </w:pPr>
            <w:r>
              <w:rPr>
                <w:rFonts w:cs="Arial"/>
              </w:rPr>
              <w:t>Promote the</w:t>
            </w:r>
            <w:r w:rsidRPr="00B17C5E">
              <w:rPr>
                <w:rFonts w:cs="Arial"/>
              </w:rPr>
              <w:t xml:space="preserve"> </w:t>
            </w:r>
            <w:hyperlink r:id="rId28" w:history="1">
              <w:r w:rsidRPr="00B17C5E">
                <w:rPr>
                  <w:rStyle w:val="Hyperlink"/>
                  <w:rFonts w:cs="Arial"/>
                  <w:b/>
                </w:rPr>
                <w:t>catch it, kill it, bin it</w:t>
              </w:r>
            </w:hyperlink>
            <w:r w:rsidRPr="00B17C5E">
              <w:rPr>
                <w:rFonts w:cs="Arial"/>
                <w:b/>
              </w:rPr>
              <w:t xml:space="preserve"> </w:t>
            </w:r>
            <w:r>
              <w:rPr>
                <w:rFonts w:cs="Arial"/>
              </w:rPr>
              <w:t>approach – display posters prominently in classrooms and around school</w:t>
            </w:r>
            <w:r w:rsidR="00735E7E">
              <w:rPr>
                <w:rFonts w:cs="Arial"/>
              </w:rPr>
              <w:t xml:space="preserve"> in order to embed this into the culture of the school</w:t>
            </w:r>
            <w:r w:rsidRPr="00B17C5E">
              <w:rPr>
                <w:rFonts w:cs="Arial"/>
              </w:rPr>
              <w:t>;</w:t>
            </w:r>
          </w:p>
          <w:p w:rsidR="00E37E49" w:rsidRPr="002A7A1A" w:rsidRDefault="00E37E49" w:rsidP="002A7A1A">
            <w:pPr>
              <w:pStyle w:val="ListParagraph"/>
              <w:numPr>
                <w:ilvl w:val="0"/>
                <w:numId w:val="48"/>
              </w:numPr>
              <w:rPr>
                <w:rFonts w:cs="Arial"/>
                <w:b/>
                <w:color w:val="548DD4" w:themeColor="text2" w:themeTint="99"/>
              </w:rPr>
            </w:pPr>
            <w:r w:rsidRPr="002A7A1A">
              <w:rPr>
                <w:rFonts w:cs="Arial"/>
                <w:b/>
                <w:color w:val="548DD4" w:themeColor="text2" w:themeTint="99"/>
              </w:rPr>
              <w:t xml:space="preserve">Catch it, kill it, bin it signs in all classrooms, foot pedal bins </w:t>
            </w:r>
            <w:r w:rsidRPr="002A7A1A">
              <w:rPr>
                <w:rFonts w:cs="Arial"/>
                <w:b/>
                <w:color w:val="548DD4" w:themeColor="text2" w:themeTint="99"/>
              </w:rPr>
              <w:lastRenderedPageBreak/>
              <w:t>with bin liners in all classrooms, staff have talked with pupils about the importance of  this approach</w:t>
            </w:r>
          </w:p>
          <w:p w:rsidR="00E73BAA" w:rsidRDefault="00E73BAA" w:rsidP="00267590">
            <w:pPr>
              <w:pStyle w:val="ListParagraph"/>
              <w:numPr>
                <w:ilvl w:val="0"/>
                <w:numId w:val="19"/>
              </w:numPr>
              <w:rPr>
                <w:rFonts w:cs="Arial"/>
              </w:rPr>
            </w:pPr>
            <w:r>
              <w:rPr>
                <w:rFonts w:cs="Arial"/>
              </w:rPr>
              <w:t>Ensure all rooms are well ventilated;</w:t>
            </w:r>
          </w:p>
          <w:p w:rsidR="00E37E49" w:rsidRPr="001C0AED" w:rsidRDefault="00E37E49" w:rsidP="001C0AED">
            <w:pPr>
              <w:pStyle w:val="ListParagraph"/>
              <w:numPr>
                <w:ilvl w:val="0"/>
                <w:numId w:val="48"/>
              </w:numPr>
              <w:rPr>
                <w:rFonts w:cs="Arial"/>
                <w:b/>
                <w:color w:val="548DD4" w:themeColor="text2" w:themeTint="99"/>
              </w:rPr>
            </w:pPr>
            <w:r w:rsidRPr="001C0AED">
              <w:rPr>
                <w:rFonts w:cs="Arial"/>
                <w:b/>
                <w:color w:val="548DD4" w:themeColor="text2" w:themeTint="99"/>
              </w:rPr>
              <w:t>All classrooms are well ventilated  staff are following advice from previous risk assessment</w:t>
            </w:r>
          </w:p>
          <w:p w:rsidR="00E45BD6" w:rsidRDefault="00E45BD6" w:rsidP="00267590">
            <w:pPr>
              <w:pStyle w:val="ListParagraph"/>
              <w:numPr>
                <w:ilvl w:val="0"/>
                <w:numId w:val="19"/>
              </w:numPr>
              <w:rPr>
                <w:rFonts w:cs="Arial"/>
              </w:rPr>
            </w:pPr>
            <w:r>
              <w:rPr>
                <w:rFonts w:cs="Arial"/>
              </w:rPr>
              <w:t>Schools must ensure there are sufficient stocks of tissues in place for pupils and staff to use;</w:t>
            </w:r>
          </w:p>
          <w:p w:rsidR="00816597" w:rsidRPr="001C0AED" w:rsidRDefault="00816597" w:rsidP="001C0AED">
            <w:pPr>
              <w:pStyle w:val="ListParagraph"/>
              <w:numPr>
                <w:ilvl w:val="0"/>
                <w:numId w:val="48"/>
              </w:numPr>
              <w:rPr>
                <w:rFonts w:cs="Arial"/>
                <w:b/>
                <w:color w:val="548DD4" w:themeColor="text2" w:themeTint="99"/>
              </w:rPr>
            </w:pPr>
            <w:r w:rsidRPr="001C0AED">
              <w:rPr>
                <w:rFonts w:cs="Arial"/>
                <w:b/>
                <w:color w:val="548DD4" w:themeColor="text2" w:themeTint="99"/>
              </w:rPr>
              <w:t>Sufficient tissues in school with procedures for timely replenishing</w:t>
            </w:r>
          </w:p>
          <w:p w:rsidR="00E45BD6" w:rsidRDefault="00E45BD6" w:rsidP="00267590">
            <w:pPr>
              <w:pStyle w:val="ListParagraph"/>
              <w:numPr>
                <w:ilvl w:val="0"/>
                <w:numId w:val="19"/>
              </w:numPr>
              <w:rPr>
                <w:rFonts w:cs="Arial"/>
              </w:rPr>
            </w:pPr>
            <w:r>
              <w:rPr>
                <w:rFonts w:cs="Arial"/>
              </w:rPr>
              <w:t>Schools must ensure there are sufficient</w:t>
            </w:r>
            <w:r w:rsidR="00F61B89">
              <w:rPr>
                <w:rFonts w:cs="Arial"/>
              </w:rPr>
              <w:t xml:space="preserve"> covered</w:t>
            </w:r>
            <w:r>
              <w:rPr>
                <w:rFonts w:cs="Arial"/>
              </w:rPr>
              <w:t xml:space="preserve"> bins in place and that they are emptied regularly throughout the day;</w:t>
            </w:r>
          </w:p>
          <w:p w:rsidR="00816597" w:rsidRPr="001C0AED" w:rsidRDefault="00816597" w:rsidP="001C0AED">
            <w:pPr>
              <w:pStyle w:val="ListParagraph"/>
              <w:numPr>
                <w:ilvl w:val="0"/>
                <w:numId w:val="48"/>
              </w:numPr>
              <w:rPr>
                <w:rFonts w:cs="Arial"/>
                <w:b/>
                <w:color w:val="548DD4" w:themeColor="text2" w:themeTint="99"/>
              </w:rPr>
            </w:pPr>
            <w:r w:rsidRPr="001C0AED">
              <w:rPr>
                <w:rFonts w:cs="Arial"/>
                <w:b/>
                <w:color w:val="548DD4" w:themeColor="text2" w:themeTint="99"/>
              </w:rPr>
              <w:t>Pedal bins in every classroom emptied throughout the  day if used</w:t>
            </w:r>
          </w:p>
          <w:p w:rsidR="00CB7096" w:rsidRPr="00241814" w:rsidRDefault="00CB7096" w:rsidP="00267590">
            <w:pPr>
              <w:pStyle w:val="ListParagraph"/>
              <w:numPr>
                <w:ilvl w:val="0"/>
                <w:numId w:val="19"/>
              </w:numPr>
              <w:rPr>
                <w:rFonts w:cs="Arial"/>
              </w:rPr>
            </w:pPr>
            <w:r w:rsidRPr="00241814">
              <w:rPr>
                <w:rFonts w:cs="Arial"/>
              </w:rPr>
              <w:t>If teachers cannot maintain 2m social distancing, for example in 1:1 teaching, the teacher should wear a face covering and consider the use of a visor. In the case of 1:1 teaching the child should also wear a face covering if in secondary school;</w:t>
            </w:r>
          </w:p>
          <w:p w:rsidR="00E73BAA" w:rsidRPr="00241814" w:rsidRDefault="00E73BAA" w:rsidP="00267590">
            <w:pPr>
              <w:pStyle w:val="ListParagraph"/>
              <w:numPr>
                <w:ilvl w:val="0"/>
                <w:numId w:val="19"/>
              </w:numPr>
              <w:rPr>
                <w:rFonts w:cs="Arial"/>
              </w:rPr>
            </w:pPr>
            <w:r w:rsidRPr="00241814">
              <w:rPr>
                <w:rFonts w:cs="Arial"/>
              </w:rPr>
              <w:t>Consider the use of clear screens to facilitate 1:1 work;</w:t>
            </w:r>
          </w:p>
          <w:p w:rsidR="00E45BD6" w:rsidRPr="00F61B89" w:rsidRDefault="00735E7E" w:rsidP="00267590">
            <w:pPr>
              <w:pStyle w:val="ListParagraph"/>
              <w:numPr>
                <w:ilvl w:val="0"/>
                <w:numId w:val="19"/>
              </w:numPr>
              <w:rPr>
                <w:rFonts w:cs="Arial"/>
              </w:rPr>
            </w:pPr>
            <w:r w:rsidRPr="00F61B89">
              <w:rPr>
                <w:rFonts w:cs="Arial"/>
              </w:rPr>
              <w:t>Schools must ensure young children and those with complex needs receive support and are able to get this right;</w:t>
            </w:r>
          </w:p>
          <w:p w:rsidR="00E45BD6" w:rsidRPr="00F61B89" w:rsidRDefault="00BC798A" w:rsidP="00267590">
            <w:pPr>
              <w:pStyle w:val="ListParagraph"/>
              <w:numPr>
                <w:ilvl w:val="0"/>
                <w:numId w:val="19"/>
              </w:numPr>
              <w:rPr>
                <w:rFonts w:cstheme="minorHAnsi"/>
              </w:rPr>
            </w:pPr>
            <w:r w:rsidRPr="00F61B89">
              <w:rPr>
                <w:rFonts w:cstheme="minorHAnsi"/>
                <w:color w:val="0B0C0C"/>
                <w:shd w:val="clear" w:color="auto" w:fill="E5DFEC" w:themeFill="accent4" w:themeFillTint="33"/>
              </w:rPr>
              <w:t>Some pupils with complex needs will struggle to maintain as good respiratory hygiene as their peers, for example those who spit uncontrollably or use saliva as a sensory stimulant. This should be considered in risk assessments in order to support these pupils and the staff working with them, and is not a reason to deny these pupils face to face education.</w:t>
            </w:r>
          </w:p>
          <w:p w:rsidR="00BC798A" w:rsidRPr="004542AC" w:rsidRDefault="00BC798A" w:rsidP="00C405A4">
            <w:pPr>
              <w:pStyle w:val="ListParagraph"/>
              <w:rPr>
                <w:rFonts w:cstheme="minorHAnsi"/>
                <w:b/>
              </w:rPr>
            </w:pPr>
          </w:p>
        </w:tc>
        <w:tc>
          <w:tcPr>
            <w:tcW w:w="703" w:type="dxa"/>
            <w:shd w:val="clear" w:color="auto" w:fill="92D050"/>
          </w:tcPr>
          <w:p w:rsidR="00E45BD6" w:rsidRPr="00CC458F" w:rsidRDefault="00E45BD6" w:rsidP="00CC458F">
            <w:pPr>
              <w:ind w:left="360"/>
              <w:rPr>
                <w:rFonts w:cs="Arial"/>
                <w:b/>
              </w:rPr>
            </w:pPr>
          </w:p>
        </w:tc>
        <w:tc>
          <w:tcPr>
            <w:tcW w:w="2191" w:type="dxa"/>
            <w:shd w:val="clear" w:color="auto" w:fill="E5DFEC" w:themeFill="accent4" w:themeFillTint="33"/>
          </w:tcPr>
          <w:p w:rsidR="00E45BD6" w:rsidRDefault="00E45BD6"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Default="00C22168" w:rsidP="00CC458F">
            <w:pPr>
              <w:ind w:left="360"/>
              <w:rPr>
                <w:rFonts w:cs="Arial"/>
                <w:b/>
              </w:rPr>
            </w:pPr>
          </w:p>
          <w:p w:rsidR="00C22168" w:rsidRPr="00CC458F" w:rsidRDefault="00C22168" w:rsidP="00CC458F">
            <w:pPr>
              <w:ind w:left="360"/>
              <w:rPr>
                <w:rFonts w:cs="Arial"/>
                <w:b/>
              </w:rPr>
            </w:pPr>
          </w:p>
        </w:tc>
        <w:tc>
          <w:tcPr>
            <w:tcW w:w="1202" w:type="dxa"/>
            <w:shd w:val="clear" w:color="auto" w:fill="E5DFEC" w:themeFill="accent4" w:themeFillTint="33"/>
          </w:tcPr>
          <w:p w:rsidR="00E45BD6" w:rsidRPr="00CC458F" w:rsidRDefault="00E45BD6" w:rsidP="00CC458F">
            <w:pPr>
              <w:ind w:left="360"/>
              <w:rPr>
                <w:rFonts w:cs="Arial"/>
                <w:b/>
              </w:rPr>
            </w:pPr>
          </w:p>
        </w:tc>
      </w:tr>
      <w:tr w:rsidR="004542AC" w:rsidTr="002226A3">
        <w:tc>
          <w:tcPr>
            <w:tcW w:w="2778" w:type="dxa"/>
          </w:tcPr>
          <w:p w:rsidR="004542AC" w:rsidRPr="00B17C5E" w:rsidRDefault="004542AC" w:rsidP="004542AC">
            <w:pPr>
              <w:rPr>
                <w:rFonts w:cs="Arial"/>
                <w:b/>
              </w:rPr>
            </w:pPr>
            <w:r>
              <w:rPr>
                <w:rFonts w:cs="Arial"/>
                <w:b/>
              </w:rPr>
              <w:lastRenderedPageBreak/>
              <w:t>4) Transmission of virus through insufficient cleaning of surfaces</w:t>
            </w:r>
          </w:p>
        </w:tc>
        <w:tc>
          <w:tcPr>
            <w:tcW w:w="766" w:type="dxa"/>
          </w:tcPr>
          <w:p w:rsidR="004542AC" w:rsidRPr="00B17C5E" w:rsidRDefault="004542AC" w:rsidP="004542AC">
            <w:pPr>
              <w:jc w:val="center"/>
              <w:rPr>
                <w:rFonts w:cs="Arial"/>
                <w:b/>
              </w:rPr>
            </w:pPr>
          </w:p>
        </w:tc>
        <w:tc>
          <w:tcPr>
            <w:tcW w:w="827" w:type="dxa"/>
            <w:gridSpan w:val="2"/>
          </w:tcPr>
          <w:p w:rsidR="004542AC" w:rsidRPr="00B17C5E" w:rsidRDefault="004542AC" w:rsidP="004542AC">
            <w:pPr>
              <w:jc w:val="center"/>
              <w:rPr>
                <w:rFonts w:cs="Arial"/>
                <w:b/>
              </w:rPr>
            </w:pPr>
          </w:p>
        </w:tc>
        <w:tc>
          <w:tcPr>
            <w:tcW w:w="6433" w:type="dxa"/>
          </w:tcPr>
          <w:p w:rsidR="004542AC" w:rsidRPr="002226A3" w:rsidRDefault="004542AC" w:rsidP="00267590">
            <w:pPr>
              <w:pStyle w:val="ListParagraph"/>
              <w:numPr>
                <w:ilvl w:val="0"/>
                <w:numId w:val="30"/>
              </w:numPr>
              <w:rPr>
                <w:rFonts w:cs="Arial"/>
              </w:rPr>
            </w:pPr>
            <w:r w:rsidRPr="00B17C5E">
              <w:rPr>
                <w:b/>
              </w:rPr>
              <w:t>All staff</w:t>
            </w:r>
            <w:r w:rsidRPr="00B17C5E">
              <w:t xml:space="preserve"> should know how to safely put on and take off PPE, please see PHE links to </w:t>
            </w:r>
            <w:hyperlink r:id="rId29" w:history="1">
              <w:r w:rsidRPr="00B17C5E">
                <w:rPr>
                  <w:rStyle w:val="Hyperlink"/>
                </w:rPr>
                <w:t>donning and doffing of PPE</w:t>
              </w:r>
            </w:hyperlink>
            <w:r w:rsidRPr="00B17C5E">
              <w:t>.</w:t>
            </w:r>
          </w:p>
          <w:p w:rsidR="002226A3" w:rsidRPr="001C0AED" w:rsidRDefault="002226A3" w:rsidP="001C0AED">
            <w:pPr>
              <w:pStyle w:val="ListParagraph"/>
              <w:numPr>
                <w:ilvl w:val="0"/>
                <w:numId w:val="48"/>
              </w:numPr>
              <w:rPr>
                <w:rFonts w:cs="Arial"/>
                <w:b/>
                <w:color w:val="548DD4" w:themeColor="text2" w:themeTint="99"/>
              </w:rPr>
            </w:pPr>
            <w:r w:rsidRPr="001C0AED">
              <w:rPr>
                <w:b/>
                <w:color w:val="548DD4" w:themeColor="text2" w:themeTint="99"/>
              </w:rPr>
              <w:t>All staff have read the guidance on donning and doffing of PPE and know what to do in the event that PPE is needed</w:t>
            </w:r>
          </w:p>
          <w:p w:rsidR="004542AC" w:rsidRPr="00931D7D" w:rsidRDefault="004542AC" w:rsidP="00267590">
            <w:pPr>
              <w:pStyle w:val="ListParagraph"/>
              <w:numPr>
                <w:ilvl w:val="0"/>
                <w:numId w:val="30"/>
              </w:numPr>
              <w:rPr>
                <w:rFonts w:cs="Arial"/>
                <w:color w:val="548DD4" w:themeColor="text2" w:themeTint="99"/>
              </w:rPr>
            </w:pPr>
            <w:r w:rsidRPr="00931D7D">
              <w:rPr>
                <w:rFonts w:cs="Arial"/>
              </w:rPr>
              <w:t>All staff should complete the</w:t>
            </w:r>
            <w:r w:rsidRPr="00931D7D">
              <w:t xml:space="preserve"> </w:t>
            </w:r>
            <w:hyperlink r:id="rId30" w:history="1">
              <w:r w:rsidRPr="00931D7D">
                <w:rPr>
                  <w:rStyle w:val="Hyperlink"/>
                  <w:color w:val="auto"/>
                </w:rPr>
                <w:t>MeLearning</w:t>
              </w:r>
            </w:hyperlink>
            <w:r w:rsidRPr="00931D7D">
              <w:t xml:space="preserve"> course ‘</w:t>
            </w:r>
            <w:r w:rsidRPr="00931D7D">
              <w:rPr>
                <w:bCs/>
              </w:rPr>
              <w:t>Infection Prevention Control for Frontline Workers’</w:t>
            </w:r>
            <w:r w:rsidRPr="00931D7D">
              <w:rPr>
                <w:bCs/>
                <w:color w:val="548DD4" w:themeColor="text2" w:themeTint="99"/>
              </w:rPr>
              <w:t>.</w:t>
            </w:r>
          </w:p>
          <w:p w:rsidR="002226A3" w:rsidRPr="001C0AED" w:rsidRDefault="002226A3" w:rsidP="001C0AED">
            <w:pPr>
              <w:pStyle w:val="ListParagraph"/>
              <w:numPr>
                <w:ilvl w:val="0"/>
                <w:numId w:val="48"/>
              </w:numPr>
              <w:rPr>
                <w:rFonts w:cs="Arial"/>
                <w:b/>
                <w:color w:val="548DD4" w:themeColor="text2" w:themeTint="99"/>
              </w:rPr>
            </w:pPr>
            <w:r w:rsidRPr="001C0AED">
              <w:rPr>
                <w:rFonts w:cs="Arial"/>
                <w:b/>
                <w:color w:val="548DD4" w:themeColor="text2" w:themeTint="99"/>
              </w:rPr>
              <w:t>All staff have completed MeLearning course</w:t>
            </w:r>
          </w:p>
          <w:p w:rsidR="002226A3" w:rsidRPr="002226A3" w:rsidRDefault="004542AC" w:rsidP="00267590">
            <w:pPr>
              <w:pStyle w:val="ListParagraph"/>
              <w:numPr>
                <w:ilvl w:val="0"/>
                <w:numId w:val="30"/>
              </w:numPr>
              <w:rPr>
                <w:rFonts w:cs="Arial"/>
                <w:b/>
                <w:color w:val="548DD4" w:themeColor="text2" w:themeTint="99"/>
              </w:rPr>
            </w:pPr>
            <w:r w:rsidRPr="00B17C5E">
              <w:rPr>
                <w:rFonts w:cs="Arial"/>
              </w:rPr>
              <w:t xml:space="preserve">Appropriately trained and designated staff clean frequently </w:t>
            </w:r>
            <w:r w:rsidRPr="00B17C5E">
              <w:rPr>
                <w:rFonts w:cs="Arial"/>
              </w:rPr>
              <w:lastRenderedPageBreak/>
              <w:t xml:space="preserve">touched surfaces before the start of each school day using the school’s standard cleaning products. These surfaces include- </w:t>
            </w:r>
            <w:r w:rsidRPr="00B17C5E">
              <w:t xml:space="preserve">door handles, hand rails, chairs, desks, IT equipment, toys, play equipment, mobile phones, toilet </w:t>
            </w:r>
            <w:r w:rsidRPr="002226A3">
              <w:t>doors, flush handles, taps, bin lids, dining tables, etc.</w:t>
            </w:r>
          </w:p>
          <w:p w:rsidR="004542AC" w:rsidRPr="001C0AED" w:rsidRDefault="002226A3" w:rsidP="001C0AED">
            <w:pPr>
              <w:pStyle w:val="ListParagraph"/>
              <w:numPr>
                <w:ilvl w:val="0"/>
                <w:numId w:val="48"/>
              </w:numPr>
              <w:rPr>
                <w:rFonts w:cs="Arial"/>
                <w:b/>
                <w:color w:val="548DD4" w:themeColor="text2" w:themeTint="99"/>
              </w:rPr>
            </w:pPr>
            <w:r w:rsidRPr="001C0AED">
              <w:rPr>
                <w:rFonts w:cs="Arial"/>
                <w:b/>
                <w:color w:val="548DD4" w:themeColor="text2" w:themeTint="99"/>
              </w:rPr>
              <w:t>All staff trained in cleaning procedures and undertaking them regularly to maintain hygiene</w:t>
            </w:r>
          </w:p>
          <w:p w:rsidR="004542AC" w:rsidRPr="002226A3" w:rsidRDefault="004542AC" w:rsidP="00267590">
            <w:pPr>
              <w:pStyle w:val="ListParagraph"/>
              <w:numPr>
                <w:ilvl w:val="0"/>
                <w:numId w:val="30"/>
              </w:numPr>
              <w:rPr>
                <w:rFonts w:cs="Arial"/>
              </w:rPr>
            </w:pPr>
            <w:r w:rsidRPr="002226A3">
              <w:t xml:space="preserve">Bins used to dispose of cleaning materials such as sanitizing wipes and paper towels should be lidded. The rubbish should be double bagged before disposal with each bag being sealed separately. </w:t>
            </w:r>
          </w:p>
          <w:p w:rsidR="002226A3" w:rsidRPr="002226A3" w:rsidRDefault="002226A3" w:rsidP="00267590">
            <w:pPr>
              <w:pStyle w:val="ListParagraph"/>
              <w:numPr>
                <w:ilvl w:val="0"/>
                <w:numId w:val="27"/>
              </w:numPr>
              <w:rPr>
                <w:rFonts w:cs="Arial"/>
                <w:b/>
                <w:color w:val="548DD4" w:themeColor="text2" w:themeTint="99"/>
              </w:rPr>
            </w:pPr>
            <w:r w:rsidRPr="002226A3">
              <w:rPr>
                <w:b/>
                <w:color w:val="548DD4" w:themeColor="text2" w:themeTint="99"/>
              </w:rPr>
              <w:t>Lidded bins in all classrooms</w:t>
            </w:r>
            <w:r w:rsidR="001C0AED">
              <w:rPr>
                <w:b/>
                <w:color w:val="548DD4" w:themeColor="text2" w:themeTint="99"/>
              </w:rPr>
              <w:t xml:space="preserve"> and toilets and some corridors</w:t>
            </w:r>
            <w:r w:rsidRPr="002226A3">
              <w:rPr>
                <w:b/>
                <w:color w:val="548DD4" w:themeColor="text2" w:themeTint="99"/>
              </w:rPr>
              <w:t xml:space="preserve"> for disposal of rubbish</w:t>
            </w:r>
          </w:p>
          <w:p w:rsidR="004542AC" w:rsidRPr="002226A3" w:rsidRDefault="004542AC" w:rsidP="00267590">
            <w:pPr>
              <w:pStyle w:val="ListParagraph"/>
              <w:numPr>
                <w:ilvl w:val="0"/>
                <w:numId w:val="30"/>
              </w:numPr>
              <w:rPr>
                <w:rFonts w:cs="Arial"/>
              </w:rPr>
            </w:pPr>
            <w:r w:rsidRPr="00B17C5E">
              <w:t xml:space="preserve">Cleaning materials ordered by HT and issued by Site Supervisor, </w:t>
            </w:r>
            <w:r w:rsidRPr="00B17C5E">
              <w:rPr>
                <w:b/>
                <w:i/>
              </w:rPr>
              <w:t>staff inform when they need more but before they run out</w:t>
            </w:r>
            <w:r w:rsidRPr="00B17C5E">
              <w:t>;</w:t>
            </w:r>
          </w:p>
          <w:p w:rsidR="002226A3" w:rsidRPr="001C0AED" w:rsidRDefault="002226A3" w:rsidP="001C0AED">
            <w:pPr>
              <w:pStyle w:val="ListParagraph"/>
              <w:numPr>
                <w:ilvl w:val="0"/>
                <w:numId w:val="48"/>
              </w:numPr>
              <w:rPr>
                <w:rFonts w:cs="Arial"/>
                <w:b/>
                <w:color w:val="548DD4" w:themeColor="text2" w:themeTint="99"/>
              </w:rPr>
            </w:pPr>
            <w:r w:rsidRPr="001C0AED">
              <w:rPr>
                <w:rFonts w:cs="Arial"/>
                <w:b/>
                <w:color w:val="548DD4" w:themeColor="text2" w:themeTint="99"/>
              </w:rPr>
              <w:t>Systems in place for re-ordering of stock</w:t>
            </w:r>
          </w:p>
          <w:p w:rsidR="004542AC" w:rsidRDefault="004542AC" w:rsidP="00267590">
            <w:pPr>
              <w:pStyle w:val="ListParagraph"/>
              <w:numPr>
                <w:ilvl w:val="0"/>
                <w:numId w:val="30"/>
              </w:numPr>
              <w:rPr>
                <w:rFonts w:cs="Arial"/>
              </w:rPr>
            </w:pPr>
            <w:r w:rsidRPr="00B17C5E">
              <w:rPr>
                <w:rFonts w:cs="Arial"/>
              </w:rPr>
              <w:t>Supervising staff mirror this cleaning regime (including personal mobile phones and tablets) throughout the day during transition times e.g. break, lunch, while pupils are outside, changing from one type of activity to another;</w:t>
            </w:r>
          </w:p>
          <w:p w:rsidR="002226A3" w:rsidRPr="001C0AED" w:rsidRDefault="002226A3" w:rsidP="001C0AED">
            <w:pPr>
              <w:pStyle w:val="ListParagraph"/>
              <w:numPr>
                <w:ilvl w:val="0"/>
                <w:numId w:val="48"/>
              </w:numPr>
              <w:rPr>
                <w:rFonts w:cs="Arial"/>
                <w:b/>
                <w:color w:val="548DD4" w:themeColor="text2" w:themeTint="99"/>
              </w:rPr>
            </w:pPr>
            <w:r w:rsidRPr="001C0AED">
              <w:rPr>
                <w:rFonts w:cs="Arial"/>
                <w:b/>
                <w:color w:val="548DD4" w:themeColor="text2" w:themeTint="99"/>
              </w:rPr>
              <w:t>Cleaning regime in place throughout the day</w:t>
            </w:r>
          </w:p>
          <w:p w:rsidR="004542AC" w:rsidRDefault="004542AC" w:rsidP="00267590">
            <w:pPr>
              <w:pStyle w:val="ListParagraph"/>
              <w:numPr>
                <w:ilvl w:val="0"/>
                <w:numId w:val="30"/>
              </w:numPr>
              <w:rPr>
                <w:rFonts w:cs="Arial"/>
              </w:rPr>
            </w:pPr>
            <w:r w:rsidRPr="00B17C5E">
              <w:rPr>
                <w:rFonts w:cs="Arial"/>
              </w:rPr>
              <w:t>Evidence cleaning routine – use tick sheet signed and dated by the person carrying out the cleaning for each area.</w:t>
            </w:r>
          </w:p>
          <w:p w:rsidR="002226A3" w:rsidRPr="001C0AED" w:rsidRDefault="002226A3" w:rsidP="001C0AED">
            <w:pPr>
              <w:pStyle w:val="ListParagraph"/>
              <w:numPr>
                <w:ilvl w:val="0"/>
                <w:numId w:val="48"/>
              </w:numPr>
              <w:rPr>
                <w:rFonts w:cs="Arial"/>
                <w:b/>
                <w:color w:val="548DD4" w:themeColor="text2" w:themeTint="99"/>
              </w:rPr>
            </w:pPr>
            <w:r w:rsidRPr="001C0AED">
              <w:rPr>
                <w:rFonts w:cs="Arial"/>
                <w:b/>
                <w:color w:val="548DD4" w:themeColor="text2" w:themeTint="99"/>
              </w:rPr>
              <w:t>Cleaning routine checklist used in each class base and by contract cleaning staff</w:t>
            </w:r>
          </w:p>
          <w:p w:rsidR="00B262A7" w:rsidRDefault="004542AC" w:rsidP="00267590">
            <w:pPr>
              <w:pStyle w:val="ListParagraph"/>
              <w:numPr>
                <w:ilvl w:val="0"/>
                <w:numId w:val="30"/>
              </w:numPr>
              <w:rPr>
                <w:rFonts w:cs="Arial"/>
              </w:rPr>
            </w:pPr>
            <w:r w:rsidRPr="00B17C5E">
              <w:rPr>
                <w:rFonts w:cs="Arial"/>
              </w:rPr>
              <w:t>Allocate hand-sanitizing stations around school including in classrooms and communal areas where appropriate. Teach pupils the correct way to</w:t>
            </w:r>
            <w:r w:rsidR="00C405A4">
              <w:rPr>
                <w:rFonts w:cs="Arial"/>
              </w:rPr>
              <w:t xml:space="preserve"> use hand sanitizer. See poster </w:t>
            </w:r>
            <w:hyperlink r:id="rId31" w:history="1">
              <w:r w:rsidR="00C405A4" w:rsidRPr="00C405A4">
                <w:rPr>
                  <w:rStyle w:val="Hyperlink"/>
                  <w:rFonts w:cs="Arial"/>
                </w:rPr>
                <w:t>here</w:t>
              </w:r>
            </w:hyperlink>
            <w:r w:rsidR="00C405A4">
              <w:rPr>
                <w:rFonts w:cs="Arial"/>
              </w:rPr>
              <w:t>.</w:t>
            </w:r>
          </w:p>
          <w:p w:rsidR="002226A3" w:rsidRPr="001C0AED" w:rsidRDefault="002226A3" w:rsidP="001C0AED">
            <w:pPr>
              <w:pStyle w:val="ListParagraph"/>
              <w:numPr>
                <w:ilvl w:val="0"/>
                <w:numId w:val="48"/>
              </w:numPr>
              <w:rPr>
                <w:rFonts w:cs="Arial"/>
                <w:b/>
                <w:color w:val="548DD4" w:themeColor="text2" w:themeTint="99"/>
              </w:rPr>
            </w:pPr>
            <w:r w:rsidRPr="001C0AED">
              <w:rPr>
                <w:rFonts w:cs="Arial"/>
                <w:b/>
                <w:color w:val="548DD4" w:themeColor="text2" w:themeTint="99"/>
              </w:rPr>
              <w:t>Hand sanitiser in place throughout school</w:t>
            </w:r>
          </w:p>
          <w:p w:rsidR="004542AC" w:rsidRDefault="00B262A7" w:rsidP="00267590">
            <w:pPr>
              <w:pStyle w:val="ListParagraph"/>
              <w:numPr>
                <w:ilvl w:val="0"/>
                <w:numId w:val="30"/>
              </w:numPr>
              <w:rPr>
                <w:rFonts w:cs="Arial"/>
              </w:rPr>
            </w:pPr>
            <w:r w:rsidRPr="00B262A7">
              <w:rPr>
                <w:rFonts w:cs="Arial"/>
              </w:rPr>
              <w:t>Uniforms do not need to be cleaned any more often than usual, nor do they need to be cleaned using methods which are different from normal.</w:t>
            </w:r>
            <w:r>
              <w:rPr>
                <w:rFonts w:cs="Arial"/>
              </w:rPr>
              <w:t xml:space="preserve"> Schools may wish to consider what support they are able to offer to families who struggle to clean uniform regularly;</w:t>
            </w:r>
          </w:p>
          <w:p w:rsidR="00B262A7" w:rsidRDefault="00B262A7" w:rsidP="00267590">
            <w:pPr>
              <w:pStyle w:val="ListParagraph"/>
              <w:numPr>
                <w:ilvl w:val="0"/>
                <w:numId w:val="30"/>
              </w:numPr>
              <w:rPr>
                <w:rFonts w:cs="Arial"/>
              </w:rPr>
            </w:pPr>
            <w:r w:rsidRPr="00B262A7">
              <w:rPr>
                <w:rFonts w:cs="Arial"/>
              </w:rPr>
              <w:t xml:space="preserve">Schools should consider how pupil non-compliance is </w:t>
            </w:r>
            <w:r w:rsidRPr="00B262A7">
              <w:rPr>
                <w:rFonts w:cs="Arial"/>
              </w:rPr>
              <w:lastRenderedPageBreak/>
              <w:t>managed, taking a mindful and considerate approach in relation to parents who may be experiencing financial pressures.</w:t>
            </w:r>
          </w:p>
          <w:p w:rsidR="002226A3" w:rsidRPr="001C0AED" w:rsidRDefault="002226A3" w:rsidP="001C0AED">
            <w:pPr>
              <w:pStyle w:val="ListParagraph"/>
              <w:numPr>
                <w:ilvl w:val="0"/>
                <w:numId w:val="48"/>
              </w:numPr>
              <w:rPr>
                <w:rFonts w:cs="Arial"/>
                <w:b/>
                <w:color w:val="548DD4" w:themeColor="text2" w:themeTint="99"/>
              </w:rPr>
            </w:pPr>
            <w:r w:rsidRPr="001C0AED">
              <w:rPr>
                <w:rFonts w:cs="Arial"/>
                <w:b/>
                <w:color w:val="548DD4" w:themeColor="text2" w:themeTint="99"/>
              </w:rPr>
              <w:t>Allowances to be made for families struggling with uniform</w:t>
            </w:r>
            <w:r w:rsidR="001C0AED">
              <w:rPr>
                <w:rFonts w:cs="Arial"/>
                <w:b/>
                <w:color w:val="548DD4" w:themeColor="text2" w:themeTint="99"/>
              </w:rPr>
              <w:t>. Parents to liaise with SENDCo (DB)</w:t>
            </w:r>
          </w:p>
          <w:p w:rsidR="004542AC" w:rsidRPr="00F53B67" w:rsidRDefault="004542AC" w:rsidP="004542AC">
            <w:pPr>
              <w:rPr>
                <w:rFonts w:cs="Arial"/>
              </w:rPr>
            </w:pPr>
          </w:p>
        </w:tc>
        <w:tc>
          <w:tcPr>
            <w:tcW w:w="703" w:type="dxa"/>
            <w:shd w:val="clear" w:color="auto" w:fill="92D050"/>
          </w:tcPr>
          <w:p w:rsidR="004542AC" w:rsidRPr="00CC458F" w:rsidRDefault="004542AC" w:rsidP="004542AC">
            <w:pPr>
              <w:ind w:left="360"/>
              <w:rPr>
                <w:rFonts w:cs="Arial"/>
                <w:b/>
              </w:rPr>
            </w:pPr>
          </w:p>
        </w:tc>
        <w:tc>
          <w:tcPr>
            <w:tcW w:w="2191" w:type="dxa"/>
          </w:tcPr>
          <w:p w:rsidR="004542AC" w:rsidRPr="00CC458F" w:rsidRDefault="004542AC" w:rsidP="004542AC">
            <w:pPr>
              <w:ind w:left="360"/>
              <w:rPr>
                <w:rFonts w:cs="Arial"/>
                <w:b/>
              </w:rPr>
            </w:pPr>
          </w:p>
        </w:tc>
        <w:tc>
          <w:tcPr>
            <w:tcW w:w="1202" w:type="dxa"/>
          </w:tcPr>
          <w:p w:rsidR="004542AC" w:rsidRPr="00CC458F" w:rsidRDefault="004542AC" w:rsidP="004542AC">
            <w:pPr>
              <w:ind w:left="360"/>
              <w:rPr>
                <w:rFonts w:cs="Arial"/>
                <w:b/>
              </w:rPr>
            </w:pPr>
          </w:p>
        </w:tc>
      </w:tr>
      <w:tr w:rsidR="004542AC" w:rsidTr="004542AC">
        <w:tc>
          <w:tcPr>
            <w:tcW w:w="2778" w:type="dxa"/>
            <w:shd w:val="clear" w:color="auto" w:fill="E5DFEC" w:themeFill="accent4" w:themeFillTint="33"/>
          </w:tcPr>
          <w:p w:rsidR="004542AC" w:rsidRDefault="008D6C0E" w:rsidP="00671F32">
            <w:pPr>
              <w:rPr>
                <w:rFonts w:cs="Arial"/>
                <w:b/>
              </w:rPr>
            </w:pPr>
            <w:r>
              <w:rPr>
                <w:rFonts w:cs="Arial"/>
                <w:b/>
              </w:rPr>
              <w:lastRenderedPageBreak/>
              <w:t xml:space="preserve">5) Transmission of virus through contact between individuals </w:t>
            </w:r>
          </w:p>
          <w:p w:rsidR="007475BF" w:rsidRDefault="007475BF" w:rsidP="00671F32">
            <w:pPr>
              <w:rPr>
                <w:rFonts w:cs="Arial"/>
                <w:b/>
              </w:rPr>
            </w:pPr>
          </w:p>
          <w:p w:rsidR="007475BF" w:rsidRPr="008D6C0E" w:rsidRDefault="007475BF" w:rsidP="00267590">
            <w:pPr>
              <w:pStyle w:val="ListParagraph"/>
              <w:numPr>
                <w:ilvl w:val="0"/>
                <w:numId w:val="9"/>
              </w:numPr>
              <w:rPr>
                <w:rFonts w:cstheme="minorHAnsi"/>
                <w:b/>
              </w:rPr>
            </w:pPr>
            <w:r>
              <w:rPr>
                <w:rFonts w:cstheme="minorHAnsi"/>
              </w:rPr>
              <w:t xml:space="preserve">Schools must do everything possible to minimise contacts and mixing </w:t>
            </w:r>
            <w:r w:rsidRPr="008D6C0E">
              <w:rPr>
                <w:rFonts w:cstheme="minorHAnsi"/>
                <w:b/>
              </w:rPr>
              <w:t>while delivering a broad and balanced curriculum.</w:t>
            </w:r>
          </w:p>
          <w:p w:rsidR="007475BF" w:rsidRPr="008E4CCF" w:rsidRDefault="007475BF" w:rsidP="00267590">
            <w:pPr>
              <w:pStyle w:val="ListParagraph"/>
              <w:numPr>
                <w:ilvl w:val="0"/>
                <w:numId w:val="9"/>
              </w:numPr>
              <w:rPr>
                <w:rFonts w:cstheme="minorHAnsi"/>
              </w:rPr>
            </w:pPr>
            <w:r>
              <w:rPr>
                <w:rFonts w:cstheme="minorHAnsi"/>
              </w:rPr>
              <w:t>Schools should strike a balance between both</w:t>
            </w:r>
            <w:r w:rsidRPr="00D77CBE">
              <w:rPr>
                <w:rFonts w:cstheme="minorHAnsi"/>
              </w:rPr>
              <w:t xml:space="preserve"> </w:t>
            </w:r>
            <w:r>
              <w:rPr>
                <w:rFonts w:cstheme="minorHAnsi"/>
              </w:rPr>
              <w:t>reducing</w:t>
            </w:r>
            <w:r w:rsidRPr="00D77CBE">
              <w:rPr>
                <w:rFonts w:cstheme="minorHAnsi"/>
              </w:rPr>
              <w:t xml:space="preserve"> the number of contacts between children </w:t>
            </w:r>
            <w:r>
              <w:rPr>
                <w:rFonts w:cstheme="minorHAnsi"/>
              </w:rPr>
              <w:t xml:space="preserve">and staff </w:t>
            </w:r>
            <w:r w:rsidRPr="00D77CBE">
              <w:rPr>
                <w:rFonts w:cstheme="minorHAnsi"/>
              </w:rPr>
              <w:t>through keeping groups separate (in ‘bubbles’)</w:t>
            </w:r>
            <w:r>
              <w:rPr>
                <w:rFonts w:cstheme="minorHAnsi"/>
              </w:rPr>
              <w:t>,</w:t>
            </w:r>
            <w:r w:rsidRPr="00D77CBE">
              <w:rPr>
                <w:rFonts w:cstheme="minorHAnsi"/>
              </w:rPr>
              <w:t xml:space="preserve"> and through maintaining distance between individuals</w:t>
            </w:r>
            <w:r>
              <w:rPr>
                <w:rFonts w:cstheme="minorHAnsi"/>
              </w:rPr>
              <w:t>.</w:t>
            </w:r>
          </w:p>
          <w:p w:rsidR="007475BF" w:rsidRPr="007475BF" w:rsidRDefault="007475BF" w:rsidP="002B2A10">
            <w:pPr>
              <w:pStyle w:val="ListParagraph"/>
              <w:rPr>
                <w:rFonts w:cs="Arial"/>
              </w:rPr>
            </w:pPr>
          </w:p>
        </w:tc>
        <w:tc>
          <w:tcPr>
            <w:tcW w:w="766" w:type="dxa"/>
            <w:shd w:val="clear" w:color="auto" w:fill="E5DFEC" w:themeFill="accent4" w:themeFillTint="33"/>
          </w:tcPr>
          <w:p w:rsidR="004542AC" w:rsidRPr="00B17C5E" w:rsidRDefault="004542AC" w:rsidP="004542AC">
            <w:pPr>
              <w:jc w:val="center"/>
              <w:rPr>
                <w:rFonts w:cs="Arial"/>
                <w:b/>
              </w:rPr>
            </w:pPr>
          </w:p>
        </w:tc>
        <w:tc>
          <w:tcPr>
            <w:tcW w:w="827" w:type="dxa"/>
            <w:gridSpan w:val="2"/>
            <w:shd w:val="clear" w:color="auto" w:fill="E5DFEC" w:themeFill="accent4" w:themeFillTint="33"/>
          </w:tcPr>
          <w:p w:rsidR="004542AC" w:rsidRPr="00B17C5E" w:rsidRDefault="004542AC" w:rsidP="004542AC">
            <w:pPr>
              <w:jc w:val="center"/>
              <w:rPr>
                <w:rFonts w:cs="Arial"/>
                <w:b/>
              </w:rPr>
            </w:pPr>
          </w:p>
        </w:tc>
        <w:tc>
          <w:tcPr>
            <w:tcW w:w="6433" w:type="dxa"/>
            <w:shd w:val="clear" w:color="auto" w:fill="E5DFEC" w:themeFill="accent4" w:themeFillTint="33"/>
          </w:tcPr>
          <w:p w:rsidR="004A0E2A" w:rsidRPr="00241814" w:rsidRDefault="004A0E2A" w:rsidP="004A0E2A">
            <w:pPr>
              <w:rPr>
                <w:rFonts w:cstheme="minorHAnsi"/>
                <w:b/>
              </w:rPr>
            </w:pPr>
            <w:r>
              <w:rPr>
                <w:rFonts w:cstheme="minorHAnsi"/>
                <w:b/>
              </w:rPr>
              <w:t>5.</w:t>
            </w:r>
            <w:r w:rsidRPr="00241814">
              <w:rPr>
                <w:rFonts w:cstheme="minorHAnsi"/>
                <w:b/>
              </w:rPr>
              <w:t>1 Groupings in secondary schools</w:t>
            </w:r>
          </w:p>
          <w:p w:rsidR="004350DF" w:rsidRPr="00241814" w:rsidRDefault="004350DF" w:rsidP="006511D9">
            <w:pPr>
              <w:pStyle w:val="ListParagraph"/>
              <w:numPr>
                <w:ilvl w:val="0"/>
                <w:numId w:val="2"/>
              </w:numPr>
              <w:rPr>
                <w:rFonts w:cstheme="minorHAnsi"/>
              </w:rPr>
            </w:pPr>
            <w:r w:rsidRPr="00241814">
              <w:rPr>
                <w:rFonts w:cstheme="minorHAnsi"/>
              </w:rPr>
              <w:t>Staff can operate across classes to deliver the timetable, but they should stay at the front of the class and maintain a distance of 2m from pupi</w:t>
            </w:r>
            <w:r w:rsidR="00CB7096" w:rsidRPr="00241814">
              <w:rPr>
                <w:rFonts w:cstheme="minorHAnsi"/>
              </w:rPr>
              <w:t>ls and colleagues Face covering should be worn where this is not possible</w:t>
            </w:r>
            <w:r w:rsidRPr="00241814">
              <w:rPr>
                <w:rFonts w:cstheme="minorHAnsi"/>
              </w:rPr>
              <w:t>;</w:t>
            </w:r>
          </w:p>
          <w:p w:rsidR="00276E5E" w:rsidRPr="00241814" w:rsidRDefault="00276E5E" w:rsidP="006511D9">
            <w:pPr>
              <w:pStyle w:val="ListParagraph"/>
              <w:numPr>
                <w:ilvl w:val="0"/>
                <w:numId w:val="2"/>
              </w:numPr>
              <w:rPr>
                <w:rFonts w:cstheme="minorHAnsi"/>
              </w:rPr>
            </w:pPr>
            <w:r w:rsidRPr="00241814">
              <w:rPr>
                <w:rFonts w:cstheme="minorHAnsi"/>
              </w:rPr>
              <w:t xml:space="preserve">Where volunteers are used to support the work of the school, Mixing of them across groups should be kept to a minimum, and they should remain 2 metres from </w:t>
            </w:r>
            <w:r w:rsidR="001419C7" w:rsidRPr="00241814">
              <w:rPr>
                <w:rFonts w:cstheme="minorHAnsi"/>
              </w:rPr>
              <w:t>pupils and staff where They should wear face coverings if this is not possible</w:t>
            </w:r>
            <w:r w:rsidRPr="00241814">
              <w:rPr>
                <w:rFonts w:cstheme="minorHAnsi"/>
              </w:rPr>
              <w:t>;</w:t>
            </w:r>
          </w:p>
          <w:p w:rsidR="004A0E2A" w:rsidRPr="00241814" w:rsidRDefault="004A0E2A" w:rsidP="006511D9">
            <w:pPr>
              <w:pStyle w:val="ListParagraph"/>
              <w:numPr>
                <w:ilvl w:val="0"/>
                <w:numId w:val="2"/>
              </w:numPr>
              <w:rPr>
                <w:rFonts w:cstheme="minorHAnsi"/>
              </w:rPr>
            </w:pPr>
            <w:r w:rsidRPr="00241814">
              <w:rPr>
                <w:rFonts w:cstheme="minorHAnsi"/>
              </w:rPr>
              <w:t>Consider year group bubbles to facilitate the full range of specialist teaching at KS4 and 5;</w:t>
            </w:r>
          </w:p>
          <w:p w:rsidR="004A0E2A" w:rsidRDefault="004350DF" w:rsidP="006511D9">
            <w:pPr>
              <w:pStyle w:val="ListParagraph"/>
              <w:numPr>
                <w:ilvl w:val="0"/>
                <w:numId w:val="2"/>
              </w:numPr>
              <w:rPr>
                <w:rFonts w:cstheme="minorHAnsi"/>
              </w:rPr>
            </w:pPr>
            <w:r>
              <w:rPr>
                <w:rFonts w:cstheme="minorHAnsi"/>
              </w:rPr>
              <w:t>If it is possible</w:t>
            </w:r>
            <w:r w:rsidR="004A0E2A">
              <w:rPr>
                <w:rFonts w:cstheme="minorHAnsi"/>
              </w:rPr>
              <w:t xml:space="preserve"> to be able to deliver the full range of curriculum subjects, consider smaller bubbles;</w:t>
            </w:r>
          </w:p>
          <w:p w:rsidR="004A0E2A" w:rsidRPr="00E60326" w:rsidRDefault="004A0E2A" w:rsidP="006511D9">
            <w:pPr>
              <w:pStyle w:val="ListParagraph"/>
              <w:numPr>
                <w:ilvl w:val="0"/>
                <w:numId w:val="2"/>
              </w:numPr>
              <w:rPr>
                <w:rFonts w:cstheme="minorHAnsi"/>
              </w:rPr>
            </w:pPr>
            <w:r>
              <w:rPr>
                <w:rFonts w:cstheme="minorHAnsi"/>
              </w:rPr>
              <w:t xml:space="preserve">Consider class bubbles at </w:t>
            </w:r>
            <w:r w:rsidRPr="00E60326">
              <w:rPr>
                <w:rFonts w:cstheme="minorHAnsi"/>
              </w:rPr>
              <w:t>KS3</w:t>
            </w:r>
            <w:r w:rsidR="004350DF">
              <w:rPr>
                <w:rFonts w:cstheme="minorHAnsi"/>
                <w:b/>
                <w:i/>
              </w:rPr>
              <w:t xml:space="preserve"> </w:t>
            </w:r>
            <w:r w:rsidR="004350DF">
              <w:rPr>
                <w:rFonts w:cstheme="minorHAnsi"/>
              </w:rPr>
              <w:t>if</w:t>
            </w:r>
            <w:r w:rsidRPr="00E60326">
              <w:rPr>
                <w:rFonts w:cstheme="minorHAnsi"/>
              </w:rPr>
              <w:t xml:space="preserve"> the full range of curriculum subjects</w:t>
            </w:r>
            <w:r w:rsidR="004350DF">
              <w:rPr>
                <w:rFonts w:cstheme="minorHAnsi"/>
              </w:rPr>
              <w:t xml:space="preserve"> can be delivered</w:t>
            </w:r>
            <w:r w:rsidR="00E60326">
              <w:rPr>
                <w:rFonts w:cstheme="minorHAnsi"/>
              </w:rPr>
              <w:t>. Where this is not possible, consider year group bubbles</w:t>
            </w:r>
            <w:r w:rsidR="004350DF">
              <w:rPr>
                <w:rFonts w:cstheme="minorHAnsi"/>
              </w:rPr>
              <w:t>;</w:t>
            </w:r>
          </w:p>
          <w:p w:rsidR="002E319C" w:rsidRPr="004350DF" w:rsidRDefault="00E60326" w:rsidP="006511D9">
            <w:pPr>
              <w:pStyle w:val="ListParagraph"/>
              <w:numPr>
                <w:ilvl w:val="0"/>
                <w:numId w:val="2"/>
              </w:numPr>
              <w:rPr>
                <w:rFonts w:cstheme="minorHAnsi"/>
              </w:rPr>
            </w:pPr>
            <w:r>
              <w:rPr>
                <w:rFonts w:cstheme="minorHAnsi"/>
              </w:rPr>
              <w:t>Keep pupils in one</w:t>
            </w:r>
            <w:r w:rsidR="002E319C">
              <w:rPr>
                <w:rFonts w:cstheme="minorHAnsi"/>
              </w:rPr>
              <w:t xml:space="preserve"> bubble separate from </w:t>
            </w:r>
            <w:r w:rsidR="004350DF">
              <w:rPr>
                <w:rFonts w:cstheme="minorHAnsi"/>
              </w:rPr>
              <w:t>pupils</w:t>
            </w:r>
            <w:r>
              <w:rPr>
                <w:rFonts w:cstheme="minorHAnsi"/>
              </w:rPr>
              <w:t xml:space="preserve"> in another where possible;</w:t>
            </w:r>
          </w:p>
          <w:p w:rsidR="00E60326" w:rsidRDefault="002E319C" w:rsidP="006511D9">
            <w:pPr>
              <w:pStyle w:val="ListParagraph"/>
              <w:numPr>
                <w:ilvl w:val="0"/>
                <w:numId w:val="2"/>
              </w:numPr>
              <w:rPr>
                <w:rFonts w:cstheme="minorHAnsi"/>
              </w:rPr>
            </w:pPr>
            <w:r>
              <w:rPr>
                <w:rFonts w:cstheme="minorHAnsi"/>
              </w:rPr>
              <w:t>Ask pupils to keep their distance from each other where</w:t>
            </w:r>
            <w:r w:rsidR="00E60326">
              <w:rPr>
                <w:rFonts w:cstheme="minorHAnsi"/>
              </w:rPr>
              <w:t xml:space="preserve"> possible</w:t>
            </w:r>
            <w:r>
              <w:rPr>
                <w:rFonts w:cstheme="minorHAnsi"/>
              </w:rPr>
              <w:t>;</w:t>
            </w:r>
          </w:p>
          <w:p w:rsidR="002E319C" w:rsidRDefault="002E319C" w:rsidP="006511D9">
            <w:pPr>
              <w:pStyle w:val="ListParagraph"/>
              <w:numPr>
                <w:ilvl w:val="0"/>
                <w:numId w:val="2"/>
              </w:numPr>
              <w:rPr>
                <w:rFonts w:cstheme="minorHAnsi"/>
              </w:rPr>
            </w:pPr>
            <w:r>
              <w:rPr>
                <w:rFonts w:cstheme="minorHAnsi"/>
              </w:rPr>
              <w:t>Reduce the sharing of rooms and social spaces where possible;</w:t>
            </w:r>
          </w:p>
          <w:p w:rsidR="002E319C" w:rsidRDefault="002E319C" w:rsidP="006511D9">
            <w:pPr>
              <w:pStyle w:val="ListParagraph"/>
              <w:numPr>
                <w:ilvl w:val="0"/>
                <w:numId w:val="2"/>
              </w:numPr>
              <w:rPr>
                <w:rFonts w:cstheme="minorHAnsi"/>
              </w:rPr>
            </w:pPr>
            <w:r>
              <w:rPr>
                <w:rFonts w:cstheme="minorHAnsi"/>
              </w:rPr>
              <w:t>Clean subject specific rooms between bubbles;</w:t>
            </w:r>
          </w:p>
          <w:p w:rsidR="00023046" w:rsidRDefault="00023046" w:rsidP="006511D9">
            <w:pPr>
              <w:pStyle w:val="ListParagraph"/>
              <w:numPr>
                <w:ilvl w:val="0"/>
                <w:numId w:val="2"/>
              </w:numPr>
              <w:rPr>
                <w:rFonts w:cstheme="minorHAnsi"/>
              </w:rPr>
            </w:pPr>
            <w:r>
              <w:rPr>
                <w:rFonts w:cstheme="minorHAnsi"/>
              </w:rPr>
              <w:t>Ensure good ventilation at all times;</w:t>
            </w:r>
          </w:p>
          <w:p w:rsidR="008E4CCF" w:rsidRPr="004A0E2A" w:rsidRDefault="002E319C" w:rsidP="002B2A10">
            <w:pPr>
              <w:pStyle w:val="ListParagraph"/>
              <w:numPr>
                <w:ilvl w:val="0"/>
                <w:numId w:val="2"/>
              </w:numPr>
              <w:rPr>
                <w:rFonts w:cstheme="minorHAnsi"/>
              </w:rPr>
            </w:pPr>
            <w:r>
              <w:rPr>
                <w:rFonts w:cstheme="minorHAnsi"/>
              </w:rPr>
              <w:t>Reinforce hand and r</w:t>
            </w:r>
            <w:r w:rsidR="007475BF">
              <w:rPr>
                <w:rFonts w:cstheme="minorHAnsi"/>
              </w:rPr>
              <w:t>espiratory hygiene at all times.</w:t>
            </w:r>
          </w:p>
        </w:tc>
        <w:tc>
          <w:tcPr>
            <w:tcW w:w="703" w:type="dxa"/>
            <w:shd w:val="clear" w:color="auto" w:fill="E5DFEC" w:themeFill="accent4" w:themeFillTint="33"/>
          </w:tcPr>
          <w:p w:rsidR="004542AC" w:rsidRPr="00CC458F" w:rsidRDefault="002226A3" w:rsidP="002226A3">
            <w:pPr>
              <w:rPr>
                <w:rFonts w:cs="Arial"/>
                <w:b/>
              </w:rPr>
            </w:pPr>
            <w:r>
              <w:rPr>
                <w:rFonts w:cs="Arial"/>
                <w:b/>
              </w:rPr>
              <w:t>N/A</w:t>
            </w:r>
          </w:p>
        </w:tc>
        <w:tc>
          <w:tcPr>
            <w:tcW w:w="2191" w:type="dxa"/>
            <w:shd w:val="clear" w:color="auto" w:fill="E5DFEC" w:themeFill="accent4" w:themeFillTint="33"/>
          </w:tcPr>
          <w:p w:rsidR="004542AC" w:rsidRPr="00CC458F" w:rsidRDefault="004542AC" w:rsidP="004542AC">
            <w:pPr>
              <w:ind w:left="360"/>
              <w:rPr>
                <w:rFonts w:cs="Arial"/>
                <w:b/>
              </w:rPr>
            </w:pPr>
          </w:p>
        </w:tc>
        <w:tc>
          <w:tcPr>
            <w:tcW w:w="1202" w:type="dxa"/>
            <w:shd w:val="clear" w:color="auto" w:fill="E5DFEC" w:themeFill="accent4" w:themeFillTint="33"/>
          </w:tcPr>
          <w:p w:rsidR="004542AC" w:rsidRPr="00CC458F" w:rsidRDefault="004542AC" w:rsidP="004542AC">
            <w:pPr>
              <w:ind w:left="360"/>
              <w:rPr>
                <w:rFonts w:cs="Arial"/>
                <w:b/>
              </w:rPr>
            </w:pPr>
          </w:p>
        </w:tc>
      </w:tr>
      <w:tr w:rsidR="002B2A10" w:rsidTr="00E52B3E">
        <w:tc>
          <w:tcPr>
            <w:tcW w:w="2778" w:type="dxa"/>
            <w:shd w:val="clear" w:color="auto" w:fill="E5DFEC" w:themeFill="accent4" w:themeFillTint="33"/>
          </w:tcPr>
          <w:p w:rsidR="002B2A10" w:rsidRDefault="002B2A10" w:rsidP="00267590">
            <w:pPr>
              <w:pStyle w:val="ListParagraph"/>
              <w:numPr>
                <w:ilvl w:val="0"/>
                <w:numId w:val="9"/>
              </w:numPr>
              <w:rPr>
                <w:rFonts w:cstheme="minorHAnsi"/>
              </w:rPr>
            </w:pPr>
            <w:r w:rsidRPr="004A0E2A">
              <w:rPr>
                <w:rFonts w:cstheme="minorHAnsi"/>
              </w:rPr>
              <w:t xml:space="preserve">It is likely that for younger children the emphasis will be on separating </w:t>
            </w:r>
            <w:r w:rsidRPr="004A0E2A">
              <w:rPr>
                <w:rFonts w:cstheme="minorHAnsi"/>
              </w:rPr>
              <w:lastRenderedPageBreak/>
              <w:t>groups, and for older children it will be on distancing. For children old enough, they should also be supported to maintain distance and not touch staff where possible.</w:t>
            </w:r>
          </w:p>
          <w:p w:rsidR="002B2A10" w:rsidRDefault="002B2A10" w:rsidP="00671F32">
            <w:pPr>
              <w:rPr>
                <w:rFonts w:cs="Arial"/>
                <w:b/>
              </w:rPr>
            </w:pPr>
          </w:p>
        </w:tc>
        <w:tc>
          <w:tcPr>
            <w:tcW w:w="766" w:type="dxa"/>
            <w:shd w:val="clear" w:color="auto" w:fill="E5DFEC" w:themeFill="accent4" w:themeFillTint="33"/>
          </w:tcPr>
          <w:p w:rsidR="002B2A10" w:rsidRPr="00B17C5E" w:rsidRDefault="002B2A10" w:rsidP="004542AC">
            <w:pPr>
              <w:jc w:val="center"/>
              <w:rPr>
                <w:rFonts w:cs="Arial"/>
                <w:b/>
              </w:rPr>
            </w:pPr>
          </w:p>
        </w:tc>
        <w:tc>
          <w:tcPr>
            <w:tcW w:w="827" w:type="dxa"/>
            <w:gridSpan w:val="2"/>
            <w:shd w:val="clear" w:color="auto" w:fill="E5DFEC" w:themeFill="accent4" w:themeFillTint="33"/>
          </w:tcPr>
          <w:p w:rsidR="002B2A10" w:rsidRPr="00B17C5E" w:rsidRDefault="002B2A10" w:rsidP="004542AC">
            <w:pPr>
              <w:jc w:val="center"/>
              <w:rPr>
                <w:rFonts w:cs="Arial"/>
                <w:b/>
              </w:rPr>
            </w:pPr>
          </w:p>
        </w:tc>
        <w:tc>
          <w:tcPr>
            <w:tcW w:w="6433" w:type="dxa"/>
            <w:shd w:val="clear" w:color="auto" w:fill="E5DFEC" w:themeFill="accent4" w:themeFillTint="33"/>
          </w:tcPr>
          <w:p w:rsidR="002B2A10" w:rsidRDefault="002B2A10" w:rsidP="002B2A10">
            <w:pPr>
              <w:rPr>
                <w:rFonts w:cstheme="minorHAnsi"/>
                <w:b/>
              </w:rPr>
            </w:pPr>
            <w:r>
              <w:rPr>
                <w:rFonts w:cstheme="minorHAnsi"/>
                <w:b/>
              </w:rPr>
              <w:t>5.2 Groupings in primary schools</w:t>
            </w:r>
          </w:p>
          <w:p w:rsidR="002B2A10" w:rsidRDefault="002B2A10" w:rsidP="00267590">
            <w:pPr>
              <w:pStyle w:val="ListParagraph"/>
              <w:numPr>
                <w:ilvl w:val="0"/>
                <w:numId w:val="12"/>
              </w:numPr>
              <w:rPr>
                <w:rFonts w:cstheme="minorHAnsi"/>
              </w:rPr>
            </w:pPr>
            <w:r>
              <w:rPr>
                <w:rFonts w:cstheme="minorHAnsi"/>
              </w:rPr>
              <w:t>Have full class bubbles with older children keeping their distance from each other as much as possible;</w:t>
            </w:r>
          </w:p>
          <w:p w:rsidR="002B2A10" w:rsidRPr="002B2A10" w:rsidRDefault="002B2A10" w:rsidP="00267590">
            <w:pPr>
              <w:pStyle w:val="ListParagraph"/>
              <w:numPr>
                <w:ilvl w:val="0"/>
                <w:numId w:val="9"/>
              </w:numPr>
              <w:rPr>
                <w:rFonts w:cstheme="minorHAnsi"/>
                <w:b/>
                <w:color w:val="548DD4" w:themeColor="text2" w:themeTint="99"/>
              </w:rPr>
            </w:pPr>
            <w:r w:rsidRPr="002B2A10">
              <w:rPr>
                <w:rFonts w:cstheme="minorHAnsi"/>
                <w:b/>
                <w:color w:val="548DD4" w:themeColor="text2" w:themeTint="99"/>
              </w:rPr>
              <w:t xml:space="preserve">Each year group will be a bubble with attached support </w:t>
            </w:r>
            <w:r w:rsidRPr="002B2A10">
              <w:rPr>
                <w:rFonts w:cstheme="minorHAnsi"/>
                <w:b/>
                <w:color w:val="548DD4" w:themeColor="text2" w:themeTint="99"/>
              </w:rPr>
              <w:lastRenderedPageBreak/>
              <w:t>staff covering break and lunchtimes and catch up intervention</w:t>
            </w:r>
          </w:p>
          <w:p w:rsidR="002B2A10" w:rsidRPr="00E52B3E" w:rsidRDefault="002B2A10" w:rsidP="00267590">
            <w:pPr>
              <w:pStyle w:val="ListParagraph"/>
              <w:numPr>
                <w:ilvl w:val="0"/>
                <w:numId w:val="12"/>
              </w:numPr>
              <w:rPr>
                <w:rFonts w:cstheme="minorHAnsi"/>
                <w:b/>
                <w:color w:val="548DD4" w:themeColor="text2" w:themeTint="99"/>
              </w:rPr>
            </w:pPr>
            <w:r>
              <w:rPr>
                <w:rFonts w:cstheme="minorHAnsi"/>
              </w:rPr>
              <w:t xml:space="preserve">Staff can operate across classes. With older children, they </w:t>
            </w:r>
            <w:r w:rsidRPr="00E52B3E">
              <w:rPr>
                <w:rFonts w:cstheme="minorHAnsi"/>
                <w:color w:val="000000" w:themeColor="text1"/>
              </w:rPr>
              <w:t>should stay at the front of the class and 2m distant where possible.</w:t>
            </w:r>
          </w:p>
          <w:p w:rsidR="00E52B3E" w:rsidRPr="00E52B3E" w:rsidRDefault="00E52B3E" w:rsidP="00267590">
            <w:pPr>
              <w:pStyle w:val="ListParagraph"/>
              <w:numPr>
                <w:ilvl w:val="0"/>
                <w:numId w:val="9"/>
              </w:numPr>
              <w:rPr>
                <w:rFonts w:cstheme="minorHAnsi"/>
                <w:b/>
                <w:color w:val="548DD4" w:themeColor="text2" w:themeTint="99"/>
              </w:rPr>
            </w:pPr>
            <w:r w:rsidRPr="00E52B3E">
              <w:rPr>
                <w:rFonts w:cstheme="minorHAnsi"/>
                <w:b/>
                <w:color w:val="548DD4" w:themeColor="text2" w:themeTint="99"/>
              </w:rPr>
              <w:t>Staff to stay 2meters apart in KS2 classes where possible</w:t>
            </w:r>
          </w:p>
          <w:p w:rsidR="002B2A10" w:rsidRPr="00276E5E" w:rsidRDefault="002B2A10" w:rsidP="00267590">
            <w:pPr>
              <w:pStyle w:val="ListParagraph"/>
              <w:numPr>
                <w:ilvl w:val="0"/>
                <w:numId w:val="12"/>
              </w:numPr>
              <w:rPr>
                <w:rFonts w:cstheme="minorHAnsi"/>
              </w:rPr>
            </w:pPr>
            <w:r>
              <w:rPr>
                <w:rFonts w:cstheme="minorHAnsi"/>
              </w:rPr>
              <w:t>Where volunteers are used to support the work of the school, Mixing of them</w:t>
            </w:r>
            <w:r w:rsidRPr="00276E5E">
              <w:rPr>
                <w:rFonts w:cstheme="minorHAnsi"/>
              </w:rPr>
              <w:t xml:space="preserve"> across groups should be kept to a minimum, and they should remain 2 metres from </w:t>
            </w:r>
            <w:r>
              <w:rPr>
                <w:rFonts w:cstheme="minorHAnsi"/>
              </w:rPr>
              <w:t>pupils and staff where possible;</w:t>
            </w:r>
          </w:p>
          <w:p w:rsidR="002B2A10" w:rsidRDefault="002B2A10" w:rsidP="00267590">
            <w:pPr>
              <w:pStyle w:val="ListParagraph"/>
              <w:numPr>
                <w:ilvl w:val="0"/>
                <w:numId w:val="12"/>
              </w:numPr>
              <w:rPr>
                <w:rFonts w:cstheme="minorHAnsi"/>
              </w:rPr>
            </w:pPr>
            <w:r>
              <w:rPr>
                <w:rFonts w:cstheme="minorHAnsi"/>
              </w:rPr>
              <w:t>With younger children, this may not be possible, so good hand and respiratory hygiene and an enhanced cleaning schedule is important.</w:t>
            </w:r>
          </w:p>
          <w:p w:rsidR="00E52B3E" w:rsidRPr="00E52B3E" w:rsidRDefault="00E52B3E" w:rsidP="00267590">
            <w:pPr>
              <w:pStyle w:val="ListParagraph"/>
              <w:numPr>
                <w:ilvl w:val="0"/>
                <w:numId w:val="9"/>
              </w:numPr>
              <w:rPr>
                <w:rFonts w:cstheme="minorHAnsi"/>
                <w:b/>
                <w:color w:val="548DD4" w:themeColor="text2" w:themeTint="99"/>
              </w:rPr>
            </w:pPr>
            <w:r w:rsidRPr="00E52B3E">
              <w:rPr>
                <w:rFonts w:cstheme="minorHAnsi"/>
                <w:b/>
                <w:color w:val="548DD4" w:themeColor="text2" w:themeTint="99"/>
              </w:rPr>
              <w:t>This is in place across school</w:t>
            </w:r>
          </w:p>
          <w:p w:rsidR="002B2A10" w:rsidRPr="002B2A10" w:rsidRDefault="002B2A10" w:rsidP="002B2A10">
            <w:pPr>
              <w:ind w:left="360"/>
              <w:rPr>
                <w:rFonts w:cstheme="minorHAnsi"/>
                <w:b/>
              </w:rPr>
            </w:pPr>
          </w:p>
        </w:tc>
        <w:tc>
          <w:tcPr>
            <w:tcW w:w="703" w:type="dxa"/>
            <w:shd w:val="clear" w:color="auto" w:fill="92D050"/>
          </w:tcPr>
          <w:p w:rsidR="002B2A10" w:rsidRDefault="002B2A10" w:rsidP="002226A3">
            <w:pPr>
              <w:rPr>
                <w:rFonts w:cs="Arial"/>
                <w:b/>
              </w:rPr>
            </w:pPr>
          </w:p>
        </w:tc>
        <w:tc>
          <w:tcPr>
            <w:tcW w:w="2191" w:type="dxa"/>
            <w:shd w:val="clear" w:color="auto" w:fill="E5DFEC" w:themeFill="accent4" w:themeFillTint="33"/>
          </w:tcPr>
          <w:p w:rsidR="002B2A10" w:rsidRPr="00CC458F" w:rsidRDefault="002B2A10" w:rsidP="004542AC">
            <w:pPr>
              <w:ind w:left="360"/>
              <w:rPr>
                <w:rFonts w:cs="Arial"/>
                <w:b/>
              </w:rPr>
            </w:pPr>
          </w:p>
        </w:tc>
        <w:tc>
          <w:tcPr>
            <w:tcW w:w="1202" w:type="dxa"/>
            <w:shd w:val="clear" w:color="auto" w:fill="E5DFEC" w:themeFill="accent4" w:themeFillTint="33"/>
          </w:tcPr>
          <w:p w:rsidR="002B2A10" w:rsidRPr="00CC458F" w:rsidRDefault="002B2A10" w:rsidP="004542AC">
            <w:pPr>
              <w:ind w:left="360"/>
              <w:rPr>
                <w:rFonts w:cs="Arial"/>
                <w:b/>
              </w:rPr>
            </w:pPr>
          </w:p>
        </w:tc>
      </w:tr>
      <w:tr w:rsidR="002B2A10" w:rsidTr="00C22168">
        <w:tc>
          <w:tcPr>
            <w:tcW w:w="2778" w:type="dxa"/>
            <w:shd w:val="clear" w:color="auto" w:fill="E5DFEC" w:themeFill="accent4" w:themeFillTint="33"/>
          </w:tcPr>
          <w:p w:rsidR="002B2A10" w:rsidRDefault="002B2A10" w:rsidP="00671F32">
            <w:pPr>
              <w:rPr>
                <w:rFonts w:cs="Arial"/>
                <w:b/>
              </w:rPr>
            </w:pPr>
          </w:p>
        </w:tc>
        <w:tc>
          <w:tcPr>
            <w:tcW w:w="766" w:type="dxa"/>
            <w:shd w:val="clear" w:color="auto" w:fill="E5DFEC" w:themeFill="accent4" w:themeFillTint="33"/>
          </w:tcPr>
          <w:p w:rsidR="002B2A10" w:rsidRPr="00B17C5E" w:rsidRDefault="002B2A10" w:rsidP="004542AC">
            <w:pPr>
              <w:jc w:val="center"/>
              <w:rPr>
                <w:rFonts w:cs="Arial"/>
                <w:b/>
              </w:rPr>
            </w:pPr>
          </w:p>
        </w:tc>
        <w:tc>
          <w:tcPr>
            <w:tcW w:w="827" w:type="dxa"/>
            <w:gridSpan w:val="2"/>
            <w:shd w:val="clear" w:color="auto" w:fill="E5DFEC" w:themeFill="accent4" w:themeFillTint="33"/>
          </w:tcPr>
          <w:p w:rsidR="002B2A10" w:rsidRPr="00B17C5E" w:rsidRDefault="002B2A10" w:rsidP="004542AC">
            <w:pPr>
              <w:jc w:val="center"/>
              <w:rPr>
                <w:rFonts w:cs="Arial"/>
                <w:b/>
              </w:rPr>
            </w:pPr>
          </w:p>
        </w:tc>
        <w:tc>
          <w:tcPr>
            <w:tcW w:w="6433" w:type="dxa"/>
            <w:shd w:val="clear" w:color="auto" w:fill="E5DFEC" w:themeFill="accent4" w:themeFillTint="33"/>
          </w:tcPr>
          <w:p w:rsidR="002B2A10" w:rsidRDefault="002B2A10" w:rsidP="002B2A10">
            <w:pPr>
              <w:rPr>
                <w:rFonts w:cstheme="minorHAnsi"/>
                <w:b/>
              </w:rPr>
            </w:pPr>
            <w:r>
              <w:rPr>
                <w:rFonts w:cstheme="minorHAnsi"/>
                <w:b/>
              </w:rPr>
              <w:t>5.3 In Classrooms</w:t>
            </w:r>
          </w:p>
          <w:p w:rsidR="002B2A10" w:rsidRDefault="002B2A10" w:rsidP="00267590">
            <w:pPr>
              <w:pStyle w:val="ListParagraph"/>
              <w:numPr>
                <w:ilvl w:val="0"/>
                <w:numId w:val="15"/>
              </w:numPr>
              <w:spacing w:after="200" w:line="276" w:lineRule="auto"/>
              <w:rPr>
                <w:rFonts w:cstheme="minorHAnsi"/>
              </w:rPr>
            </w:pPr>
            <w:r>
              <w:rPr>
                <w:rFonts w:cstheme="minorHAnsi"/>
              </w:rPr>
              <w:t>Ensure good ventilation at all times;</w:t>
            </w:r>
          </w:p>
          <w:p w:rsidR="00E52B3E" w:rsidRPr="00E52B3E" w:rsidRDefault="00E52B3E" w:rsidP="00267590">
            <w:pPr>
              <w:pStyle w:val="ListParagraph"/>
              <w:numPr>
                <w:ilvl w:val="0"/>
                <w:numId w:val="9"/>
              </w:numPr>
              <w:spacing w:after="200" w:line="276" w:lineRule="auto"/>
              <w:rPr>
                <w:rFonts w:cstheme="minorHAnsi"/>
                <w:b/>
                <w:color w:val="548DD4" w:themeColor="text2" w:themeTint="99"/>
              </w:rPr>
            </w:pPr>
            <w:r w:rsidRPr="00E52B3E">
              <w:rPr>
                <w:rFonts w:cstheme="minorHAnsi"/>
                <w:b/>
                <w:color w:val="548DD4" w:themeColor="text2" w:themeTint="99"/>
              </w:rPr>
              <w:t>All classrooms well ventilated</w:t>
            </w:r>
          </w:p>
          <w:p w:rsidR="002B2A10" w:rsidRDefault="002B2A10" w:rsidP="00267590">
            <w:pPr>
              <w:pStyle w:val="ListParagraph"/>
              <w:numPr>
                <w:ilvl w:val="0"/>
                <w:numId w:val="16"/>
              </w:numPr>
              <w:rPr>
                <w:rFonts w:cstheme="minorHAnsi"/>
              </w:rPr>
            </w:pPr>
            <w:r>
              <w:rPr>
                <w:rFonts w:cstheme="minorHAnsi"/>
              </w:rPr>
              <w:t xml:space="preserve">Staff </w:t>
            </w:r>
            <w:r w:rsidRPr="007B4822">
              <w:rPr>
                <w:rFonts w:cstheme="minorHAnsi"/>
              </w:rPr>
              <w:t>should avoid close face to face contact and minimise time</w:t>
            </w:r>
            <w:r>
              <w:rPr>
                <w:rFonts w:cstheme="minorHAnsi"/>
              </w:rPr>
              <w:t xml:space="preserve"> spent within 1 metre of anyone;</w:t>
            </w:r>
          </w:p>
          <w:p w:rsidR="002B2A10" w:rsidRDefault="002B2A10" w:rsidP="00267590">
            <w:pPr>
              <w:pStyle w:val="ListParagraph"/>
              <w:numPr>
                <w:ilvl w:val="0"/>
                <w:numId w:val="16"/>
              </w:numPr>
              <w:rPr>
                <w:rFonts w:cstheme="minorHAnsi"/>
              </w:rPr>
            </w:pPr>
            <w:r>
              <w:rPr>
                <w:rFonts w:cstheme="minorHAnsi"/>
              </w:rPr>
              <w:t xml:space="preserve">This </w:t>
            </w:r>
            <w:r w:rsidRPr="007B4822">
              <w:rPr>
                <w:rFonts w:cstheme="minorHAnsi"/>
              </w:rPr>
              <w:t>will not be</w:t>
            </w:r>
            <w:r>
              <w:rPr>
                <w:rFonts w:cstheme="minorHAnsi"/>
              </w:rPr>
              <w:t xml:space="preserve"> possible when working</w:t>
            </w:r>
            <w:r w:rsidRPr="007B4822">
              <w:rPr>
                <w:rFonts w:cstheme="minorHAnsi"/>
              </w:rPr>
              <w:t xml:space="preserve"> pupils who have complex needs or who need close contact care. These pupils’ educational and care suppo</w:t>
            </w:r>
            <w:r>
              <w:rPr>
                <w:rFonts w:cstheme="minorHAnsi"/>
              </w:rPr>
              <w:t>rt should be provided as normal;</w:t>
            </w:r>
          </w:p>
          <w:p w:rsidR="002B2A10" w:rsidRDefault="002B2A10" w:rsidP="00267590">
            <w:pPr>
              <w:pStyle w:val="ListParagraph"/>
              <w:numPr>
                <w:ilvl w:val="0"/>
                <w:numId w:val="16"/>
              </w:numPr>
              <w:rPr>
                <w:rFonts w:cstheme="minorHAnsi"/>
              </w:rPr>
            </w:pPr>
            <w:r>
              <w:rPr>
                <w:rFonts w:cstheme="minorHAnsi"/>
              </w:rPr>
              <w:t>Where pupils are old enough, they should</w:t>
            </w:r>
            <w:r w:rsidRPr="007B4822">
              <w:rPr>
                <w:rFonts w:cstheme="minorHAnsi"/>
              </w:rPr>
              <w:t xml:space="preserve"> be supported to maintain distance and not touch staff and their peers where possibl</w:t>
            </w:r>
            <w:r>
              <w:rPr>
                <w:rFonts w:cstheme="minorHAnsi"/>
              </w:rPr>
              <w:t>e through reminders from staff and appropriate signage;</w:t>
            </w:r>
          </w:p>
          <w:p w:rsidR="00E52B3E" w:rsidRPr="00E52B3E" w:rsidRDefault="00E52B3E" w:rsidP="00267590">
            <w:pPr>
              <w:pStyle w:val="ListParagraph"/>
              <w:numPr>
                <w:ilvl w:val="0"/>
                <w:numId w:val="9"/>
              </w:numPr>
              <w:rPr>
                <w:rFonts w:cstheme="minorHAnsi"/>
                <w:b/>
                <w:color w:val="548DD4" w:themeColor="text2" w:themeTint="99"/>
              </w:rPr>
            </w:pPr>
            <w:r w:rsidRPr="00E52B3E">
              <w:rPr>
                <w:rFonts w:cstheme="minorHAnsi"/>
                <w:b/>
                <w:color w:val="548DD4" w:themeColor="text2" w:themeTint="99"/>
              </w:rPr>
              <w:t>Staff are aware of all of the above, appropriate signage in place</w:t>
            </w:r>
          </w:p>
          <w:p w:rsidR="002B2A10" w:rsidRDefault="002B2A10" w:rsidP="00267590">
            <w:pPr>
              <w:pStyle w:val="ListParagraph"/>
              <w:numPr>
                <w:ilvl w:val="0"/>
                <w:numId w:val="16"/>
              </w:numPr>
              <w:rPr>
                <w:rFonts w:cstheme="minorHAnsi"/>
              </w:rPr>
            </w:pPr>
            <w:r>
              <w:rPr>
                <w:rFonts w:cstheme="minorHAnsi"/>
              </w:rPr>
              <w:t>Allocate smaller, class sized bubbles where children are too young to maintain social distancing;</w:t>
            </w:r>
          </w:p>
          <w:p w:rsidR="00E52B3E" w:rsidRPr="00E52B3E" w:rsidRDefault="00E52B3E" w:rsidP="00267590">
            <w:pPr>
              <w:pStyle w:val="ListParagraph"/>
              <w:numPr>
                <w:ilvl w:val="0"/>
                <w:numId w:val="9"/>
              </w:numPr>
              <w:rPr>
                <w:rFonts w:cstheme="minorHAnsi"/>
                <w:b/>
                <w:color w:val="548DD4" w:themeColor="text2" w:themeTint="99"/>
              </w:rPr>
            </w:pPr>
            <w:r w:rsidRPr="00E52B3E">
              <w:rPr>
                <w:rFonts w:cstheme="minorHAnsi"/>
                <w:b/>
                <w:color w:val="548DD4" w:themeColor="text2" w:themeTint="99"/>
              </w:rPr>
              <w:t>There are smaller numbers in the nursery setting but all other bubbles will work to a maximum of 30 in the class</w:t>
            </w:r>
          </w:p>
          <w:p w:rsidR="002B2A10" w:rsidRDefault="002B2A10" w:rsidP="00267590">
            <w:pPr>
              <w:pStyle w:val="ListParagraph"/>
              <w:numPr>
                <w:ilvl w:val="0"/>
                <w:numId w:val="16"/>
              </w:numPr>
              <w:rPr>
                <w:rFonts w:cstheme="minorHAnsi"/>
              </w:rPr>
            </w:pPr>
            <w:r>
              <w:rPr>
                <w:rFonts w:cstheme="minorHAnsi"/>
              </w:rPr>
              <w:t>Adapt classrooms to facilitate more distancing by removing unnecessary furniture;</w:t>
            </w:r>
          </w:p>
          <w:p w:rsidR="00E52B3E" w:rsidRPr="00E52B3E" w:rsidRDefault="00E52B3E" w:rsidP="00267590">
            <w:pPr>
              <w:pStyle w:val="ListParagraph"/>
              <w:numPr>
                <w:ilvl w:val="0"/>
                <w:numId w:val="9"/>
              </w:numPr>
              <w:rPr>
                <w:rFonts w:cstheme="minorHAnsi"/>
                <w:b/>
                <w:color w:val="548DD4" w:themeColor="text2" w:themeTint="99"/>
              </w:rPr>
            </w:pPr>
            <w:r w:rsidRPr="00E52B3E">
              <w:rPr>
                <w:rFonts w:cstheme="minorHAnsi"/>
                <w:b/>
                <w:color w:val="548DD4" w:themeColor="text2" w:themeTint="99"/>
              </w:rPr>
              <w:t>Only required furniture and resources being used</w:t>
            </w:r>
          </w:p>
          <w:p w:rsidR="002B2A10" w:rsidRPr="00E52B3E" w:rsidRDefault="002B2A10" w:rsidP="00267590">
            <w:pPr>
              <w:pStyle w:val="ListParagraph"/>
              <w:numPr>
                <w:ilvl w:val="0"/>
                <w:numId w:val="16"/>
              </w:numPr>
              <w:rPr>
                <w:rFonts w:cstheme="minorHAnsi"/>
                <w:b/>
              </w:rPr>
            </w:pPr>
            <w:r w:rsidRPr="00E52B3E">
              <w:rPr>
                <w:rFonts w:cstheme="minorHAnsi"/>
              </w:rPr>
              <w:lastRenderedPageBreak/>
              <w:t>Optimise respiratory hygiene by having pupils facing forwards rather than face to face or side on.</w:t>
            </w:r>
          </w:p>
          <w:p w:rsidR="00E52B3E" w:rsidRDefault="00E52B3E" w:rsidP="00267590">
            <w:pPr>
              <w:pStyle w:val="ListParagraph"/>
              <w:numPr>
                <w:ilvl w:val="0"/>
                <w:numId w:val="9"/>
              </w:numPr>
              <w:rPr>
                <w:rFonts w:cstheme="minorHAnsi"/>
                <w:b/>
                <w:color w:val="548DD4" w:themeColor="text2" w:themeTint="99"/>
              </w:rPr>
            </w:pPr>
            <w:r w:rsidRPr="00E52B3E">
              <w:rPr>
                <w:rFonts w:cstheme="minorHAnsi"/>
                <w:b/>
                <w:color w:val="548DD4" w:themeColor="text2" w:themeTint="99"/>
              </w:rPr>
              <w:t>All pupils to face forward- desks to be placed in accordingly- share with staff</w:t>
            </w:r>
          </w:p>
          <w:p w:rsidR="001419C7" w:rsidRPr="00241814" w:rsidRDefault="001419C7" w:rsidP="00267590">
            <w:pPr>
              <w:pStyle w:val="ListParagraph"/>
              <w:numPr>
                <w:ilvl w:val="0"/>
                <w:numId w:val="16"/>
              </w:numPr>
              <w:rPr>
                <w:rFonts w:cstheme="minorHAnsi"/>
              </w:rPr>
            </w:pPr>
            <w:r w:rsidRPr="00241814">
              <w:rPr>
                <w:rFonts w:cstheme="minorHAnsi"/>
              </w:rPr>
              <w:t>If the school is in award with additional restrictions , remove soft toys and furnishings</w:t>
            </w:r>
          </w:p>
          <w:p w:rsidR="00E52B3E" w:rsidRDefault="001C0AED" w:rsidP="001C0AED">
            <w:pPr>
              <w:pStyle w:val="ListParagraph"/>
              <w:numPr>
                <w:ilvl w:val="0"/>
                <w:numId w:val="48"/>
              </w:numPr>
              <w:rPr>
                <w:rFonts w:cstheme="minorHAnsi"/>
                <w:b/>
              </w:rPr>
            </w:pPr>
            <w:r>
              <w:rPr>
                <w:rFonts w:cstheme="minorHAnsi"/>
                <w:b/>
                <w:color w:val="548DD4" w:themeColor="text2" w:themeTint="99"/>
              </w:rPr>
              <w:t>All s</w:t>
            </w:r>
            <w:r w:rsidRPr="001C0AED">
              <w:rPr>
                <w:rFonts w:cstheme="minorHAnsi"/>
                <w:b/>
                <w:color w:val="548DD4" w:themeColor="text2" w:themeTint="99"/>
              </w:rPr>
              <w:t xml:space="preserve">oft toys and furnishings removed </w:t>
            </w:r>
          </w:p>
        </w:tc>
        <w:tc>
          <w:tcPr>
            <w:tcW w:w="703" w:type="dxa"/>
            <w:shd w:val="clear" w:color="auto" w:fill="92D050"/>
          </w:tcPr>
          <w:p w:rsidR="002B2A10" w:rsidRDefault="002B2A10" w:rsidP="002226A3">
            <w:pPr>
              <w:rPr>
                <w:rFonts w:cs="Arial"/>
                <w:b/>
              </w:rPr>
            </w:pPr>
          </w:p>
        </w:tc>
        <w:tc>
          <w:tcPr>
            <w:tcW w:w="2191" w:type="dxa"/>
            <w:shd w:val="clear" w:color="auto" w:fill="E5DFEC" w:themeFill="accent4" w:themeFillTint="33"/>
          </w:tcPr>
          <w:p w:rsidR="00C22168" w:rsidRPr="00CC458F" w:rsidRDefault="00C22168" w:rsidP="00931D7D">
            <w:pPr>
              <w:rPr>
                <w:rFonts w:cs="Arial"/>
                <w:b/>
              </w:rPr>
            </w:pPr>
          </w:p>
        </w:tc>
        <w:tc>
          <w:tcPr>
            <w:tcW w:w="1202" w:type="dxa"/>
            <w:shd w:val="clear" w:color="auto" w:fill="E5DFEC" w:themeFill="accent4" w:themeFillTint="33"/>
          </w:tcPr>
          <w:p w:rsidR="002B2A10" w:rsidRPr="00CC458F" w:rsidRDefault="002B2A10" w:rsidP="004542AC">
            <w:pPr>
              <w:ind w:left="360"/>
              <w:rPr>
                <w:rFonts w:cs="Arial"/>
                <w:b/>
              </w:rPr>
            </w:pPr>
          </w:p>
        </w:tc>
      </w:tr>
      <w:tr w:rsidR="002B2A10" w:rsidTr="00E52B3E">
        <w:tc>
          <w:tcPr>
            <w:tcW w:w="2778" w:type="dxa"/>
            <w:shd w:val="clear" w:color="auto" w:fill="E5DFEC" w:themeFill="accent4" w:themeFillTint="33"/>
          </w:tcPr>
          <w:p w:rsidR="002B2A10" w:rsidRDefault="002B2A10" w:rsidP="00671F32">
            <w:pPr>
              <w:rPr>
                <w:rFonts w:cs="Arial"/>
                <w:b/>
              </w:rPr>
            </w:pPr>
          </w:p>
        </w:tc>
        <w:tc>
          <w:tcPr>
            <w:tcW w:w="766" w:type="dxa"/>
            <w:shd w:val="clear" w:color="auto" w:fill="E5DFEC" w:themeFill="accent4" w:themeFillTint="33"/>
          </w:tcPr>
          <w:p w:rsidR="002B2A10" w:rsidRPr="00B17C5E" w:rsidRDefault="002B2A10" w:rsidP="004542AC">
            <w:pPr>
              <w:jc w:val="center"/>
              <w:rPr>
                <w:rFonts w:cs="Arial"/>
                <w:b/>
              </w:rPr>
            </w:pPr>
          </w:p>
        </w:tc>
        <w:tc>
          <w:tcPr>
            <w:tcW w:w="827" w:type="dxa"/>
            <w:gridSpan w:val="2"/>
            <w:shd w:val="clear" w:color="auto" w:fill="E5DFEC" w:themeFill="accent4" w:themeFillTint="33"/>
          </w:tcPr>
          <w:p w:rsidR="002B2A10" w:rsidRPr="00B17C5E" w:rsidRDefault="002B2A10" w:rsidP="004542AC">
            <w:pPr>
              <w:jc w:val="center"/>
              <w:rPr>
                <w:rFonts w:cs="Arial"/>
                <w:b/>
              </w:rPr>
            </w:pPr>
          </w:p>
        </w:tc>
        <w:tc>
          <w:tcPr>
            <w:tcW w:w="6433" w:type="dxa"/>
            <w:shd w:val="clear" w:color="auto" w:fill="E5DFEC" w:themeFill="accent4" w:themeFillTint="33"/>
          </w:tcPr>
          <w:p w:rsidR="002B2A10" w:rsidRDefault="002B2A10" w:rsidP="002B2A10">
            <w:pPr>
              <w:rPr>
                <w:rFonts w:cstheme="minorHAnsi"/>
                <w:b/>
              </w:rPr>
            </w:pPr>
            <w:r>
              <w:rPr>
                <w:rFonts w:cstheme="minorHAnsi"/>
                <w:b/>
              </w:rPr>
              <w:t>5.4 Practical Music Lessons</w:t>
            </w:r>
          </w:p>
          <w:p w:rsidR="002B2A10" w:rsidRDefault="002B2A10" w:rsidP="00267590">
            <w:pPr>
              <w:pStyle w:val="ListParagraph"/>
              <w:numPr>
                <w:ilvl w:val="0"/>
                <w:numId w:val="20"/>
              </w:numPr>
              <w:rPr>
                <w:rFonts w:cstheme="minorHAnsi"/>
              </w:rPr>
            </w:pPr>
            <w:r>
              <w:rPr>
                <w:rFonts w:cstheme="minorHAnsi"/>
              </w:rPr>
              <w:t>Limit class sizes to 15;</w:t>
            </w:r>
          </w:p>
          <w:p w:rsidR="002B2A10" w:rsidRDefault="002B2A10" w:rsidP="00267590">
            <w:pPr>
              <w:pStyle w:val="ListParagraph"/>
              <w:numPr>
                <w:ilvl w:val="0"/>
                <w:numId w:val="20"/>
              </w:numPr>
              <w:rPr>
                <w:rFonts w:cstheme="minorHAnsi"/>
              </w:rPr>
            </w:pPr>
            <w:r>
              <w:rPr>
                <w:rFonts w:cstheme="minorHAnsi"/>
              </w:rPr>
              <w:t>Keep rooms well ventilated;</w:t>
            </w:r>
          </w:p>
          <w:p w:rsidR="002B2A10" w:rsidRDefault="002B2A10" w:rsidP="00267590">
            <w:pPr>
              <w:pStyle w:val="ListParagraph"/>
              <w:numPr>
                <w:ilvl w:val="0"/>
                <w:numId w:val="20"/>
              </w:numPr>
              <w:rPr>
                <w:rFonts w:cstheme="minorHAnsi"/>
              </w:rPr>
            </w:pPr>
            <w:r>
              <w:rPr>
                <w:rFonts w:cstheme="minorHAnsi"/>
              </w:rPr>
              <w:t>Use physical distancing with singing, chanting, playing wind or brass instruments should be done outdoors if possible;</w:t>
            </w:r>
          </w:p>
          <w:p w:rsidR="002B2A10" w:rsidRDefault="002B2A10" w:rsidP="00267590">
            <w:pPr>
              <w:pStyle w:val="ListParagraph"/>
              <w:numPr>
                <w:ilvl w:val="0"/>
                <w:numId w:val="20"/>
              </w:numPr>
              <w:rPr>
                <w:rFonts w:cstheme="minorHAnsi"/>
              </w:rPr>
            </w:pPr>
            <w:r>
              <w:rPr>
                <w:rFonts w:cstheme="minorHAnsi"/>
              </w:rPr>
              <w:t xml:space="preserve">Position pupils back to back or side to side; </w:t>
            </w:r>
          </w:p>
          <w:p w:rsidR="002B2A10" w:rsidRDefault="002B2A10" w:rsidP="00267590">
            <w:pPr>
              <w:pStyle w:val="ListParagraph"/>
              <w:numPr>
                <w:ilvl w:val="0"/>
                <w:numId w:val="20"/>
              </w:numPr>
              <w:rPr>
                <w:rFonts w:cstheme="minorHAnsi"/>
              </w:rPr>
            </w:pPr>
            <w:r>
              <w:rPr>
                <w:rFonts w:cstheme="minorHAnsi"/>
              </w:rPr>
              <w:t>Avoid sharing instruments;</w:t>
            </w:r>
          </w:p>
          <w:p w:rsidR="002B2A10" w:rsidRDefault="002B2A10" w:rsidP="00267590">
            <w:pPr>
              <w:pStyle w:val="ListParagraph"/>
              <w:numPr>
                <w:ilvl w:val="0"/>
                <w:numId w:val="20"/>
              </w:numPr>
              <w:rPr>
                <w:rFonts w:cstheme="minorHAnsi"/>
              </w:rPr>
            </w:pPr>
            <w:r w:rsidRPr="00F86289">
              <w:rPr>
                <w:rFonts w:cstheme="minorHAnsi"/>
              </w:rPr>
              <w:t>Singing, wind and brass playing should not take place in larger groups such as school choirs and ensembles, or school assemblies. Further more detailed DfE guidance will be published shortly.</w:t>
            </w:r>
          </w:p>
          <w:p w:rsidR="00E52B3E" w:rsidRPr="00E52B3E" w:rsidRDefault="00E52B3E" w:rsidP="00267590">
            <w:pPr>
              <w:pStyle w:val="ListParagraph"/>
              <w:numPr>
                <w:ilvl w:val="0"/>
                <w:numId w:val="9"/>
              </w:numPr>
              <w:rPr>
                <w:rFonts w:cstheme="minorHAnsi"/>
                <w:b/>
                <w:color w:val="548DD4" w:themeColor="text2" w:themeTint="99"/>
              </w:rPr>
            </w:pPr>
            <w:r w:rsidRPr="00E52B3E">
              <w:rPr>
                <w:rFonts w:cstheme="minorHAnsi"/>
                <w:b/>
                <w:color w:val="548DD4" w:themeColor="text2" w:themeTint="99"/>
              </w:rPr>
              <w:t>No singing to take place</w:t>
            </w:r>
          </w:p>
          <w:p w:rsidR="00E52B3E" w:rsidRDefault="00E52B3E" w:rsidP="00267590">
            <w:pPr>
              <w:pStyle w:val="ListParagraph"/>
              <w:numPr>
                <w:ilvl w:val="0"/>
                <w:numId w:val="9"/>
              </w:numPr>
              <w:rPr>
                <w:rFonts w:cstheme="minorHAnsi"/>
                <w:b/>
                <w:color w:val="548DD4" w:themeColor="text2" w:themeTint="99"/>
              </w:rPr>
            </w:pPr>
            <w:r w:rsidRPr="00E52B3E">
              <w:rPr>
                <w:rFonts w:cstheme="minorHAnsi"/>
                <w:b/>
                <w:color w:val="548DD4" w:themeColor="text2" w:themeTint="99"/>
              </w:rPr>
              <w:t>WOPs music lessons to be discussed with peripatetic teachers and guidance followed</w:t>
            </w:r>
          </w:p>
          <w:p w:rsidR="002B2A10" w:rsidRPr="001C0AED" w:rsidRDefault="001C0AED" w:rsidP="002B2A10">
            <w:pPr>
              <w:pStyle w:val="ListParagraph"/>
              <w:numPr>
                <w:ilvl w:val="0"/>
                <w:numId w:val="9"/>
              </w:numPr>
              <w:rPr>
                <w:rFonts w:cstheme="minorHAnsi"/>
              </w:rPr>
            </w:pPr>
            <w:r w:rsidRPr="001C0AED">
              <w:rPr>
                <w:rFonts w:cstheme="minorHAnsi"/>
                <w:b/>
                <w:color w:val="548DD4" w:themeColor="text2" w:themeTint="99"/>
              </w:rPr>
              <w:t>Half class to work with music teacher and half with class teacher then swap</w:t>
            </w:r>
          </w:p>
          <w:p w:rsidR="002B2A10" w:rsidRDefault="002B2A10" w:rsidP="002B2A10">
            <w:pPr>
              <w:pStyle w:val="ListParagraph"/>
              <w:ind w:left="360"/>
              <w:rPr>
                <w:rFonts w:cstheme="minorHAnsi"/>
                <w:b/>
              </w:rPr>
            </w:pPr>
          </w:p>
        </w:tc>
        <w:tc>
          <w:tcPr>
            <w:tcW w:w="703" w:type="dxa"/>
            <w:shd w:val="clear" w:color="auto" w:fill="FFC000"/>
          </w:tcPr>
          <w:p w:rsidR="002B2A10" w:rsidRDefault="002B2A10" w:rsidP="002226A3">
            <w:pPr>
              <w:rPr>
                <w:rFonts w:cs="Arial"/>
                <w:b/>
              </w:rPr>
            </w:pPr>
          </w:p>
        </w:tc>
        <w:tc>
          <w:tcPr>
            <w:tcW w:w="2191" w:type="dxa"/>
            <w:shd w:val="clear" w:color="auto" w:fill="E5DFEC" w:themeFill="accent4" w:themeFillTint="33"/>
          </w:tcPr>
          <w:p w:rsidR="002B2A10" w:rsidRPr="00CC458F" w:rsidRDefault="00F72866" w:rsidP="00931D7D">
            <w:pPr>
              <w:rPr>
                <w:rFonts w:cs="Arial"/>
                <w:b/>
              </w:rPr>
            </w:pPr>
            <w:r>
              <w:rPr>
                <w:rFonts w:cs="Arial"/>
                <w:b/>
              </w:rPr>
              <w:t>Awaiting meeting with WOPs teacher</w:t>
            </w:r>
          </w:p>
        </w:tc>
        <w:tc>
          <w:tcPr>
            <w:tcW w:w="1202" w:type="dxa"/>
            <w:shd w:val="clear" w:color="auto" w:fill="E5DFEC" w:themeFill="accent4" w:themeFillTint="33"/>
          </w:tcPr>
          <w:p w:rsidR="002B2A10" w:rsidRPr="00CC458F" w:rsidRDefault="002B2A10" w:rsidP="004542AC">
            <w:pPr>
              <w:ind w:left="360"/>
              <w:rPr>
                <w:rFonts w:cs="Arial"/>
                <w:b/>
              </w:rPr>
            </w:pPr>
          </w:p>
        </w:tc>
      </w:tr>
      <w:tr w:rsidR="002B2A10" w:rsidTr="00241814">
        <w:tc>
          <w:tcPr>
            <w:tcW w:w="2778" w:type="dxa"/>
            <w:shd w:val="clear" w:color="auto" w:fill="E5DFEC" w:themeFill="accent4" w:themeFillTint="33"/>
          </w:tcPr>
          <w:p w:rsidR="002B2A10" w:rsidRDefault="002B2A10" w:rsidP="00671F32">
            <w:pPr>
              <w:rPr>
                <w:rFonts w:cs="Arial"/>
                <w:b/>
              </w:rPr>
            </w:pPr>
          </w:p>
        </w:tc>
        <w:tc>
          <w:tcPr>
            <w:tcW w:w="766" w:type="dxa"/>
            <w:shd w:val="clear" w:color="auto" w:fill="E5DFEC" w:themeFill="accent4" w:themeFillTint="33"/>
          </w:tcPr>
          <w:p w:rsidR="002B2A10" w:rsidRPr="00B17C5E" w:rsidRDefault="002B2A10" w:rsidP="004542AC">
            <w:pPr>
              <w:jc w:val="center"/>
              <w:rPr>
                <w:rFonts w:cs="Arial"/>
                <w:b/>
              </w:rPr>
            </w:pPr>
          </w:p>
        </w:tc>
        <w:tc>
          <w:tcPr>
            <w:tcW w:w="827" w:type="dxa"/>
            <w:gridSpan w:val="2"/>
            <w:shd w:val="clear" w:color="auto" w:fill="E5DFEC" w:themeFill="accent4" w:themeFillTint="33"/>
          </w:tcPr>
          <w:p w:rsidR="002B2A10" w:rsidRPr="00B17C5E" w:rsidRDefault="002B2A10" w:rsidP="004542AC">
            <w:pPr>
              <w:jc w:val="center"/>
              <w:rPr>
                <w:rFonts w:cs="Arial"/>
                <w:b/>
              </w:rPr>
            </w:pPr>
          </w:p>
        </w:tc>
        <w:tc>
          <w:tcPr>
            <w:tcW w:w="6433" w:type="dxa"/>
            <w:shd w:val="clear" w:color="auto" w:fill="E5DFEC" w:themeFill="accent4" w:themeFillTint="33"/>
          </w:tcPr>
          <w:p w:rsidR="002B2A10" w:rsidRDefault="002B2A10" w:rsidP="002B2A10">
            <w:pPr>
              <w:rPr>
                <w:rFonts w:cstheme="minorHAnsi"/>
                <w:b/>
              </w:rPr>
            </w:pPr>
            <w:r>
              <w:rPr>
                <w:rFonts w:cstheme="minorHAnsi"/>
                <w:b/>
              </w:rPr>
              <w:t>5.5 Physical activity in schools</w:t>
            </w:r>
          </w:p>
          <w:p w:rsidR="002B2A10" w:rsidRDefault="002B2A10" w:rsidP="00267590">
            <w:pPr>
              <w:pStyle w:val="ListParagraph"/>
              <w:numPr>
                <w:ilvl w:val="0"/>
                <w:numId w:val="21"/>
              </w:numPr>
              <w:rPr>
                <w:rFonts w:cstheme="minorHAnsi"/>
              </w:rPr>
            </w:pPr>
            <w:r w:rsidRPr="00F86289">
              <w:rPr>
                <w:rFonts w:cstheme="minorHAnsi"/>
              </w:rPr>
              <w:t xml:space="preserve">Pupils should be kept in </w:t>
            </w:r>
            <w:r>
              <w:rPr>
                <w:rFonts w:cstheme="minorHAnsi"/>
              </w:rPr>
              <w:t>their consistent groups (bubbles);</w:t>
            </w:r>
          </w:p>
          <w:p w:rsidR="00E52B3E" w:rsidRPr="002F0240" w:rsidRDefault="00E52B3E"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Pupils to be kept in teaching bubbles for all lessons</w:t>
            </w:r>
          </w:p>
          <w:p w:rsidR="002B2A10" w:rsidRDefault="002B2A10" w:rsidP="00267590">
            <w:pPr>
              <w:pStyle w:val="ListParagraph"/>
              <w:numPr>
                <w:ilvl w:val="0"/>
                <w:numId w:val="21"/>
              </w:numPr>
              <w:rPr>
                <w:rFonts w:cstheme="minorHAnsi"/>
              </w:rPr>
            </w:pPr>
            <w:r>
              <w:rPr>
                <w:rFonts w:cstheme="minorHAnsi"/>
              </w:rPr>
              <w:t>S</w:t>
            </w:r>
            <w:r w:rsidRPr="00F86289">
              <w:rPr>
                <w:rFonts w:cstheme="minorHAnsi"/>
              </w:rPr>
              <w:t xml:space="preserve">ports equipment </w:t>
            </w:r>
            <w:r>
              <w:rPr>
                <w:rFonts w:cstheme="minorHAnsi"/>
              </w:rPr>
              <w:t xml:space="preserve">should be </w:t>
            </w:r>
            <w:r w:rsidRPr="00F86289">
              <w:rPr>
                <w:rFonts w:cstheme="minorHAnsi"/>
              </w:rPr>
              <w:t>thoroughly cleaned between each use</w:t>
            </w:r>
            <w:r>
              <w:rPr>
                <w:rFonts w:cstheme="minorHAnsi"/>
              </w:rPr>
              <w:t xml:space="preserve"> by different bubbles; </w:t>
            </w:r>
          </w:p>
          <w:p w:rsidR="00E52B3E" w:rsidRPr="002F0240" w:rsidRDefault="00E52B3E"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Equipment to be cleaned regularly as per previous risk assessment</w:t>
            </w:r>
            <w:r w:rsidR="00241814">
              <w:rPr>
                <w:rFonts w:cstheme="minorHAnsi"/>
                <w:b/>
                <w:color w:val="548DD4" w:themeColor="text2" w:themeTint="99"/>
              </w:rPr>
              <w:t xml:space="preserve"> and after each teaching session with each bubble</w:t>
            </w:r>
          </w:p>
          <w:p w:rsidR="002B2A10" w:rsidRDefault="002B2A10" w:rsidP="00267590">
            <w:pPr>
              <w:pStyle w:val="ListParagraph"/>
              <w:numPr>
                <w:ilvl w:val="0"/>
                <w:numId w:val="21"/>
              </w:numPr>
              <w:rPr>
                <w:rFonts w:cstheme="minorHAnsi"/>
              </w:rPr>
            </w:pPr>
            <w:r>
              <w:rPr>
                <w:rFonts w:cstheme="minorHAnsi"/>
              </w:rPr>
              <w:t>C</w:t>
            </w:r>
            <w:r w:rsidRPr="00F86289">
              <w:rPr>
                <w:rFonts w:cstheme="minorHAnsi"/>
              </w:rPr>
              <w:t xml:space="preserve">ontact sports </w:t>
            </w:r>
            <w:r>
              <w:rPr>
                <w:rFonts w:cstheme="minorHAnsi"/>
              </w:rPr>
              <w:t>should be avoided;</w:t>
            </w:r>
          </w:p>
          <w:p w:rsidR="00E52B3E" w:rsidRPr="002F0240" w:rsidRDefault="00E52B3E"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Contact sport to be avoided</w:t>
            </w:r>
          </w:p>
          <w:p w:rsidR="002B2A10" w:rsidRDefault="002B2A10" w:rsidP="00267590">
            <w:pPr>
              <w:pStyle w:val="ListParagraph"/>
              <w:numPr>
                <w:ilvl w:val="0"/>
                <w:numId w:val="21"/>
              </w:numPr>
              <w:rPr>
                <w:rFonts w:cstheme="minorHAnsi"/>
              </w:rPr>
            </w:pPr>
            <w:r>
              <w:rPr>
                <w:rFonts w:cstheme="minorHAnsi"/>
              </w:rPr>
              <w:t>Prioritise outdoor sports;</w:t>
            </w:r>
          </w:p>
          <w:p w:rsidR="00E52B3E" w:rsidRPr="002F0240" w:rsidRDefault="00E52B3E"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Sports lessons will take place outside where possible</w:t>
            </w:r>
          </w:p>
          <w:p w:rsidR="002B2A10" w:rsidRDefault="002B2A10" w:rsidP="00267590">
            <w:pPr>
              <w:pStyle w:val="ListParagraph"/>
              <w:numPr>
                <w:ilvl w:val="0"/>
                <w:numId w:val="21"/>
              </w:numPr>
              <w:rPr>
                <w:rFonts w:cstheme="minorHAnsi"/>
              </w:rPr>
            </w:pPr>
            <w:r>
              <w:rPr>
                <w:rFonts w:cstheme="minorHAnsi"/>
              </w:rPr>
              <w:lastRenderedPageBreak/>
              <w:t>Use large indoor spaces where using outdoor space is not possible;</w:t>
            </w:r>
          </w:p>
          <w:p w:rsidR="002F0240" w:rsidRPr="002F0240" w:rsidRDefault="002F0240"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Sports hall to be used for lessons if it is not possible to go outside</w:t>
            </w:r>
          </w:p>
          <w:p w:rsidR="002B2A10" w:rsidRDefault="002B2A10" w:rsidP="00267590">
            <w:pPr>
              <w:pStyle w:val="ListParagraph"/>
              <w:numPr>
                <w:ilvl w:val="0"/>
                <w:numId w:val="21"/>
              </w:numPr>
              <w:rPr>
                <w:rFonts w:cstheme="minorHAnsi"/>
              </w:rPr>
            </w:pPr>
            <w:r>
              <w:rPr>
                <w:rFonts w:cstheme="minorHAnsi"/>
              </w:rPr>
              <w:t xml:space="preserve">Pay </w:t>
            </w:r>
            <w:r w:rsidRPr="009A1905">
              <w:rPr>
                <w:rFonts w:cstheme="minorHAnsi"/>
              </w:rPr>
              <w:t>scrupulous at</w:t>
            </w:r>
            <w:r>
              <w:rPr>
                <w:rFonts w:cstheme="minorHAnsi"/>
              </w:rPr>
              <w:t>tention to cleaning and hygiene due to the way people breathe during exercise;</w:t>
            </w:r>
          </w:p>
          <w:p w:rsidR="002F0240" w:rsidRPr="002F0240" w:rsidRDefault="002F0240"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Staff to be vigilant when delivering PE lessons</w:t>
            </w:r>
          </w:p>
          <w:p w:rsidR="002B2A10" w:rsidRDefault="002B2A10" w:rsidP="00267590">
            <w:pPr>
              <w:pStyle w:val="ListParagraph"/>
              <w:numPr>
                <w:ilvl w:val="0"/>
                <w:numId w:val="21"/>
              </w:numPr>
              <w:rPr>
                <w:rFonts w:cstheme="minorHAnsi"/>
              </w:rPr>
            </w:pPr>
            <w:r>
              <w:rPr>
                <w:rFonts w:cstheme="minorHAnsi"/>
              </w:rPr>
              <w:t>Do not use the indoor gym in school if there is one;</w:t>
            </w:r>
            <w:r w:rsidR="002F0240">
              <w:rPr>
                <w:rFonts w:cstheme="minorHAnsi"/>
              </w:rPr>
              <w:t xml:space="preserve"> </w:t>
            </w:r>
            <w:r w:rsidR="002F0240" w:rsidRPr="002F0240">
              <w:rPr>
                <w:rFonts w:cstheme="minorHAnsi"/>
                <w:b/>
                <w:color w:val="548DD4" w:themeColor="text2" w:themeTint="99"/>
              </w:rPr>
              <w:t>N/A</w:t>
            </w:r>
          </w:p>
          <w:p w:rsidR="002B2A10" w:rsidRDefault="002B2A10" w:rsidP="00267590">
            <w:pPr>
              <w:pStyle w:val="ListParagraph"/>
              <w:numPr>
                <w:ilvl w:val="0"/>
                <w:numId w:val="21"/>
              </w:numPr>
              <w:rPr>
                <w:rFonts w:cstheme="minorHAnsi"/>
              </w:rPr>
            </w:pPr>
            <w:r>
              <w:rPr>
                <w:rFonts w:cstheme="minorHAnsi"/>
              </w:rPr>
              <w:t>External facilities can</w:t>
            </w:r>
            <w:r w:rsidRPr="009A1905">
              <w:rPr>
                <w:rFonts w:cstheme="minorHAnsi"/>
              </w:rPr>
              <w:t xml:space="preserve"> be used in line with government guidance for the use of, and trave</w:t>
            </w:r>
            <w:r>
              <w:rPr>
                <w:rFonts w:cstheme="minorHAnsi"/>
              </w:rPr>
              <w:t>l to and from, those facilities</w:t>
            </w:r>
            <w:r w:rsidRPr="002F0240">
              <w:rPr>
                <w:rFonts w:cstheme="minorHAnsi"/>
                <w:b/>
                <w:color w:val="548DD4" w:themeColor="text2" w:themeTint="99"/>
              </w:rPr>
              <w:t>;</w:t>
            </w:r>
            <w:r w:rsidR="002F0240">
              <w:rPr>
                <w:rFonts w:cstheme="minorHAnsi"/>
                <w:b/>
                <w:color w:val="548DD4" w:themeColor="text2" w:themeTint="99"/>
              </w:rPr>
              <w:t xml:space="preserve"> </w:t>
            </w:r>
            <w:r w:rsidR="002F0240" w:rsidRPr="002F0240">
              <w:rPr>
                <w:rFonts w:cstheme="minorHAnsi"/>
                <w:b/>
                <w:color w:val="548DD4" w:themeColor="text2" w:themeTint="99"/>
              </w:rPr>
              <w:t>N/A</w:t>
            </w:r>
          </w:p>
          <w:p w:rsidR="002B2A10" w:rsidRDefault="002B2A10" w:rsidP="00267590">
            <w:pPr>
              <w:pStyle w:val="ListParagraph"/>
              <w:numPr>
                <w:ilvl w:val="0"/>
                <w:numId w:val="21"/>
              </w:numPr>
              <w:rPr>
                <w:rFonts w:cstheme="minorHAnsi"/>
              </w:rPr>
            </w:pPr>
            <w:r>
              <w:rPr>
                <w:rFonts w:cstheme="minorHAnsi"/>
              </w:rPr>
              <w:t>Schools can</w:t>
            </w:r>
            <w:r w:rsidRPr="009A1905">
              <w:rPr>
                <w:rFonts w:cstheme="minorHAnsi"/>
              </w:rPr>
              <w:t xml:space="preserve"> work with external coaches, clubs and organisations for curricular and extra-curricular activities where they are satis</w:t>
            </w:r>
            <w:r>
              <w:rPr>
                <w:rFonts w:cstheme="minorHAnsi"/>
              </w:rPr>
              <w:t>fied that this is safe to do so following the protective measures in place in school;</w:t>
            </w:r>
          </w:p>
          <w:p w:rsidR="002F0240" w:rsidRPr="002F0240" w:rsidRDefault="002F0240"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School to use external coaches to supp</w:t>
            </w:r>
            <w:r>
              <w:rPr>
                <w:rFonts w:cstheme="minorHAnsi"/>
                <w:b/>
                <w:color w:val="548DD4" w:themeColor="text2" w:themeTint="99"/>
              </w:rPr>
              <w:t>ort teaching of PE but no extra-</w:t>
            </w:r>
            <w:r w:rsidRPr="002F0240">
              <w:rPr>
                <w:rFonts w:cstheme="minorHAnsi"/>
                <w:b/>
                <w:color w:val="548DD4" w:themeColor="text2" w:themeTint="99"/>
              </w:rPr>
              <w:t>curricular clubs to take place in the autumn term</w:t>
            </w:r>
            <w:r w:rsidR="00241814">
              <w:rPr>
                <w:rFonts w:cstheme="minorHAnsi"/>
                <w:b/>
                <w:color w:val="548DD4" w:themeColor="text2" w:themeTint="99"/>
              </w:rPr>
              <w:t>. Meeting with sports’ coach prior to teaching.</w:t>
            </w:r>
          </w:p>
          <w:p w:rsidR="002B2A10" w:rsidRDefault="002B2A10" w:rsidP="00267590">
            <w:pPr>
              <w:pStyle w:val="ListParagraph"/>
              <w:numPr>
                <w:ilvl w:val="0"/>
                <w:numId w:val="21"/>
              </w:numPr>
              <w:rPr>
                <w:rFonts w:cstheme="minorHAnsi"/>
              </w:rPr>
            </w:pPr>
            <w:r>
              <w:rPr>
                <w:rFonts w:cstheme="minorHAnsi"/>
              </w:rPr>
              <w:t xml:space="preserve">Schools should refer to </w:t>
            </w:r>
            <w:hyperlink r:id="rId32" w:history="1">
              <w:r w:rsidRPr="009A1905">
                <w:rPr>
                  <w:rStyle w:val="Hyperlink"/>
                  <w:rFonts w:cstheme="minorHAnsi"/>
                </w:rPr>
                <w:t>guidance on the phased return of sport and recreation</w:t>
              </w:r>
            </w:hyperlink>
            <w:r w:rsidRPr="009A1905">
              <w:rPr>
                <w:rFonts w:cstheme="minorHAnsi"/>
              </w:rPr>
              <w:t xml:space="preserve"> and guidance from </w:t>
            </w:r>
            <w:hyperlink r:id="rId33" w:history="1">
              <w:r w:rsidRPr="009A1905">
                <w:rPr>
                  <w:rStyle w:val="Hyperlink"/>
                  <w:rFonts w:cstheme="minorHAnsi"/>
                </w:rPr>
                <w:t>Sport England</w:t>
              </w:r>
            </w:hyperlink>
            <w:r w:rsidRPr="009A1905">
              <w:rPr>
                <w:rFonts w:cstheme="minorHAnsi"/>
              </w:rPr>
              <w:t xml:space="preserve"> for grass root sport</w:t>
            </w:r>
            <w:r>
              <w:rPr>
                <w:rFonts w:cstheme="minorHAnsi"/>
              </w:rPr>
              <w:t>;</w:t>
            </w:r>
          </w:p>
          <w:p w:rsidR="002B2A10" w:rsidRDefault="002B2A10" w:rsidP="00267590">
            <w:pPr>
              <w:pStyle w:val="ListParagraph"/>
              <w:numPr>
                <w:ilvl w:val="0"/>
                <w:numId w:val="21"/>
              </w:numPr>
              <w:rPr>
                <w:rFonts w:cstheme="minorHAnsi"/>
                <w:b/>
              </w:rPr>
            </w:pPr>
            <w:r>
              <w:rPr>
                <w:rFonts w:cstheme="minorHAnsi"/>
              </w:rPr>
              <w:t xml:space="preserve">Also refer to </w:t>
            </w:r>
            <w:r w:rsidRPr="009A1905">
              <w:rPr>
                <w:rFonts w:cstheme="minorHAnsi"/>
              </w:rPr>
              <w:t xml:space="preserve">advice from organisations such as the </w:t>
            </w:r>
            <w:hyperlink r:id="rId34" w:history="1">
              <w:r w:rsidRPr="009A1905">
                <w:rPr>
                  <w:rStyle w:val="Hyperlink"/>
                  <w:rFonts w:cstheme="minorHAnsi"/>
                </w:rPr>
                <w:t>Association for Physical Education</w:t>
              </w:r>
            </w:hyperlink>
            <w:r w:rsidRPr="009A1905">
              <w:rPr>
                <w:rFonts w:cstheme="minorHAnsi"/>
              </w:rPr>
              <w:t xml:space="preserve"> and the </w:t>
            </w:r>
            <w:hyperlink r:id="rId35" w:history="1">
              <w:r w:rsidRPr="009A1905">
                <w:rPr>
                  <w:rStyle w:val="Hyperlink"/>
                  <w:rFonts w:cstheme="minorHAnsi"/>
                </w:rPr>
                <w:t>Youth Sport Trust</w:t>
              </w:r>
            </w:hyperlink>
            <w:r>
              <w:rPr>
                <w:rFonts w:cstheme="minorHAnsi"/>
              </w:rPr>
              <w:t>.</w:t>
            </w:r>
          </w:p>
        </w:tc>
        <w:tc>
          <w:tcPr>
            <w:tcW w:w="703" w:type="dxa"/>
            <w:shd w:val="clear" w:color="auto" w:fill="92D050"/>
          </w:tcPr>
          <w:p w:rsidR="002B2A10" w:rsidRDefault="002B2A10" w:rsidP="002226A3">
            <w:pPr>
              <w:rPr>
                <w:rFonts w:cs="Arial"/>
                <w:b/>
              </w:rPr>
            </w:pPr>
          </w:p>
        </w:tc>
        <w:tc>
          <w:tcPr>
            <w:tcW w:w="2191" w:type="dxa"/>
            <w:shd w:val="clear" w:color="auto" w:fill="E5DFEC" w:themeFill="accent4" w:themeFillTint="33"/>
          </w:tcPr>
          <w:p w:rsidR="002B2A10" w:rsidRPr="00CC458F" w:rsidRDefault="002B2A10" w:rsidP="00931D7D">
            <w:pPr>
              <w:rPr>
                <w:rFonts w:cs="Arial"/>
                <w:b/>
              </w:rPr>
            </w:pPr>
          </w:p>
        </w:tc>
        <w:tc>
          <w:tcPr>
            <w:tcW w:w="1202" w:type="dxa"/>
            <w:shd w:val="clear" w:color="auto" w:fill="E5DFEC" w:themeFill="accent4" w:themeFillTint="33"/>
          </w:tcPr>
          <w:p w:rsidR="002B2A10" w:rsidRPr="00CC458F" w:rsidRDefault="002B2A10" w:rsidP="004542AC">
            <w:pPr>
              <w:ind w:left="360"/>
              <w:rPr>
                <w:rFonts w:cs="Arial"/>
                <w:b/>
              </w:rPr>
            </w:pPr>
          </w:p>
        </w:tc>
      </w:tr>
      <w:tr w:rsidR="002B2A10" w:rsidTr="00C22168">
        <w:tc>
          <w:tcPr>
            <w:tcW w:w="2778" w:type="dxa"/>
            <w:shd w:val="clear" w:color="auto" w:fill="E5DFEC" w:themeFill="accent4" w:themeFillTint="33"/>
          </w:tcPr>
          <w:p w:rsidR="002B2A10" w:rsidRDefault="002B2A10" w:rsidP="00671F32">
            <w:pPr>
              <w:rPr>
                <w:rFonts w:cs="Arial"/>
                <w:b/>
              </w:rPr>
            </w:pPr>
          </w:p>
        </w:tc>
        <w:tc>
          <w:tcPr>
            <w:tcW w:w="766" w:type="dxa"/>
            <w:shd w:val="clear" w:color="auto" w:fill="E5DFEC" w:themeFill="accent4" w:themeFillTint="33"/>
          </w:tcPr>
          <w:p w:rsidR="002B2A10" w:rsidRPr="00B17C5E" w:rsidRDefault="002B2A10" w:rsidP="004542AC">
            <w:pPr>
              <w:jc w:val="center"/>
              <w:rPr>
                <w:rFonts w:cs="Arial"/>
                <w:b/>
              </w:rPr>
            </w:pPr>
          </w:p>
        </w:tc>
        <w:tc>
          <w:tcPr>
            <w:tcW w:w="827" w:type="dxa"/>
            <w:gridSpan w:val="2"/>
            <w:shd w:val="clear" w:color="auto" w:fill="E5DFEC" w:themeFill="accent4" w:themeFillTint="33"/>
          </w:tcPr>
          <w:p w:rsidR="002B2A10" w:rsidRPr="00B17C5E" w:rsidRDefault="002B2A10" w:rsidP="004542AC">
            <w:pPr>
              <w:jc w:val="center"/>
              <w:rPr>
                <w:rFonts w:cs="Arial"/>
                <w:b/>
              </w:rPr>
            </w:pPr>
          </w:p>
        </w:tc>
        <w:tc>
          <w:tcPr>
            <w:tcW w:w="6433" w:type="dxa"/>
            <w:shd w:val="clear" w:color="auto" w:fill="E5DFEC" w:themeFill="accent4" w:themeFillTint="33"/>
          </w:tcPr>
          <w:p w:rsidR="002B2A10" w:rsidRDefault="002B2A10" w:rsidP="002B2A10">
            <w:pPr>
              <w:rPr>
                <w:rFonts w:cstheme="minorHAnsi"/>
                <w:b/>
              </w:rPr>
            </w:pPr>
            <w:r>
              <w:rPr>
                <w:rFonts w:cstheme="minorHAnsi"/>
                <w:b/>
              </w:rPr>
              <w:t>5.6 Measures elsewhere</w:t>
            </w:r>
          </w:p>
          <w:p w:rsidR="002B2A10" w:rsidRDefault="002B2A10" w:rsidP="00267590">
            <w:pPr>
              <w:pStyle w:val="ListParagraph"/>
              <w:numPr>
                <w:ilvl w:val="0"/>
                <w:numId w:val="13"/>
              </w:numPr>
              <w:rPr>
                <w:rFonts w:cstheme="minorHAnsi"/>
              </w:rPr>
            </w:pPr>
            <w:r>
              <w:rPr>
                <w:rFonts w:cstheme="minorHAnsi"/>
              </w:rPr>
              <w:t>Keep groups of pupils apart by avoiding large gatherings such as assemblies or collective worship;</w:t>
            </w:r>
          </w:p>
          <w:p w:rsidR="002F0240" w:rsidRPr="002F0240" w:rsidRDefault="002F0240"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No whole school assemblies, singing practice or collective worship to take place in autumn term</w:t>
            </w:r>
          </w:p>
          <w:p w:rsidR="002B2A10" w:rsidRDefault="002B2A10" w:rsidP="00267590">
            <w:pPr>
              <w:pStyle w:val="ListParagraph"/>
              <w:numPr>
                <w:ilvl w:val="0"/>
                <w:numId w:val="13"/>
              </w:numPr>
              <w:rPr>
                <w:rFonts w:cstheme="minorHAnsi"/>
              </w:rPr>
            </w:pPr>
            <w:r>
              <w:rPr>
                <w:rFonts w:cstheme="minorHAnsi"/>
              </w:rPr>
              <w:t>Minimise movement around school where possible – have staff rather than pupils move if feasible;</w:t>
            </w:r>
          </w:p>
          <w:p w:rsidR="002F0240" w:rsidRPr="002F0240" w:rsidRDefault="002F0240"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Movement around school to be minimised e.g. lunches to be eaten in classrooms</w:t>
            </w:r>
          </w:p>
          <w:p w:rsidR="002B2A10" w:rsidRDefault="002B2A10" w:rsidP="00267590">
            <w:pPr>
              <w:pStyle w:val="ListParagraph"/>
              <w:numPr>
                <w:ilvl w:val="0"/>
                <w:numId w:val="13"/>
              </w:numPr>
              <w:rPr>
                <w:rFonts w:cstheme="minorHAnsi"/>
              </w:rPr>
            </w:pPr>
            <w:r>
              <w:rPr>
                <w:rFonts w:cstheme="minorHAnsi"/>
              </w:rPr>
              <w:t>Stagger movement times and avoid bottlenecks at entrances/exits;</w:t>
            </w:r>
          </w:p>
          <w:p w:rsidR="002F0240" w:rsidRPr="002F0240" w:rsidRDefault="002F0240" w:rsidP="00267590">
            <w:pPr>
              <w:pStyle w:val="ListParagraph"/>
              <w:numPr>
                <w:ilvl w:val="0"/>
                <w:numId w:val="28"/>
              </w:numPr>
              <w:rPr>
                <w:rFonts w:cstheme="minorHAnsi"/>
                <w:b/>
                <w:color w:val="548DD4" w:themeColor="text2" w:themeTint="99"/>
              </w:rPr>
            </w:pPr>
            <w:r>
              <w:rPr>
                <w:rFonts w:cstheme="minorHAnsi"/>
                <w:b/>
                <w:color w:val="548DD4" w:themeColor="text2" w:themeTint="99"/>
              </w:rPr>
              <w:t>Star</w:t>
            </w:r>
            <w:r w:rsidRPr="002F0240">
              <w:rPr>
                <w:rFonts w:cstheme="minorHAnsi"/>
                <w:b/>
                <w:color w:val="548DD4" w:themeColor="text2" w:themeTint="99"/>
              </w:rPr>
              <w:t>t and end times and lunch and break times to be staggered</w:t>
            </w:r>
          </w:p>
          <w:p w:rsidR="002B2A10" w:rsidRDefault="002B2A10" w:rsidP="00267590">
            <w:pPr>
              <w:pStyle w:val="ListParagraph"/>
              <w:numPr>
                <w:ilvl w:val="0"/>
                <w:numId w:val="13"/>
              </w:numPr>
              <w:rPr>
                <w:rFonts w:cstheme="minorHAnsi"/>
              </w:rPr>
            </w:pPr>
            <w:r>
              <w:rPr>
                <w:rFonts w:cstheme="minorHAnsi"/>
              </w:rPr>
              <w:lastRenderedPageBreak/>
              <w:t>Continue to operate one way systems with appropriate signage in place;</w:t>
            </w:r>
          </w:p>
          <w:p w:rsidR="002F0240" w:rsidRPr="002F0240" w:rsidRDefault="002F0240"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Corridors to be used by one class at a time only but internal movement around school will be minimal as classes will enter and exit via classroom doors</w:t>
            </w:r>
          </w:p>
          <w:p w:rsidR="002B2A10" w:rsidRDefault="002B2A10" w:rsidP="00267590">
            <w:pPr>
              <w:pStyle w:val="ListParagraph"/>
              <w:numPr>
                <w:ilvl w:val="0"/>
                <w:numId w:val="13"/>
              </w:numPr>
              <w:rPr>
                <w:rFonts w:cstheme="minorHAnsi"/>
              </w:rPr>
            </w:pPr>
            <w:r>
              <w:rPr>
                <w:rFonts w:cstheme="minorHAnsi"/>
              </w:rPr>
              <w:t>Continue to stagger breaks and lunch where possible to allow cleaning of surfaces in dining halls between groups;</w:t>
            </w:r>
          </w:p>
          <w:p w:rsidR="002F0240" w:rsidRPr="002F0240" w:rsidRDefault="002F0240"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Lunch and break times to be staggered across school</w:t>
            </w:r>
          </w:p>
          <w:p w:rsidR="002B2A10" w:rsidRDefault="002B2A10" w:rsidP="00267590">
            <w:pPr>
              <w:pStyle w:val="ListParagraph"/>
              <w:numPr>
                <w:ilvl w:val="0"/>
                <w:numId w:val="13"/>
              </w:numPr>
              <w:rPr>
                <w:rFonts w:cstheme="minorHAnsi"/>
              </w:rPr>
            </w:pPr>
            <w:r>
              <w:rPr>
                <w:rFonts w:cstheme="minorHAnsi"/>
              </w:rPr>
              <w:t>School kitchens should be fully open for the Autumn Term and</w:t>
            </w:r>
            <w:r w:rsidRPr="005C0DA1">
              <w:rPr>
                <w:rFonts w:cstheme="minorHAnsi"/>
              </w:rPr>
              <w:t xml:space="preserve"> must comply with the </w:t>
            </w:r>
            <w:hyperlink r:id="rId36" w:history="1">
              <w:r w:rsidRPr="005C0DA1">
                <w:rPr>
                  <w:rStyle w:val="Hyperlink"/>
                  <w:rFonts w:cstheme="minorHAnsi"/>
                </w:rPr>
                <w:t>guidance for food businesses on coronavirus (COVID-19)</w:t>
              </w:r>
            </w:hyperlink>
            <w:r w:rsidRPr="005C0DA1">
              <w:rPr>
                <w:rFonts w:cstheme="minorHAnsi"/>
              </w:rPr>
              <w:t>.</w:t>
            </w:r>
          </w:p>
          <w:p w:rsidR="002B2A10" w:rsidRDefault="002B2A10" w:rsidP="00267590">
            <w:pPr>
              <w:pStyle w:val="ListParagraph"/>
              <w:numPr>
                <w:ilvl w:val="0"/>
                <w:numId w:val="13"/>
              </w:numPr>
              <w:rPr>
                <w:rFonts w:cstheme="minorHAnsi"/>
              </w:rPr>
            </w:pPr>
            <w:r>
              <w:rPr>
                <w:rFonts w:cstheme="minorHAnsi"/>
              </w:rPr>
              <w:t>Decide on arrangements for pupils who bring packed lunches to school. Schools may decide to follow protocols devised for extended opening if feasible with larger numbers;</w:t>
            </w:r>
          </w:p>
          <w:p w:rsidR="002F0240" w:rsidRPr="002F0240" w:rsidRDefault="002F0240" w:rsidP="00267590">
            <w:pPr>
              <w:pStyle w:val="ListParagraph"/>
              <w:numPr>
                <w:ilvl w:val="0"/>
                <w:numId w:val="28"/>
              </w:numPr>
              <w:rPr>
                <w:rFonts w:cstheme="minorHAnsi"/>
                <w:b/>
                <w:color w:val="548DD4" w:themeColor="text2" w:themeTint="99"/>
              </w:rPr>
            </w:pPr>
            <w:r w:rsidRPr="002F0240">
              <w:rPr>
                <w:rFonts w:cstheme="minorHAnsi"/>
                <w:b/>
                <w:color w:val="548DD4" w:themeColor="text2" w:themeTint="99"/>
              </w:rPr>
              <w:t>All classes to eat in classrooms with the exception of reception who will eat lunches in the hall</w:t>
            </w:r>
          </w:p>
          <w:p w:rsidR="002B2A10" w:rsidRDefault="002B2A10" w:rsidP="00267590">
            <w:pPr>
              <w:pStyle w:val="ListParagraph"/>
              <w:numPr>
                <w:ilvl w:val="0"/>
                <w:numId w:val="13"/>
              </w:numPr>
              <w:rPr>
                <w:rFonts w:cstheme="minorHAnsi"/>
              </w:rPr>
            </w:pPr>
            <w:r>
              <w:rPr>
                <w:rFonts w:cstheme="minorHAnsi"/>
              </w:rPr>
              <w:t>Set up staff workrooms to facilitate 2m social distancing;</w:t>
            </w:r>
          </w:p>
          <w:p w:rsidR="002B2A10" w:rsidRDefault="002B2A10" w:rsidP="00267590">
            <w:pPr>
              <w:pStyle w:val="ListParagraph"/>
              <w:numPr>
                <w:ilvl w:val="0"/>
                <w:numId w:val="13"/>
              </w:numPr>
              <w:rPr>
                <w:rFonts w:cstheme="minorHAnsi"/>
              </w:rPr>
            </w:pPr>
            <w:r>
              <w:rPr>
                <w:rFonts w:cstheme="minorHAnsi"/>
              </w:rPr>
              <w:t>Minimise use of staff room and ensure access to cleaning products for staff to wipe surfaces etc. before and after use.</w:t>
            </w:r>
          </w:p>
          <w:p w:rsidR="002B2A10" w:rsidRPr="002F0240" w:rsidRDefault="002F0240" w:rsidP="00267590">
            <w:pPr>
              <w:pStyle w:val="ListParagraph"/>
              <w:numPr>
                <w:ilvl w:val="0"/>
                <w:numId w:val="28"/>
              </w:numPr>
              <w:rPr>
                <w:rFonts w:cstheme="minorHAnsi"/>
                <w:b/>
              </w:rPr>
            </w:pPr>
            <w:r w:rsidRPr="002F0240">
              <w:rPr>
                <w:rFonts w:cstheme="minorHAnsi"/>
                <w:b/>
                <w:color w:val="548DD4" w:themeColor="text2" w:themeTint="99"/>
              </w:rPr>
              <w:t>Staff to eat lunch and take breaks in the hall</w:t>
            </w:r>
            <w:r w:rsidR="007E0CA6">
              <w:rPr>
                <w:rFonts w:cstheme="minorHAnsi"/>
                <w:b/>
                <w:color w:val="548DD4" w:themeColor="text2" w:themeTint="99"/>
              </w:rPr>
              <w:t xml:space="preserve"> or classrooms</w:t>
            </w:r>
            <w:r w:rsidRPr="002F0240">
              <w:rPr>
                <w:rFonts w:cstheme="minorHAnsi"/>
                <w:b/>
                <w:color w:val="548DD4" w:themeColor="text2" w:themeTint="99"/>
              </w:rPr>
              <w:t xml:space="preserve"> at </w:t>
            </w:r>
            <w:r w:rsidR="007E0CA6">
              <w:rPr>
                <w:rFonts w:cstheme="minorHAnsi"/>
                <w:b/>
                <w:color w:val="548DD4" w:themeColor="text2" w:themeTint="99"/>
              </w:rPr>
              <w:t>staggered times –</w:t>
            </w:r>
            <w:r w:rsidRPr="002F0240">
              <w:rPr>
                <w:rFonts w:cstheme="minorHAnsi"/>
                <w:b/>
                <w:color w:val="548DD4" w:themeColor="text2" w:themeTint="99"/>
              </w:rPr>
              <w:t>staff room</w:t>
            </w:r>
            <w:r w:rsidR="007E0CA6">
              <w:rPr>
                <w:rFonts w:cstheme="minorHAnsi"/>
                <w:b/>
                <w:color w:val="548DD4" w:themeColor="text2" w:themeTint="99"/>
              </w:rPr>
              <w:t xml:space="preserve"> out of use as use as a teaching base for a member of staff who needs to isolate as much as possible in school</w:t>
            </w:r>
          </w:p>
        </w:tc>
        <w:tc>
          <w:tcPr>
            <w:tcW w:w="703" w:type="dxa"/>
            <w:shd w:val="clear" w:color="auto" w:fill="92D050"/>
          </w:tcPr>
          <w:p w:rsidR="002B2A10" w:rsidRDefault="002B2A10" w:rsidP="002226A3">
            <w:pPr>
              <w:rPr>
                <w:rFonts w:cs="Arial"/>
                <w:b/>
              </w:rPr>
            </w:pPr>
          </w:p>
        </w:tc>
        <w:tc>
          <w:tcPr>
            <w:tcW w:w="2191" w:type="dxa"/>
            <w:shd w:val="clear" w:color="auto" w:fill="E5DFEC" w:themeFill="accent4" w:themeFillTint="33"/>
          </w:tcPr>
          <w:p w:rsidR="009D1182" w:rsidRPr="00CC458F" w:rsidRDefault="009D1182" w:rsidP="00931D7D">
            <w:pPr>
              <w:rPr>
                <w:rFonts w:cs="Arial"/>
                <w:b/>
              </w:rPr>
            </w:pPr>
          </w:p>
        </w:tc>
        <w:tc>
          <w:tcPr>
            <w:tcW w:w="1202" w:type="dxa"/>
            <w:shd w:val="clear" w:color="auto" w:fill="E5DFEC" w:themeFill="accent4" w:themeFillTint="33"/>
          </w:tcPr>
          <w:p w:rsidR="002B2A10" w:rsidRPr="00CC458F" w:rsidRDefault="002B2A10" w:rsidP="004542AC">
            <w:pPr>
              <w:ind w:left="360"/>
              <w:rPr>
                <w:rFonts w:cs="Arial"/>
                <w:b/>
              </w:rPr>
            </w:pPr>
          </w:p>
        </w:tc>
      </w:tr>
      <w:tr w:rsidR="002B2A10" w:rsidTr="0006029D">
        <w:tc>
          <w:tcPr>
            <w:tcW w:w="2778" w:type="dxa"/>
            <w:shd w:val="clear" w:color="auto" w:fill="E5DFEC" w:themeFill="accent4" w:themeFillTint="33"/>
          </w:tcPr>
          <w:p w:rsidR="002B2A10" w:rsidRDefault="002B2A10" w:rsidP="00671F32">
            <w:pPr>
              <w:rPr>
                <w:rFonts w:cs="Arial"/>
                <w:b/>
              </w:rPr>
            </w:pPr>
          </w:p>
        </w:tc>
        <w:tc>
          <w:tcPr>
            <w:tcW w:w="766" w:type="dxa"/>
            <w:shd w:val="clear" w:color="auto" w:fill="E5DFEC" w:themeFill="accent4" w:themeFillTint="33"/>
          </w:tcPr>
          <w:p w:rsidR="002B2A10" w:rsidRPr="00B17C5E" w:rsidRDefault="002B2A10" w:rsidP="004542AC">
            <w:pPr>
              <w:jc w:val="center"/>
              <w:rPr>
                <w:rFonts w:cs="Arial"/>
                <w:b/>
              </w:rPr>
            </w:pPr>
          </w:p>
        </w:tc>
        <w:tc>
          <w:tcPr>
            <w:tcW w:w="827" w:type="dxa"/>
            <w:gridSpan w:val="2"/>
            <w:shd w:val="clear" w:color="auto" w:fill="E5DFEC" w:themeFill="accent4" w:themeFillTint="33"/>
          </w:tcPr>
          <w:p w:rsidR="002B2A10" w:rsidRPr="00B17C5E" w:rsidRDefault="002B2A10" w:rsidP="004542AC">
            <w:pPr>
              <w:jc w:val="center"/>
              <w:rPr>
                <w:rFonts w:cs="Arial"/>
                <w:b/>
              </w:rPr>
            </w:pPr>
          </w:p>
        </w:tc>
        <w:tc>
          <w:tcPr>
            <w:tcW w:w="6433" w:type="dxa"/>
            <w:shd w:val="clear" w:color="auto" w:fill="E5DFEC" w:themeFill="accent4" w:themeFillTint="33"/>
          </w:tcPr>
          <w:p w:rsidR="002B2A10" w:rsidRDefault="002B2A10" w:rsidP="002B2A10">
            <w:pPr>
              <w:rPr>
                <w:rFonts w:cstheme="minorHAnsi"/>
                <w:b/>
              </w:rPr>
            </w:pPr>
            <w:r>
              <w:rPr>
                <w:rFonts w:cstheme="minorHAnsi"/>
                <w:b/>
              </w:rPr>
              <w:t>5.7 Arriving and leaving school</w:t>
            </w:r>
          </w:p>
          <w:p w:rsidR="002B2A10" w:rsidRPr="00241814" w:rsidRDefault="002B2A10" w:rsidP="002B2A10">
            <w:pPr>
              <w:rPr>
                <w:rFonts w:cstheme="minorHAnsi"/>
                <w:b/>
              </w:rPr>
            </w:pPr>
            <w:r w:rsidRPr="00241814">
              <w:rPr>
                <w:rFonts w:cstheme="minorHAnsi"/>
                <w:b/>
              </w:rPr>
              <w:t>Given the pressures on public transport services it may also be necessary to work with local authorities so that they can identify where it might be necessary to provide additional dedicated school transport services, including in places where these services do not currently operate. The government is currently evaluating this position and will set out next steps shortly.</w:t>
            </w:r>
          </w:p>
          <w:p w:rsidR="001419C7" w:rsidRDefault="002B2A10" w:rsidP="00267590">
            <w:pPr>
              <w:pStyle w:val="ListParagraph"/>
              <w:numPr>
                <w:ilvl w:val="0"/>
                <w:numId w:val="25"/>
              </w:numPr>
              <w:rPr>
                <w:rFonts w:cstheme="minorHAnsi"/>
              </w:rPr>
            </w:pPr>
            <w:r w:rsidRPr="00241814">
              <w:rPr>
                <w:rFonts w:cstheme="minorHAnsi"/>
              </w:rPr>
              <w:t xml:space="preserve">Please refer to </w:t>
            </w:r>
            <w:hyperlink r:id="rId37" w:anchor="section-2-school-operations" w:history="1">
              <w:r w:rsidR="001419C7" w:rsidRPr="00241814">
                <w:rPr>
                  <w:rStyle w:val="Hyperlink"/>
                  <w:rFonts w:cstheme="minorHAnsi"/>
                </w:rPr>
                <w:t>new</w:t>
              </w:r>
              <w:r w:rsidRPr="00241814">
                <w:rPr>
                  <w:rStyle w:val="Hyperlink"/>
                  <w:rFonts w:cstheme="minorHAnsi"/>
                </w:rPr>
                <w:t xml:space="preserve"> guidance</w:t>
              </w:r>
            </w:hyperlink>
            <w:r w:rsidR="001419C7" w:rsidRPr="00241814">
              <w:rPr>
                <w:rStyle w:val="Hyperlink"/>
                <w:rFonts w:cstheme="minorHAnsi"/>
              </w:rPr>
              <w:t xml:space="preserve"> on Transport to schools</w:t>
            </w:r>
            <w:r w:rsidRPr="00241814">
              <w:rPr>
                <w:rFonts w:cstheme="minorHAnsi"/>
              </w:rPr>
              <w:t xml:space="preserve"> for </w:t>
            </w:r>
            <w:r w:rsidR="001419C7" w:rsidRPr="00241814">
              <w:rPr>
                <w:rFonts w:cstheme="minorHAnsi"/>
              </w:rPr>
              <w:t>published on August 11</w:t>
            </w:r>
            <w:r w:rsidR="001419C7" w:rsidRPr="00241814">
              <w:rPr>
                <w:rFonts w:cstheme="minorHAnsi"/>
                <w:vertAlign w:val="superscript"/>
              </w:rPr>
              <w:t>th</w:t>
            </w:r>
            <w:r w:rsidR="001419C7" w:rsidRPr="00241814">
              <w:rPr>
                <w:rFonts w:cstheme="minorHAnsi"/>
              </w:rPr>
              <w:t xml:space="preserve"> 2020. Schools who commission or provide their own transport should use this guidance to inform their Travel to school RA. All schools should use the guidance to share information with parents/carers and pupils who will use public or dedicated school  transport from the </w:t>
            </w:r>
            <w:r w:rsidR="001419C7" w:rsidRPr="00241814">
              <w:rPr>
                <w:rFonts w:cstheme="minorHAnsi"/>
              </w:rPr>
              <w:lastRenderedPageBreak/>
              <w:t>start of the Autumn term 2020</w:t>
            </w:r>
          </w:p>
          <w:p w:rsidR="002B2A10" w:rsidRPr="001419C7" w:rsidRDefault="001419C7" w:rsidP="00267590">
            <w:pPr>
              <w:pStyle w:val="ListParagraph"/>
              <w:numPr>
                <w:ilvl w:val="0"/>
                <w:numId w:val="25"/>
              </w:numPr>
              <w:rPr>
                <w:rFonts w:cstheme="minorHAnsi"/>
              </w:rPr>
            </w:pPr>
            <w:r w:rsidRPr="001419C7">
              <w:rPr>
                <w:rFonts w:cstheme="minorHAnsi"/>
              </w:rPr>
              <w:t xml:space="preserve"> </w:t>
            </w:r>
            <w:r w:rsidR="002B2A10" w:rsidRPr="001419C7">
              <w:rPr>
                <w:rFonts w:cs="Arial"/>
              </w:rPr>
              <w:t>Parents/carers and pupils should be encouraged to avoid using public transport and walk to school where possible.</w:t>
            </w:r>
          </w:p>
          <w:p w:rsidR="002B2A10" w:rsidRDefault="002B2A10" w:rsidP="00267590">
            <w:pPr>
              <w:pStyle w:val="ListParagraph"/>
              <w:numPr>
                <w:ilvl w:val="0"/>
                <w:numId w:val="25"/>
              </w:numPr>
              <w:rPr>
                <w:rFonts w:cstheme="minorHAnsi"/>
              </w:rPr>
            </w:pPr>
            <w:r w:rsidRPr="006D02B9">
              <w:rPr>
                <w:rFonts w:cstheme="minorHAnsi"/>
              </w:rPr>
              <w:t xml:space="preserve">Families using public transport should refer to the </w:t>
            </w:r>
            <w:hyperlink r:id="rId38" w:history="1">
              <w:r w:rsidRPr="006D02B9">
                <w:rPr>
                  <w:rStyle w:val="Hyperlink"/>
                  <w:rFonts w:cstheme="minorHAnsi"/>
                </w:rPr>
                <w:t>safer travel guidance for passengers</w:t>
              </w:r>
            </w:hyperlink>
            <w:r w:rsidRPr="006D02B9">
              <w:rPr>
                <w:rFonts w:cstheme="minorHAnsi"/>
              </w:rPr>
              <w:t>.</w:t>
            </w:r>
          </w:p>
          <w:p w:rsidR="002B2A10" w:rsidRPr="006D02B9" w:rsidRDefault="002B2A10" w:rsidP="00267590">
            <w:pPr>
              <w:pStyle w:val="ListParagraph"/>
              <w:numPr>
                <w:ilvl w:val="0"/>
                <w:numId w:val="25"/>
              </w:numPr>
              <w:rPr>
                <w:rFonts w:cstheme="minorHAnsi"/>
              </w:rPr>
            </w:pPr>
            <w:r>
              <w:rPr>
                <w:rFonts w:cstheme="minorHAnsi"/>
              </w:rPr>
              <w:t>See Section 3.1 above on face coverings.</w:t>
            </w:r>
          </w:p>
          <w:p w:rsidR="002B2A10" w:rsidRPr="004C072C" w:rsidRDefault="002B2A10" w:rsidP="00267590">
            <w:pPr>
              <w:pStyle w:val="ListParagraph"/>
              <w:numPr>
                <w:ilvl w:val="0"/>
                <w:numId w:val="25"/>
              </w:numPr>
              <w:rPr>
                <w:rFonts w:cstheme="minorHAnsi"/>
                <w:b/>
                <w:color w:val="548DD4" w:themeColor="text2" w:themeTint="99"/>
              </w:rPr>
            </w:pPr>
            <w:r>
              <w:rPr>
                <w:rFonts w:cstheme="minorHAnsi"/>
              </w:rPr>
              <w:t xml:space="preserve">Consider staggered start and finish times where possible to keep groups apart as they arrive and leave school, but do not </w:t>
            </w:r>
            <w:r w:rsidRPr="004C072C">
              <w:rPr>
                <w:rFonts w:cstheme="minorHAnsi"/>
                <w:b/>
              </w:rPr>
              <w:t>reduce the amount of teaching time;</w:t>
            </w:r>
          </w:p>
          <w:p w:rsidR="004C072C" w:rsidRPr="004C072C" w:rsidRDefault="004C072C" w:rsidP="00267590">
            <w:pPr>
              <w:pStyle w:val="ListParagraph"/>
              <w:numPr>
                <w:ilvl w:val="0"/>
                <w:numId w:val="28"/>
              </w:numPr>
              <w:rPr>
                <w:rFonts w:cstheme="minorHAnsi"/>
                <w:b/>
                <w:color w:val="548DD4" w:themeColor="text2" w:themeTint="99"/>
              </w:rPr>
            </w:pPr>
            <w:r w:rsidRPr="004C072C">
              <w:rPr>
                <w:rFonts w:cstheme="minorHAnsi"/>
                <w:b/>
                <w:color w:val="548DD4" w:themeColor="text2" w:themeTint="99"/>
              </w:rPr>
              <w:t>Staggered start and end times to be implemented</w:t>
            </w:r>
            <w:r w:rsidR="007E0CA6">
              <w:rPr>
                <w:rFonts w:cstheme="minorHAnsi"/>
                <w:b/>
                <w:color w:val="548DD4" w:themeColor="text2" w:themeTint="99"/>
              </w:rPr>
              <w:t xml:space="preserve"> but teaching times to remain the same</w:t>
            </w:r>
          </w:p>
          <w:p w:rsidR="002B2A10" w:rsidRDefault="002B2A10" w:rsidP="00267590">
            <w:pPr>
              <w:pStyle w:val="ListParagraph"/>
              <w:numPr>
                <w:ilvl w:val="0"/>
                <w:numId w:val="25"/>
              </w:numPr>
              <w:rPr>
                <w:rFonts w:cstheme="minorHAnsi"/>
              </w:rPr>
            </w:pPr>
            <w:r>
              <w:rPr>
                <w:rFonts w:cstheme="minorHAnsi"/>
              </w:rPr>
              <w:t>Keep parents/carers informed of new routines and remind them not to gather in groups or enter the school grounds without an appointment;</w:t>
            </w:r>
          </w:p>
          <w:p w:rsidR="002B2A10" w:rsidRDefault="002B2A10" w:rsidP="00267590">
            <w:pPr>
              <w:pStyle w:val="ListParagraph"/>
              <w:numPr>
                <w:ilvl w:val="0"/>
                <w:numId w:val="25"/>
              </w:numPr>
              <w:rPr>
                <w:rFonts w:cstheme="minorHAnsi"/>
              </w:rPr>
            </w:pPr>
            <w:r>
              <w:rPr>
                <w:rFonts w:cstheme="minorHAnsi"/>
              </w:rPr>
              <w:t>Maintain/adjust drop-off/pick-up protocols as necessary and inform parents/carers;</w:t>
            </w:r>
          </w:p>
          <w:p w:rsidR="002B2A10" w:rsidRDefault="002B2A10" w:rsidP="00267590">
            <w:pPr>
              <w:pStyle w:val="ListParagraph"/>
              <w:numPr>
                <w:ilvl w:val="0"/>
                <w:numId w:val="25"/>
              </w:numPr>
              <w:rPr>
                <w:rFonts w:cstheme="minorHAnsi"/>
              </w:rPr>
            </w:pPr>
            <w:r>
              <w:rPr>
                <w:rFonts w:cstheme="minorHAnsi"/>
              </w:rPr>
              <w:t>All staff and  pupils must wash their hands on arrival at school;</w:t>
            </w:r>
          </w:p>
          <w:p w:rsidR="002B2A10" w:rsidRDefault="007E0CA6" w:rsidP="007E0CA6">
            <w:pPr>
              <w:pStyle w:val="ListParagraph"/>
              <w:numPr>
                <w:ilvl w:val="0"/>
                <w:numId w:val="28"/>
              </w:numPr>
              <w:rPr>
                <w:rFonts w:cstheme="minorHAnsi"/>
                <w:b/>
              </w:rPr>
            </w:pPr>
            <w:r>
              <w:rPr>
                <w:rFonts w:cstheme="minorHAnsi"/>
                <w:b/>
                <w:color w:val="548DD4" w:themeColor="text2" w:themeTint="99"/>
              </w:rPr>
              <w:t>Parent have</w:t>
            </w:r>
            <w:r w:rsidR="004C072C" w:rsidRPr="004C072C">
              <w:rPr>
                <w:rFonts w:cstheme="minorHAnsi"/>
                <w:b/>
                <w:color w:val="548DD4" w:themeColor="text2" w:themeTint="99"/>
              </w:rPr>
              <w:t xml:space="preserve"> be</w:t>
            </w:r>
            <w:r>
              <w:rPr>
                <w:rFonts w:cstheme="minorHAnsi"/>
                <w:b/>
                <w:color w:val="548DD4" w:themeColor="text2" w:themeTint="99"/>
              </w:rPr>
              <w:t>en</w:t>
            </w:r>
            <w:r w:rsidR="004C072C" w:rsidRPr="004C072C">
              <w:rPr>
                <w:rFonts w:cstheme="minorHAnsi"/>
                <w:b/>
                <w:color w:val="548DD4" w:themeColor="text2" w:themeTint="99"/>
              </w:rPr>
              <w:t xml:space="preserve"> informed and reminded of protocols before start of autumn term</w:t>
            </w:r>
          </w:p>
        </w:tc>
        <w:tc>
          <w:tcPr>
            <w:tcW w:w="703" w:type="dxa"/>
            <w:shd w:val="clear" w:color="auto" w:fill="92D050"/>
          </w:tcPr>
          <w:p w:rsidR="002B2A10" w:rsidRDefault="004C072C" w:rsidP="002226A3">
            <w:pPr>
              <w:rPr>
                <w:rFonts w:cs="Arial"/>
                <w:b/>
              </w:rPr>
            </w:pPr>
            <w:r>
              <w:rPr>
                <w:rFonts w:cs="Arial"/>
                <w:b/>
              </w:rPr>
              <w:lastRenderedPageBreak/>
              <w:t>N/A</w:t>
            </w:r>
          </w:p>
        </w:tc>
        <w:tc>
          <w:tcPr>
            <w:tcW w:w="2191" w:type="dxa"/>
            <w:shd w:val="clear" w:color="auto" w:fill="E5DFEC" w:themeFill="accent4" w:themeFillTint="33"/>
          </w:tcPr>
          <w:p w:rsidR="00931D7D" w:rsidRPr="00CC458F" w:rsidRDefault="00931D7D" w:rsidP="00931D7D">
            <w:pPr>
              <w:rPr>
                <w:rFonts w:cs="Arial"/>
                <w:b/>
              </w:rPr>
            </w:pPr>
          </w:p>
        </w:tc>
        <w:tc>
          <w:tcPr>
            <w:tcW w:w="1202" w:type="dxa"/>
            <w:shd w:val="clear" w:color="auto" w:fill="E5DFEC" w:themeFill="accent4" w:themeFillTint="33"/>
          </w:tcPr>
          <w:p w:rsidR="002B2A10" w:rsidRPr="00CC458F" w:rsidRDefault="002B2A10" w:rsidP="004542AC">
            <w:pPr>
              <w:ind w:left="360"/>
              <w:rPr>
                <w:rFonts w:cs="Arial"/>
                <w:b/>
              </w:rPr>
            </w:pPr>
          </w:p>
        </w:tc>
      </w:tr>
      <w:tr w:rsidR="002B2A10" w:rsidTr="00241814">
        <w:tc>
          <w:tcPr>
            <w:tcW w:w="2778" w:type="dxa"/>
            <w:shd w:val="clear" w:color="auto" w:fill="E5DFEC" w:themeFill="accent4" w:themeFillTint="33"/>
          </w:tcPr>
          <w:p w:rsidR="002B2A10" w:rsidRDefault="002B2A10" w:rsidP="00671F32">
            <w:pPr>
              <w:rPr>
                <w:rFonts w:cs="Arial"/>
                <w:b/>
              </w:rPr>
            </w:pPr>
          </w:p>
        </w:tc>
        <w:tc>
          <w:tcPr>
            <w:tcW w:w="766" w:type="dxa"/>
            <w:shd w:val="clear" w:color="auto" w:fill="E5DFEC" w:themeFill="accent4" w:themeFillTint="33"/>
          </w:tcPr>
          <w:p w:rsidR="002B2A10" w:rsidRPr="00B17C5E" w:rsidRDefault="002B2A10" w:rsidP="004542AC">
            <w:pPr>
              <w:jc w:val="center"/>
              <w:rPr>
                <w:rFonts w:cs="Arial"/>
                <w:b/>
              </w:rPr>
            </w:pPr>
          </w:p>
        </w:tc>
        <w:tc>
          <w:tcPr>
            <w:tcW w:w="827" w:type="dxa"/>
            <w:gridSpan w:val="2"/>
            <w:shd w:val="clear" w:color="auto" w:fill="E5DFEC" w:themeFill="accent4" w:themeFillTint="33"/>
          </w:tcPr>
          <w:p w:rsidR="002B2A10" w:rsidRPr="00B17C5E" w:rsidRDefault="002B2A10" w:rsidP="004542AC">
            <w:pPr>
              <w:jc w:val="center"/>
              <w:rPr>
                <w:rFonts w:cs="Arial"/>
                <w:b/>
              </w:rPr>
            </w:pPr>
          </w:p>
        </w:tc>
        <w:tc>
          <w:tcPr>
            <w:tcW w:w="6433" w:type="dxa"/>
            <w:shd w:val="clear" w:color="auto" w:fill="E5DFEC" w:themeFill="accent4" w:themeFillTint="33"/>
          </w:tcPr>
          <w:p w:rsidR="002B2A10" w:rsidRDefault="002B2A10" w:rsidP="002B2A10">
            <w:pPr>
              <w:rPr>
                <w:rFonts w:cstheme="minorHAnsi"/>
                <w:b/>
              </w:rPr>
            </w:pPr>
            <w:r>
              <w:rPr>
                <w:rFonts w:cstheme="minorHAnsi"/>
                <w:b/>
              </w:rPr>
              <w:t>5.8 Other considerations</w:t>
            </w:r>
          </w:p>
          <w:p w:rsidR="009D1182" w:rsidRDefault="002B2A10" w:rsidP="00267590">
            <w:pPr>
              <w:pStyle w:val="ListParagraph"/>
              <w:numPr>
                <w:ilvl w:val="0"/>
                <w:numId w:val="24"/>
              </w:numPr>
              <w:rPr>
                <w:rFonts w:cstheme="minorHAnsi"/>
              </w:rPr>
            </w:pPr>
            <w:r w:rsidRPr="006D02B9">
              <w:rPr>
                <w:rFonts w:cstheme="minorHAnsi"/>
              </w:rPr>
              <w:t>Where there is no alternative but to arrange face to face meetings with a parent/carer, only one person plus an interpreter should attend. Ensure the room is well ventilated and large enough to allow for social distancing;</w:t>
            </w:r>
          </w:p>
          <w:p w:rsidR="002B2A10" w:rsidRPr="009D1182" w:rsidRDefault="009D1182" w:rsidP="00267590">
            <w:pPr>
              <w:pStyle w:val="ListParagraph"/>
              <w:numPr>
                <w:ilvl w:val="0"/>
                <w:numId w:val="28"/>
              </w:numPr>
              <w:rPr>
                <w:rFonts w:cstheme="minorHAnsi"/>
                <w:b/>
                <w:color w:val="548DD4" w:themeColor="text2" w:themeTint="99"/>
              </w:rPr>
            </w:pPr>
            <w:r w:rsidRPr="009D1182">
              <w:rPr>
                <w:rFonts w:cstheme="minorHAnsi"/>
                <w:b/>
                <w:color w:val="548DD4" w:themeColor="text2" w:themeTint="99"/>
              </w:rPr>
              <w:t>SENDCo to lead on arrangements for face to face meetings</w:t>
            </w:r>
            <w:r>
              <w:rPr>
                <w:rFonts w:cstheme="minorHAnsi"/>
                <w:b/>
                <w:color w:val="548DD4" w:themeColor="text2" w:themeTint="99"/>
              </w:rPr>
              <w:t xml:space="preserve"> and share protocols with staff and families if need arises</w:t>
            </w:r>
          </w:p>
          <w:p w:rsidR="002B2A10" w:rsidRDefault="002B2A10" w:rsidP="00267590">
            <w:pPr>
              <w:pStyle w:val="ListParagraph"/>
              <w:numPr>
                <w:ilvl w:val="0"/>
                <w:numId w:val="24"/>
              </w:numPr>
              <w:rPr>
                <w:rFonts w:cstheme="minorHAnsi"/>
              </w:rPr>
            </w:pPr>
            <w:r w:rsidRPr="006D02B9">
              <w:rPr>
                <w:rFonts w:cstheme="minorHAnsi"/>
              </w:rPr>
              <w:t>Consider the use of screens at such meetings</w:t>
            </w:r>
            <w:r>
              <w:rPr>
                <w:rFonts w:cstheme="minorHAnsi"/>
              </w:rPr>
              <w:t xml:space="preserve"> and at the main school reception</w:t>
            </w:r>
            <w:r w:rsidRPr="006D02B9">
              <w:rPr>
                <w:rFonts w:cstheme="minorHAnsi"/>
              </w:rPr>
              <w:t>;</w:t>
            </w:r>
          </w:p>
          <w:p w:rsidR="009D1182" w:rsidRDefault="009D1182" w:rsidP="00267590">
            <w:pPr>
              <w:pStyle w:val="ListParagraph"/>
              <w:numPr>
                <w:ilvl w:val="0"/>
                <w:numId w:val="28"/>
              </w:numPr>
              <w:rPr>
                <w:rFonts w:cstheme="minorHAnsi"/>
              </w:rPr>
            </w:pPr>
            <w:r>
              <w:rPr>
                <w:rFonts w:cstheme="minorHAnsi"/>
              </w:rPr>
              <w:t>Screen in place in main school reception area</w:t>
            </w:r>
          </w:p>
          <w:p w:rsidR="002B2A10" w:rsidRPr="006F55D2" w:rsidRDefault="002B2A10" w:rsidP="00267590">
            <w:pPr>
              <w:pStyle w:val="ListParagraph"/>
              <w:numPr>
                <w:ilvl w:val="0"/>
                <w:numId w:val="24"/>
              </w:numPr>
              <w:rPr>
                <w:rFonts w:cstheme="minorHAnsi"/>
              </w:rPr>
            </w:pPr>
            <w:r w:rsidRPr="006F55D2">
              <w:rPr>
                <w:rFonts w:cstheme="minorHAnsi"/>
              </w:rPr>
              <w:t>Prepare pupils with SEND (EHCP or on SEN support) individually to the changes in routine using social stories if appropriate;</w:t>
            </w:r>
            <w:r w:rsidR="006F55D2">
              <w:rPr>
                <w:rFonts w:cstheme="minorHAnsi"/>
              </w:rPr>
              <w:t>(See annex b of the full opening guidance for more information regarding pupils with EHCPs;</w:t>
            </w:r>
          </w:p>
          <w:p w:rsidR="009D1182" w:rsidRPr="009D1182" w:rsidRDefault="009D1182" w:rsidP="00267590">
            <w:pPr>
              <w:pStyle w:val="ListParagraph"/>
              <w:numPr>
                <w:ilvl w:val="0"/>
                <w:numId w:val="28"/>
              </w:numPr>
              <w:rPr>
                <w:rFonts w:cstheme="minorHAnsi"/>
                <w:b/>
                <w:color w:val="548DD4" w:themeColor="text2" w:themeTint="99"/>
              </w:rPr>
            </w:pPr>
            <w:r w:rsidRPr="009D1182">
              <w:rPr>
                <w:rFonts w:cstheme="minorHAnsi"/>
                <w:b/>
                <w:color w:val="548DD4" w:themeColor="text2" w:themeTint="99"/>
              </w:rPr>
              <w:t>Use of social stories to be used by trained staff if required</w:t>
            </w:r>
          </w:p>
          <w:p w:rsidR="002B2A10" w:rsidRPr="006F55D2" w:rsidRDefault="002B2A10" w:rsidP="00267590">
            <w:pPr>
              <w:pStyle w:val="ListParagraph"/>
              <w:numPr>
                <w:ilvl w:val="0"/>
                <w:numId w:val="24"/>
              </w:numPr>
              <w:rPr>
                <w:rFonts w:cstheme="minorHAnsi"/>
              </w:rPr>
            </w:pPr>
            <w:r w:rsidRPr="006F55D2">
              <w:rPr>
                <w:rFonts w:cstheme="minorHAnsi"/>
              </w:rPr>
              <w:t>Update individual SEND risk assessments as necessary;</w:t>
            </w:r>
          </w:p>
          <w:p w:rsidR="009D1182" w:rsidRPr="009D1182" w:rsidRDefault="003465CD" w:rsidP="00267590">
            <w:pPr>
              <w:pStyle w:val="ListParagraph"/>
              <w:numPr>
                <w:ilvl w:val="0"/>
                <w:numId w:val="28"/>
              </w:numPr>
              <w:rPr>
                <w:rFonts w:cstheme="minorHAnsi"/>
                <w:b/>
                <w:color w:val="548DD4" w:themeColor="text2" w:themeTint="99"/>
              </w:rPr>
            </w:pPr>
            <w:r>
              <w:rPr>
                <w:rFonts w:cstheme="minorHAnsi"/>
                <w:b/>
                <w:color w:val="548DD4" w:themeColor="text2" w:themeTint="99"/>
              </w:rPr>
              <w:lastRenderedPageBreak/>
              <w:t>SEND risk assessments to be updated by SENDCo as necessary</w:t>
            </w:r>
          </w:p>
          <w:p w:rsidR="002B2A10" w:rsidRPr="003465CD" w:rsidRDefault="002B2A10" w:rsidP="00267590">
            <w:pPr>
              <w:pStyle w:val="ListParagraph"/>
              <w:numPr>
                <w:ilvl w:val="0"/>
                <w:numId w:val="24"/>
              </w:numPr>
              <w:rPr>
                <w:rFonts w:cstheme="minorHAnsi"/>
                <w:b/>
                <w:color w:val="548DD4" w:themeColor="text2" w:themeTint="99"/>
              </w:rPr>
            </w:pPr>
            <w:r>
              <w:rPr>
                <w:rFonts w:cstheme="minorHAnsi"/>
              </w:rPr>
              <w:t xml:space="preserve">As </w:t>
            </w:r>
            <w:r w:rsidRPr="00D6508C">
              <w:rPr>
                <w:rFonts w:cstheme="minorHAnsi"/>
              </w:rPr>
              <w:t>Supply teachers, peripatetic teachers and/or other temporary staff can mo</w:t>
            </w:r>
            <w:r>
              <w:rPr>
                <w:rFonts w:cstheme="minorHAnsi"/>
              </w:rPr>
              <w:t xml:space="preserve">ve between schools, </w:t>
            </w:r>
            <w:r w:rsidRPr="00D6508C">
              <w:rPr>
                <w:rFonts w:cstheme="minorHAnsi"/>
              </w:rPr>
              <w:t xml:space="preserve">ensure they </w:t>
            </w:r>
            <w:r>
              <w:rPr>
                <w:rFonts w:cstheme="minorHAnsi"/>
              </w:rPr>
              <w:t xml:space="preserve">understand that they must </w:t>
            </w:r>
            <w:r w:rsidRPr="00D6508C">
              <w:rPr>
                <w:rFonts w:cstheme="minorHAnsi"/>
              </w:rPr>
              <w:t>minimise contact and maintain as much distan</w:t>
            </w:r>
            <w:r>
              <w:rPr>
                <w:rFonts w:cstheme="minorHAnsi"/>
              </w:rPr>
              <w:t xml:space="preserve">ce as possible from other staff. This includes </w:t>
            </w:r>
            <w:r w:rsidRPr="00D6508C">
              <w:rPr>
                <w:rFonts w:cstheme="minorHAnsi"/>
              </w:rPr>
              <w:t>Specialists, therapists, clinicians and other support staff for pupils with SEND</w:t>
            </w:r>
            <w:r>
              <w:rPr>
                <w:rFonts w:cstheme="minorHAnsi"/>
              </w:rPr>
              <w:t xml:space="preserve"> who</w:t>
            </w:r>
            <w:r w:rsidRPr="00D6508C">
              <w:rPr>
                <w:rFonts w:cstheme="minorHAnsi"/>
              </w:rPr>
              <w:t xml:space="preserve"> should pro</w:t>
            </w:r>
            <w:r>
              <w:rPr>
                <w:rFonts w:cstheme="minorHAnsi"/>
              </w:rPr>
              <w:t xml:space="preserve">vide interventions as usual, following Covid-19 </w:t>
            </w:r>
            <w:r w:rsidRPr="003C0744">
              <w:rPr>
                <w:rFonts w:cstheme="minorHAnsi"/>
              </w:rPr>
              <w:t>hygiene procedures established in school;</w:t>
            </w:r>
          </w:p>
          <w:p w:rsidR="003465CD" w:rsidRPr="003465CD" w:rsidRDefault="003465CD" w:rsidP="00267590">
            <w:pPr>
              <w:pStyle w:val="ListParagraph"/>
              <w:numPr>
                <w:ilvl w:val="0"/>
                <w:numId w:val="28"/>
              </w:numPr>
              <w:rPr>
                <w:rFonts w:cstheme="minorHAnsi"/>
                <w:b/>
                <w:color w:val="548DD4" w:themeColor="text2" w:themeTint="99"/>
              </w:rPr>
            </w:pPr>
            <w:r w:rsidRPr="003465CD">
              <w:rPr>
                <w:rFonts w:cstheme="minorHAnsi"/>
                <w:b/>
                <w:color w:val="548DD4" w:themeColor="text2" w:themeTint="99"/>
              </w:rPr>
              <w:t>Reminders for staff who move between schools on needs for social distancing</w:t>
            </w:r>
            <w:r w:rsidR="00241814">
              <w:rPr>
                <w:rFonts w:cstheme="minorHAnsi"/>
                <w:b/>
                <w:color w:val="548DD4" w:themeColor="text2" w:themeTint="99"/>
              </w:rPr>
              <w:t xml:space="preserve"> and use of hand sanitiser on entry to building. </w:t>
            </w:r>
          </w:p>
          <w:p w:rsidR="007E0CA6" w:rsidRPr="007E0CA6" w:rsidRDefault="002B2A10" w:rsidP="00267590">
            <w:pPr>
              <w:pStyle w:val="ListParagraph"/>
              <w:numPr>
                <w:ilvl w:val="0"/>
                <w:numId w:val="28"/>
              </w:numPr>
              <w:rPr>
                <w:rFonts w:cstheme="minorHAnsi"/>
                <w:b/>
                <w:color w:val="548DD4" w:themeColor="text2" w:themeTint="99"/>
              </w:rPr>
            </w:pPr>
            <w:r w:rsidRPr="006F55D2">
              <w:rPr>
                <w:rFonts w:cstheme="minorHAnsi"/>
              </w:rPr>
              <w:t xml:space="preserve">Maintain </w:t>
            </w:r>
            <w:r w:rsidR="006F55D2" w:rsidRPr="006F55D2">
              <w:rPr>
                <w:rFonts w:cstheme="minorHAnsi"/>
              </w:rPr>
              <w:t xml:space="preserve">and share </w:t>
            </w:r>
            <w:r w:rsidRPr="006F55D2">
              <w:rPr>
                <w:rFonts w:cstheme="minorHAnsi"/>
              </w:rPr>
              <w:t xml:space="preserve">established Covid-19 </w:t>
            </w:r>
            <w:r w:rsidR="006F55D2" w:rsidRPr="006F55D2">
              <w:rPr>
                <w:rFonts w:cstheme="minorHAnsi"/>
              </w:rPr>
              <w:t xml:space="preserve">distancing and hygiene </w:t>
            </w:r>
            <w:r w:rsidRPr="006F55D2">
              <w:rPr>
                <w:rFonts w:cstheme="minorHAnsi"/>
              </w:rPr>
              <w:t>procedures for contractors and similar visitors</w:t>
            </w:r>
            <w:r w:rsidR="006F55D2" w:rsidRPr="006F55D2">
              <w:rPr>
                <w:rFonts w:cstheme="minorHAnsi"/>
              </w:rPr>
              <w:t>, catering staff and deliveries, as well as cleaning staff on site who may be</w:t>
            </w:r>
            <w:r w:rsidR="006F55D2">
              <w:rPr>
                <w:rFonts w:cstheme="minorHAnsi"/>
              </w:rPr>
              <w:t xml:space="preserve"> </w:t>
            </w:r>
            <w:r w:rsidR="006F55D2" w:rsidRPr="006F55D2">
              <w:rPr>
                <w:rFonts w:cstheme="minorHAnsi"/>
              </w:rPr>
              <w:t>working throughout the school and across different groups, arranging</w:t>
            </w:r>
            <w:r w:rsidR="006F55D2">
              <w:rPr>
                <w:rFonts w:cstheme="minorHAnsi"/>
              </w:rPr>
              <w:t xml:space="preserve"> </w:t>
            </w:r>
            <w:r w:rsidR="006F55D2" w:rsidRPr="006F55D2">
              <w:rPr>
                <w:rFonts w:cstheme="minorHAnsi"/>
              </w:rPr>
              <w:t>for them to come out of school</w:t>
            </w:r>
            <w:r w:rsidR="006F55D2">
              <w:rPr>
                <w:rFonts w:cstheme="minorHAnsi"/>
              </w:rPr>
              <w:t xml:space="preserve"> </w:t>
            </w:r>
            <w:r w:rsidR="006F55D2" w:rsidRPr="006F55D2">
              <w:rPr>
                <w:rFonts w:cstheme="minorHAnsi"/>
              </w:rPr>
              <w:t>hours where possible and ensuring a record is kept of who has been on site</w:t>
            </w:r>
          </w:p>
          <w:p w:rsidR="003465CD" w:rsidRPr="006F55D2" w:rsidRDefault="002B2A10" w:rsidP="00267590">
            <w:pPr>
              <w:pStyle w:val="ListParagraph"/>
              <w:numPr>
                <w:ilvl w:val="0"/>
                <w:numId w:val="28"/>
              </w:numPr>
              <w:rPr>
                <w:rFonts w:cstheme="minorHAnsi"/>
                <w:b/>
                <w:color w:val="548DD4" w:themeColor="text2" w:themeTint="99"/>
              </w:rPr>
            </w:pPr>
            <w:r w:rsidRPr="006F55D2">
              <w:rPr>
                <w:rFonts w:cstheme="minorHAnsi"/>
              </w:rPr>
              <w:t xml:space="preserve"> </w:t>
            </w:r>
            <w:r w:rsidR="003465CD" w:rsidRPr="006F55D2">
              <w:rPr>
                <w:rFonts w:cstheme="minorHAnsi"/>
                <w:b/>
                <w:color w:val="548DD4" w:themeColor="text2" w:themeTint="99"/>
              </w:rPr>
              <w:t>Reminders for any school visitors on needs for social distancing</w:t>
            </w:r>
          </w:p>
          <w:p w:rsidR="002B2A10" w:rsidRDefault="002B2A10" w:rsidP="00267590">
            <w:pPr>
              <w:pStyle w:val="ListParagraph"/>
              <w:numPr>
                <w:ilvl w:val="0"/>
                <w:numId w:val="24"/>
              </w:numPr>
              <w:rPr>
                <w:rFonts w:cstheme="minorHAnsi"/>
              </w:rPr>
            </w:pPr>
            <w:r w:rsidRPr="00B87145">
              <w:rPr>
                <w:rFonts w:cstheme="minorHAnsi"/>
              </w:rPr>
              <w:t>Where a child routinely attends more than one setting on a part time basis, for example because they are dual registered at a mainstream school and an alternative provision setting or special school, schools should work through the system of controls collaboratively, enabling them to address any risks identified and allowing them to jointly deliver a broad and ba</w:t>
            </w:r>
            <w:r>
              <w:rPr>
                <w:rFonts w:cstheme="minorHAnsi"/>
              </w:rPr>
              <w:t>lanced curriculum for the child;</w:t>
            </w:r>
          </w:p>
          <w:p w:rsidR="003465CD" w:rsidRPr="003465CD" w:rsidRDefault="003465CD" w:rsidP="00267590">
            <w:pPr>
              <w:pStyle w:val="ListParagraph"/>
              <w:numPr>
                <w:ilvl w:val="0"/>
                <w:numId w:val="28"/>
              </w:numPr>
              <w:rPr>
                <w:rFonts w:cstheme="minorHAnsi"/>
                <w:b/>
                <w:color w:val="548DD4" w:themeColor="text2" w:themeTint="99"/>
              </w:rPr>
            </w:pPr>
            <w:r w:rsidRPr="003465CD">
              <w:rPr>
                <w:rFonts w:cstheme="minorHAnsi"/>
                <w:b/>
                <w:color w:val="548DD4" w:themeColor="text2" w:themeTint="99"/>
              </w:rPr>
              <w:t>Currently N/A but will be implemented by SENDCo if required</w:t>
            </w:r>
          </w:p>
          <w:p w:rsidR="002B2A10" w:rsidRDefault="002B2A10" w:rsidP="00267590">
            <w:pPr>
              <w:pStyle w:val="ListParagraph"/>
              <w:numPr>
                <w:ilvl w:val="0"/>
                <w:numId w:val="24"/>
              </w:numPr>
              <w:rPr>
                <w:rFonts w:cstheme="minorHAnsi"/>
              </w:rPr>
            </w:pPr>
            <w:r>
              <w:rPr>
                <w:rFonts w:cstheme="minorHAnsi"/>
              </w:rPr>
              <w:t>Ensure that staff and pupils have their own set of frequently used resources such as pens, pencils, maths equipment etc. kept in a wipeable case;</w:t>
            </w:r>
          </w:p>
          <w:p w:rsidR="003465CD" w:rsidRPr="00C0419C" w:rsidRDefault="007E0CA6" w:rsidP="00267590">
            <w:pPr>
              <w:pStyle w:val="ListParagraph"/>
              <w:numPr>
                <w:ilvl w:val="0"/>
                <w:numId w:val="28"/>
              </w:numPr>
              <w:rPr>
                <w:rFonts w:cstheme="minorHAnsi"/>
                <w:b/>
                <w:color w:val="548DD4" w:themeColor="text2" w:themeTint="99"/>
              </w:rPr>
            </w:pPr>
            <w:r>
              <w:rPr>
                <w:rFonts w:cstheme="minorHAnsi"/>
                <w:b/>
                <w:color w:val="548DD4" w:themeColor="text2" w:themeTint="99"/>
              </w:rPr>
              <w:t>All children’s equipment to be kept in labelled plastic wallets</w:t>
            </w:r>
          </w:p>
          <w:p w:rsidR="002B2A10" w:rsidRDefault="002B2A10" w:rsidP="00267590">
            <w:pPr>
              <w:pStyle w:val="ListParagraph"/>
              <w:numPr>
                <w:ilvl w:val="0"/>
                <w:numId w:val="24"/>
              </w:numPr>
              <w:rPr>
                <w:rFonts w:cstheme="minorHAnsi"/>
              </w:rPr>
            </w:pPr>
            <w:r w:rsidRPr="00B87145">
              <w:rPr>
                <w:rFonts w:cstheme="minorHAnsi"/>
              </w:rPr>
              <w:t>Classroom based resources, such as books and games, can</w:t>
            </w:r>
            <w:r>
              <w:rPr>
                <w:rFonts w:cstheme="minorHAnsi"/>
              </w:rPr>
              <w:t xml:space="preserve"> </w:t>
            </w:r>
            <w:r>
              <w:rPr>
                <w:rFonts w:cstheme="minorHAnsi"/>
              </w:rPr>
              <w:lastRenderedPageBreak/>
              <w:t>now</w:t>
            </w:r>
            <w:r w:rsidRPr="00B87145">
              <w:rPr>
                <w:rFonts w:cstheme="minorHAnsi"/>
              </w:rPr>
              <w:t xml:space="preserve"> be used and shared within the bubble; these should be cleaned regularly, along with all frequently touched surfaces</w:t>
            </w:r>
            <w:r>
              <w:rPr>
                <w:rFonts w:cstheme="minorHAnsi"/>
              </w:rPr>
              <w:t xml:space="preserve"> using standard cleaning products. Keep a track of what has been cleaned, by whom and when and evidence this with a tick sheet;</w:t>
            </w:r>
          </w:p>
          <w:p w:rsidR="00C0419C" w:rsidRPr="00C0419C" w:rsidRDefault="00C0419C" w:rsidP="00267590">
            <w:pPr>
              <w:pStyle w:val="ListParagraph"/>
              <w:numPr>
                <w:ilvl w:val="0"/>
                <w:numId w:val="28"/>
              </w:numPr>
              <w:rPr>
                <w:rFonts w:cstheme="minorHAnsi"/>
                <w:b/>
                <w:color w:val="548DD4" w:themeColor="text2" w:themeTint="99"/>
              </w:rPr>
            </w:pPr>
            <w:r w:rsidRPr="00C0419C">
              <w:rPr>
                <w:rFonts w:cstheme="minorHAnsi"/>
                <w:b/>
                <w:color w:val="548DD4" w:themeColor="text2" w:themeTint="99"/>
              </w:rPr>
              <w:t>Staff to continue to use tick sheets to record cleaning of resources</w:t>
            </w:r>
          </w:p>
          <w:p w:rsidR="002B2A10" w:rsidRDefault="002B2A10" w:rsidP="00267590">
            <w:pPr>
              <w:pStyle w:val="ListParagraph"/>
              <w:numPr>
                <w:ilvl w:val="0"/>
                <w:numId w:val="24"/>
              </w:numPr>
              <w:rPr>
                <w:rFonts w:cstheme="minorHAnsi"/>
              </w:rPr>
            </w:pPr>
            <w:r>
              <w:rPr>
                <w:rFonts w:cstheme="minorHAnsi"/>
              </w:rPr>
              <w:t>Resources</w:t>
            </w:r>
            <w:r w:rsidRPr="000F11C4">
              <w:rPr>
                <w:rFonts w:cstheme="minorHAnsi"/>
              </w:rPr>
              <w:t xml:space="preserve"> shared between classes or bubbles, such as sports, art and science equipment should be cleaned frequently and meticulously and always between bubbles, or rotated to allow them to be left unused and out of reach for a period of 48 hours (72 hours for plastics) between use by different bu</w:t>
            </w:r>
            <w:r>
              <w:rPr>
                <w:rFonts w:cstheme="minorHAnsi"/>
              </w:rPr>
              <w:t>bbles. Again, keep a track of and evidence this as above;</w:t>
            </w:r>
          </w:p>
          <w:p w:rsidR="00C0419C" w:rsidRPr="00C0419C" w:rsidRDefault="00C0419C" w:rsidP="00267590">
            <w:pPr>
              <w:pStyle w:val="ListParagraph"/>
              <w:numPr>
                <w:ilvl w:val="0"/>
                <w:numId w:val="28"/>
              </w:numPr>
              <w:rPr>
                <w:rFonts w:cstheme="minorHAnsi"/>
                <w:b/>
                <w:color w:val="548DD4" w:themeColor="text2" w:themeTint="99"/>
              </w:rPr>
            </w:pPr>
            <w:r w:rsidRPr="00C0419C">
              <w:rPr>
                <w:rFonts w:cstheme="minorHAnsi"/>
                <w:b/>
                <w:color w:val="548DD4" w:themeColor="text2" w:themeTint="99"/>
              </w:rPr>
              <w:t>Where possible sharing of resources between bubbles to be limited but where they are shared staff will clean before and after use and record on cleaning sheet</w:t>
            </w:r>
          </w:p>
          <w:p w:rsidR="002B2A10" w:rsidRDefault="002B2A10" w:rsidP="00267590">
            <w:pPr>
              <w:pStyle w:val="ListParagraph"/>
              <w:numPr>
                <w:ilvl w:val="0"/>
                <w:numId w:val="24"/>
              </w:numPr>
              <w:rPr>
                <w:rFonts w:cstheme="minorHAnsi"/>
              </w:rPr>
            </w:pPr>
            <w:r>
              <w:rPr>
                <w:rFonts w:cstheme="minorHAnsi"/>
              </w:rPr>
              <w:t>Continue to l</w:t>
            </w:r>
            <w:r w:rsidRPr="000F11C4">
              <w:rPr>
                <w:rFonts w:cstheme="minorHAnsi"/>
              </w:rPr>
              <w:t>imit the amount of equipm</w:t>
            </w:r>
            <w:r>
              <w:rPr>
                <w:rFonts w:cstheme="minorHAnsi"/>
              </w:rPr>
              <w:t>ent pupils</w:t>
            </w:r>
            <w:r w:rsidRPr="000F11C4">
              <w:rPr>
                <w:rFonts w:cstheme="minorHAnsi"/>
              </w:rPr>
              <w:t xml:space="preserve"> bring into school each day, to essentials such as lunch boxes, hats, coats, book</w:t>
            </w:r>
            <w:r>
              <w:rPr>
                <w:rFonts w:cstheme="minorHAnsi"/>
              </w:rPr>
              <w:t>s, stationery and mobile phones, all of which can be brought in in a bag;</w:t>
            </w:r>
          </w:p>
          <w:p w:rsidR="00C0419C" w:rsidRPr="00C0419C" w:rsidRDefault="00C0419C" w:rsidP="00267590">
            <w:pPr>
              <w:pStyle w:val="ListParagraph"/>
              <w:numPr>
                <w:ilvl w:val="0"/>
                <w:numId w:val="28"/>
              </w:numPr>
              <w:rPr>
                <w:rFonts w:cstheme="minorHAnsi"/>
                <w:b/>
                <w:color w:val="548DD4" w:themeColor="text2" w:themeTint="99"/>
              </w:rPr>
            </w:pPr>
            <w:r w:rsidRPr="00C0419C">
              <w:rPr>
                <w:rFonts w:cstheme="minorHAnsi"/>
                <w:b/>
                <w:color w:val="548DD4" w:themeColor="text2" w:themeTint="99"/>
              </w:rPr>
              <w:t xml:space="preserve">School has a rule that no personal possessions are to be brought from home this will continue and will be limited to essentials such as lunch boxes and essential items of clothing </w:t>
            </w:r>
          </w:p>
          <w:p w:rsidR="002B2A10" w:rsidRDefault="002B2A10" w:rsidP="00267590">
            <w:pPr>
              <w:pStyle w:val="ListParagraph"/>
              <w:numPr>
                <w:ilvl w:val="0"/>
                <w:numId w:val="24"/>
              </w:numPr>
              <w:rPr>
                <w:rFonts w:cstheme="minorHAnsi"/>
              </w:rPr>
            </w:pPr>
            <w:r w:rsidRPr="00857DD9">
              <w:rPr>
                <w:rFonts w:cstheme="minorHAnsi"/>
              </w:rPr>
              <w:t>Pupils and teachers can take books and other shared resources home</w:t>
            </w:r>
            <w:r>
              <w:rPr>
                <w:rFonts w:cstheme="minorHAnsi"/>
              </w:rPr>
              <w:t xml:space="preserve"> but only where necessary. Staff and pupils should clean hand</w:t>
            </w:r>
            <w:r w:rsidR="00991FED">
              <w:rPr>
                <w:rFonts w:cstheme="minorHAnsi"/>
              </w:rPr>
              <w:t>s</w:t>
            </w:r>
            <w:r>
              <w:rPr>
                <w:rFonts w:cstheme="minorHAnsi"/>
              </w:rPr>
              <w:t xml:space="preserve"> before and after using these resources, and they should be cleaned </w:t>
            </w:r>
            <w:r w:rsidRPr="00857DD9">
              <w:rPr>
                <w:rFonts w:cstheme="minorHAnsi"/>
              </w:rPr>
              <w:t xml:space="preserve">quarantined as in g) above on return to school; </w:t>
            </w:r>
          </w:p>
          <w:p w:rsidR="002B2A10" w:rsidRPr="006F55D2" w:rsidRDefault="00991FED" w:rsidP="00267590">
            <w:pPr>
              <w:pStyle w:val="ListParagraph"/>
              <w:numPr>
                <w:ilvl w:val="0"/>
                <w:numId w:val="28"/>
              </w:numPr>
              <w:rPr>
                <w:rFonts w:cstheme="minorHAnsi"/>
                <w:b/>
              </w:rPr>
            </w:pPr>
            <w:r w:rsidRPr="00991FED">
              <w:rPr>
                <w:rFonts w:cstheme="minorHAnsi"/>
                <w:b/>
                <w:color w:val="548DD4" w:themeColor="text2" w:themeTint="99"/>
              </w:rPr>
              <w:t>Staff to be made aware of protocols around taking resources home and cleaning and quarantining of them</w:t>
            </w:r>
          </w:p>
          <w:p w:rsidR="006F55D2" w:rsidRPr="003C1E25" w:rsidRDefault="006F55D2" w:rsidP="00267590">
            <w:pPr>
              <w:pStyle w:val="ListParagraph"/>
              <w:numPr>
                <w:ilvl w:val="0"/>
                <w:numId w:val="24"/>
              </w:numPr>
              <w:rPr>
                <w:rFonts w:cstheme="minorHAnsi"/>
              </w:rPr>
            </w:pPr>
            <w:r w:rsidRPr="003C1E25">
              <w:rPr>
                <w:rFonts w:cstheme="minorHAnsi"/>
              </w:rPr>
              <w:t>Engage with</w:t>
            </w:r>
            <w:r w:rsidR="003C1E25" w:rsidRPr="003C1E25">
              <w:rPr>
                <w:rFonts w:cstheme="minorHAnsi"/>
              </w:rPr>
              <w:t xml:space="preserve"> local immunisation providers to </w:t>
            </w:r>
            <w:r w:rsidRPr="003C1E25">
              <w:rPr>
                <w:rFonts w:cstheme="minorHAnsi"/>
              </w:rPr>
              <w:t>provide immunisation</w:t>
            </w:r>
            <w:r w:rsidR="003C1E25" w:rsidRPr="003C1E25">
              <w:rPr>
                <w:rFonts w:cstheme="minorHAnsi"/>
              </w:rPr>
              <w:t xml:space="preserve"> </w:t>
            </w:r>
            <w:r w:rsidRPr="003C1E25">
              <w:rPr>
                <w:rFonts w:cstheme="minorHAnsi"/>
              </w:rPr>
              <w:t>programmes on site,</w:t>
            </w:r>
            <w:r w:rsidR="003C1E25" w:rsidRPr="003C1E25">
              <w:rPr>
                <w:rFonts w:cstheme="minorHAnsi"/>
              </w:rPr>
              <w:t xml:space="preserve"> </w:t>
            </w:r>
            <w:r w:rsidRPr="003C1E25">
              <w:rPr>
                <w:rFonts w:cstheme="minorHAnsi"/>
              </w:rPr>
              <w:t xml:space="preserve">ensuring these will be </w:t>
            </w:r>
            <w:r w:rsidR="003C1E25" w:rsidRPr="003C1E25">
              <w:rPr>
                <w:rFonts w:cstheme="minorHAnsi"/>
              </w:rPr>
              <w:t>delivered in keeping with the school’s control measures</w:t>
            </w:r>
          </w:p>
        </w:tc>
        <w:tc>
          <w:tcPr>
            <w:tcW w:w="703" w:type="dxa"/>
            <w:shd w:val="clear" w:color="auto" w:fill="92D050"/>
          </w:tcPr>
          <w:p w:rsidR="002B2A10" w:rsidRDefault="002B2A10" w:rsidP="002226A3">
            <w:pPr>
              <w:rPr>
                <w:rFonts w:cs="Arial"/>
                <w:b/>
              </w:rPr>
            </w:pPr>
          </w:p>
        </w:tc>
        <w:tc>
          <w:tcPr>
            <w:tcW w:w="2191" w:type="dxa"/>
            <w:shd w:val="clear" w:color="auto" w:fill="E5DFEC" w:themeFill="accent4" w:themeFillTint="33"/>
          </w:tcPr>
          <w:p w:rsidR="00931D7D" w:rsidRPr="00CC458F" w:rsidRDefault="00931D7D" w:rsidP="003C0744">
            <w:pPr>
              <w:rPr>
                <w:rFonts w:cs="Arial"/>
                <w:b/>
              </w:rPr>
            </w:pPr>
          </w:p>
        </w:tc>
        <w:tc>
          <w:tcPr>
            <w:tcW w:w="1202" w:type="dxa"/>
            <w:shd w:val="clear" w:color="auto" w:fill="E5DFEC" w:themeFill="accent4" w:themeFillTint="33"/>
          </w:tcPr>
          <w:p w:rsidR="002B2A10" w:rsidRPr="00CC458F" w:rsidRDefault="002B2A10" w:rsidP="004542AC">
            <w:pPr>
              <w:ind w:left="360"/>
              <w:rPr>
                <w:rFonts w:cs="Arial"/>
                <w:b/>
              </w:rPr>
            </w:pPr>
          </w:p>
        </w:tc>
      </w:tr>
      <w:tr w:rsidR="001419C7" w:rsidTr="00241814">
        <w:tc>
          <w:tcPr>
            <w:tcW w:w="2778" w:type="dxa"/>
            <w:shd w:val="clear" w:color="auto" w:fill="auto"/>
          </w:tcPr>
          <w:p w:rsidR="001419C7" w:rsidRDefault="001419C7" w:rsidP="00671F32">
            <w:pPr>
              <w:rPr>
                <w:rFonts w:cs="Arial"/>
                <w:b/>
              </w:rPr>
            </w:pPr>
          </w:p>
        </w:tc>
        <w:tc>
          <w:tcPr>
            <w:tcW w:w="766" w:type="dxa"/>
            <w:shd w:val="clear" w:color="auto" w:fill="auto"/>
          </w:tcPr>
          <w:p w:rsidR="001419C7" w:rsidRPr="00B17C5E" w:rsidRDefault="001419C7" w:rsidP="004542AC">
            <w:pPr>
              <w:jc w:val="center"/>
              <w:rPr>
                <w:rFonts w:cs="Arial"/>
                <w:b/>
              </w:rPr>
            </w:pPr>
          </w:p>
        </w:tc>
        <w:tc>
          <w:tcPr>
            <w:tcW w:w="827" w:type="dxa"/>
            <w:gridSpan w:val="2"/>
            <w:shd w:val="clear" w:color="auto" w:fill="auto"/>
          </w:tcPr>
          <w:p w:rsidR="001419C7" w:rsidRPr="00B17C5E" w:rsidRDefault="001419C7" w:rsidP="004542AC">
            <w:pPr>
              <w:jc w:val="center"/>
              <w:rPr>
                <w:rFonts w:cs="Arial"/>
                <w:b/>
              </w:rPr>
            </w:pPr>
          </w:p>
        </w:tc>
        <w:tc>
          <w:tcPr>
            <w:tcW w:w="6433" w:type="dxa"/>
            <w:shd w:val="clear" w:color="auto" w:fill="auto"/>
          </w:tcPr>
          <w:p w:rsidR="001419C7" w:rsidRPr="00241814" w:rsidRDefault="001419C7" w:rsidP="002B2A10">
            <w:pPr>
              <w:rPr>
                <w:rFonts w:cstheme="minorHAnsi"/>
                <w:b/>
              </w:rPr>
            </w:pPr>
            <w:r w:rsidRPr="00241814">
              <w:rPr>
                <w:rFonts w:cstheme="minorHAnsi"/>
                <w:b/>
              </w:rPr>
              <w:t>5.9 Supervised tooth brushing Programmes</w:t>
            </w:r>
          </w:p>
          <w:p w:rsidR="001419C7" w:rsidRPr="001419C7" w:rsidRDefault="001419C7" w:rsidP="002B2A10">
            <w:pPr>
              <w:rPr>
                <w:rFonts w:cstheme="minorHAnsi"/>
              </w:rPr>
            </w:pPr>
            <w:r w:rsidRPr="00241814">
              <w:rPr>
                <w:rFonts w:cstheme="minorHAnsi"/>
              </w:rPr>
              <w:t xml:space="preserve">These programmes can resume at the start of the autumn term. New </w:t>
            </w:r>
            <w:r w:rsidRPr="00241814">
              <w:rPr>
                <w:rFonts w:cstheme="minorHAnsi"/>
              </w:rPr>
              <w:lastRenderedPageBreak/>
              <w:t>guidance</w:t>
            </w:r>
            <w:r w:rsidR="004D1B63" w:rsidRPr="00241814">
              <w:rPr>
                <w:rFonts w:cstheme="minorHAnsi"/>
              </w:rPr>
              <w:t xml:space="preserve"> was issued on August 13</w:t>
            </w:r>
            <w:r w:rsidR="004D1B63" w:rsidRPr="00241814">
              <w:rPr>
                <w:rFonts w:cstheme="minorHAnsi"/>
                <w:vertAlign w:val="superscript"/>
              </w:rPr>
              <w:t>th</w:t>
            </w:r>
            <w:r w:rsidR="004D1B63" w:rsidRPr="00241814">
              <w:rPr>
                <w:rFonts w:cstheme="minorHAnsi"/>
              </w:rPr>
              <w:t xml:space="preserve"> 2020. Please </w:t>
            </w:r>
            <w:hyperlink r:id="rId39" w:history="1">
              <w:r w:rsidR="004D1B63" w:rsidRPr="00241814">
                <w:rPr>
                  <w:rStyle w:val="Hyperlink"/>
                  <w:rFonts w:cstheme="minorHAnsi"/>
                </w:rPr>
                <w:t>follow this link</w:t>
              </w:r>
            </w:hyperlink>
            <w:r w:rsidR="004D1B63" w:rsidRPr="00241814">
              <w:rPr>
                <w:rFonts w:cstheme="minorHAnsi"/>
              </w:rPr>
              <w:t xml:space="preserve"> to the guidance from which a separate risk assessment should be developed.</w:t>
            </w:r>
          </w:p>
        </w:tc>
        <w:tc>
          <w:tcPr>
            <w:tcW w:w="703" w:type="dxa"/>
            <w:shd w:val="clear" w:color="auto" w:fill="92D050"/>
          </w:tcPr>
          <w:p w:rsidR="001419C7" w:rsidRDefault="001419C7" w:rsidP="002226A3">
            <w:pPr>
              <w:rPr>
                <w:rFonts w:cs="Arial"/>
                <w:b/>
              </w:rPr>
            </w:pPr>
          </w:p>
        </w:tc>
        <w:tc>
          <w:tcPr>
            <w:tcW w:w="2191" w:type="dxa"/>
            <w:shd w:val="clear" w:color="auto" w:fill="auto"/>
          </w:tcPr>
          <w:p w:rsidR="001419C7" w:rsidRDefault="00241814" w:rsidP="003C0744">
            <w:pPr>
              <w:rPr>
                <w:rFonts w:cs="Arial"/>
                <w:b/>
              </w:rPr>
            </w:pPr>
            <w:r>
              <w:rPr>
                <w:rFonts w:cs="Arial"/>
                <w:b/>
              </w:rPr>
              <w:t>N/A</w:t>
            </w:r>
          </w:p>
        </w:tc>
        <w:tc>
          <w:tcPr>
            <w:tcW w:w="1202" w:type="dxa"/>
            <w:shd w:val="clear" w:color="auto" w:fill="auto"/>
          </w:tcPr>
          <w:p w:rsidR="001419C7" w:rsidRPr="00CC458F" w:rsidRDefault="001419C7" w:rsidP="004542AC">
            <w:pPr>
              <w:ind w:left="360"/>
              <w:rPr>
                <w:rFonts w:cs="Arial"/>
                <w:b/>
              </w:rPr>
            </w:pPr>
          </w:p>
        </w:tc>
      </w:tr>
      <w:tr w:rsidR="00523608" w:rsidTr="00991FED">
        <w:tc>
          <w:tcPr>
            <w:tcW w:w="2778" w:type="dxa"/>
            <w:shd w:val="clear" w:color="auto" w:fill="auto"/>
          </w:tcPr>
          <w:p w:rsidR="00523608" w:rsidRDefault="00523608" w:rsidP="00671F32">
            <w:pPr>
              <w:rPr>
                <w:rFonts w:cs="Arial"/>
                <w:b/>
              </w:rPr>
            </w:pPr>
            <w:r>
              <w:rPr>
                <w:rFonts w:cs="Arial"/>
                <w:b/>
              </w:rPr>
              <w:lastRenderedPageBreak/>
              <w:t>6) Tr</w:t>
            </w:r>
            <w:r w:rsidR="00A41E3E">
              <w:rPr>
                <w:rFonts w:cs="Arial"/>
                <w:b/>
              </w:rPr>
              <w:t>ansmission of virus due ineffective use of PPE</w:t>
            </w:r>
          </w:p>
        </w:tc>
        <w:tc>
          <w:tcPr>
            <w:tcW w:w="766" w:type="dxa"/>
            <w:shd w:val="clear" w:color="auto" w:fill="auto"/>
          </w:tcPr>
          <w:p w:rsidR="00523608" w:rsidRPr="00B17C5E" w:rsidRDefault="00523608" w:rsidP="004542AC">
            <w:pPr>
              <w:jc w:val="center"/>
              <w:rPr>
                <w:rFonts w:cs="Arial"/>
                <w:b/>
              </w:rPr>
            </w:pPr>
          </w:p>
        </w:tc>
        <w:tc>
          <w:tcPr>
            <w:tcW w:w="827" w:type="dxa"/>
            <w:gridSpan w:val="2"/>
            <w:shd w:val="clear" w:color="auto" w:fill="auto"/>
          </w:tcPr>
          <w:p w:rsidR="00523608" w:rsidRPr="00B17C5E" w:rsidRDefault="00523608" w:rsidP="004542AC">
            <w:pPr>
              <w:jc w:val="center"/>
              <w:rPr>
                <w:rFonts w:cs="Arial"/>
                <w:b/>
              </w:rPr>
            </w:pPr>
          </w:p>
        </w:tc>
        <w:tc>
          <w:tcPr>
            <w:tcW w:w="6433" w:type="dxa"/>
            <w:shd w:val="clear" w:color="auto" w:fill="auto"/>
          </w:tcPr>
          <w:p w:rsidR="00A41E3E" w:rsidRPr="003C1E25" w:rsidRDefault="003C1E25" w:rsidP="00267590">
            <w:pPr>
              <w:pStyle w:val="ListParagraph"/>
              <w:numPr>
                <w:ilvl w:val="0"/>
                <w:numId w:val="34"/>
              </w:numPr>
              <w:rPr>
                <w:rFonts w:cs="Arial"/>
              </w:rPr>
            </w:pPr>
            <w:r>
              <w:t>a</w:t>
            </w:r>
            <w:r w:rsidRPr="003C1E25">
              <w:t xml:space="preserve">) </w:t>
            </w:r>
            <w:r w:rsidR="00A41E3E" w:rsidRPr="003C1E25">
              <w:t>All staff</w:t>
            </w:r>
            <w:r w:rsidR="00A41E3E" w:rsidRPr="00B17C5E">
              <w:t xml:space="preserve"> should know how to safely put on and take off PPE, please see PHE links to </w:t>
            </w:r>
            <w:hyperlink r:id="rId40" w:history="1">
              <w:r w:rsidR="00A41E3E" w:rsidRPr="00B17C5E">
                <w:rPr>
                  <w:rStyle w:val="Hyperlink"/>
                </w:rPr>
                <w:t>donning and doffing of PPE</w:t>
              </w:r>
            </w:hyperlink>
            <w:r w:rsidR="00A41E3E" w:rsidRPr="00B17C5E">
              <w:t>.</w:t>
            </w:r>
          </w:p>
          <w:p w:rsidR="00991FED" w:rsidRPr="00991FED" w:rsidRDefault="00991FED" w:rsidP="00267590">
            <w:pPr>
              <w:pStyle w:val="ListParagraph"/>
              <w:numPr>
                <w:ilvl w:val="0"/>
                <w:numId w:val="28"/>
              </w:numPr>
              <w:rPr>
                <w:rFonts w:cs="Arial"/>
                <w:b/>
                <w:color w:val="548DD4" w:themeColor="text2" w:themeTint="99"/>
              </w:rPr>
            </w:pPr>
            <w:r w:rsidRPr="00991FED">
              <w:rPr>
                <w:rFonts w:cs="Arial"/>
                <w:b/>
                <w:color w:val="548DD4" w:themeColor="text2" w:themeTint="99"/>
              </w:rPr>
              <w:t xml:space="preserve">All staff have read guidance on donning and doffing PPE </w:t>
            </w:r>
          </w:p>
          <w:p w:rsidR="00A41E3E" w:rsidRPr="003C1E25" w:rsidRDefault="00A41E3E" w:rsidP="00267590">
            <w:pPr>
              <w:pStyle w:val="ListParagraph"/>
              <w:numPr>
                <w:ilvl w:val="0"/>
                <w:numId w:val="15"/>
              </w:numPr>
              <w:rPr>
                <w:rFonts w:cs="Arial"/>
              </w:rPr>
            </w:pPr>
            <w:r w:rsidRPr="003C1E25">
              <w:rPr>
                <w:rFonts w:cs="Arial"/>
              </w:rPr>
              <w:t>All staff should complete the</w:t>
            </w:r>
            <w:r w:rsidRPr="00B17C5E">
              <w:t xml:space="preserve"> </w:t>
            </w:r>
            <w:hyperlink r:id="rId41" w:history="1">
              <w:r w:rsidRPr="00B17C5E">
                <w:rPr>
                  <w:rStyle w:val="Hyperlink"/>
                </w:rPr>
                <w:t>MeLearning</w:t>
              </w:r>
            </w:hyperlink>
            <w:r w:rsidRPr="00B17C5E">
              <w:t xml:space="preserve"> course ‘</w:t>
            </w:r>
            <w:r w:rsidRPr="003C1E25">
              <w:rPr>
                <w:b/>
                <w:bCs/>
              </w:rPr>
              <w:t>Infection Prevention Control for Frontline Workers’.</w:t>
            </w:r>
          </w:p>
          <w:p w:rsidR="00991FED" w:rsidRPr="00991FED" w:rsidRDefault="00991FED" w:rsidP="00267590">
            <w:pPr>
              <w:pStyle w:val="ListParagraph"/>
              <w:numPr>
                <w:ilvl w:val="0"/>
                <w:numId w:val="28"/>
              </w:numPr>
              <w:rPr>
                <w:rFonts w:cs="Arial"/>
                <w:b/>
                <w:color w:val="548DD4" w:themeColor="text2" w:themeTint="99"/>
              </w:rPr>
            </w:pPr>
            <w:r w:rsidRPr="00991FED">
              <w:rPr>
                <w:rFonts w:cs="Arial"/>
                <w:b/>
                <w:color w:val="548DD4" w:themeColor="text2" w:themeTint="99"/>
              </w:rPr>
              <w:t>All staff have completed above training- certificated in file as evidence</w:t>
            </w:r>
          </w:p>
          <w:p w:rsidR="00A41E3E" w:rsidRPr="00DB3597" w:rsidRDefault="00A41E3E" w:rsidP="00267590">
            <w:pPr>
              <w:pStyle w:val="ListParagraph"/>
              <w:numPr>
                <w:ilvl w:val="0"/>
                <w:numId w:val="15"/>
              </w:numPr>
              <w:rPr>
                <w:rFonts w:cstheme="minorHAnsi"/>
              </w:rPr>
            </w:pPr>
            <w:r>
              <w:rPr>
                <w:rFonts w:cstheme="minorHAnsi"/>
              </w:rPr>
              <w:t xml:space="preserve">Staff should wear PPE </w:t>
            </w:r>
            <w:r w:rsidRPr="00857DD9">
              <w:rPr>
                <w:rFonts w:cstheme="minorHAnsi"/>
              </w:rPr>
              <w:t>where an individual child or young person becomes ill with coronavirus (COVID-19) symptoms while at schools, and only then if a distance of 2 metres cannot be maintained</w:t>
            </w:r>
            <w:r>
              <w:rPr>
                <w:rFonts w:cstheme="minorHAnsi"/>
              </w:rPr>
              <w:t xml:space="preserve"> as in </w:t>
            </w:r>
            <w:r w:rsidRPr="00DB3597">
              <w:rPr>
                <w:rFonts w:cstheme="minorHAnsi"/>
                <w:b/>
              </w:rPr>
              <w:t>Section</w:t>
            </w:r>
            <w:r>
              <w:rPr>
                <w:rFonts w:cstheme="minorHAnsi"/>
              </w:rPr>
              <w:t xml:space="preserve"> </w:t>
            </w:r>
            <w:r>
              <w:rPr>
                <w:rFonts w:cstheme="minorHAnsi"/>
                <w:b/>
              </w:rPr>
              <w:t>1.2 f above;</w:t>
            </w:r>
          </w:p>
          <w:p w:rsidR="00A41E3E" w:rsidRDefault="00A41E3E" w:rsidP="00267590">
            <w:pPr>
              <w:pStyle w:val="ListParagraph"/>
              <w:numPr>
                <w:ilvl w:val="0"/>
                <w:numId w:val="15"/>
              </w:numPr>
              <w:rPr>
                <w:rFonts w:cstheme="minorHAnsi"/>
              </w:rPr>
            </w:pPr>
            <w:r>
              <w:rPr>
                <w:rFonts w:cstheme="minorHAnsi"/>
              </w:rPr>
              <w:t xml:space="preserve">Staff should wear PPE </w:t>
            </w:r>
            <w:r w:rsidRPr="00DB3597">
              <w:rPr>
                <w:rFonts w:cstheme="minorHAnsi"/>
              </w:rPr>
              <w:t>where a child or young person already has routine intimate care needs that involves the use of PPE, in which case the same PPE should continue to be used</w:t>
            </w:r>
            <w:r>
              <w:rPr>
                <w:rFonts w:cstheme="minorHAnsi"/>
              </w:rPr>
              <w:t>;</w:t>
            </w:r>
          </w:p>
          <w:p w:rsidR="00A41E3E" w:rsidRDefault="00A41E3E" w:rsidP="00267590">
            <w:pPr>
              <w:pStyle w:val="ListParagraph"/>
              <w:numPr>
                <w:ilvl w:val="0"/>
                <w:numId w:val="15"/>
              </w:numPr>
              <w:rPr>
                <w:rFonts w:cstheme="minorHAnsi"/>
              </w:rPr>
            </w:pPr>
            <w:r>
              <w:rPr>
                <w:rFonts w:cstheme="minorHAnsi"/>
              </w:rPr>
              <w:t>Staff should wear PPE as per BwD guidance for First Aiders in Appendix A.</w:t>
            </w:r>
          </w:p>
          <w:p w:rsidR="00A41E3E" w:rsidRDefault="00A41E3E" w:rsidP="00267590">
            <w:pPr>
              <w:pStyle w:val="ListParagraph"/>
              <w:numPr>
                <w:ilvl w:val="0"/>
                <w:numId w:val="15"/>
              </w:numPr>
              <w:rPr>
                <w:rFonts w:cstheme="minorHAnsi"/>
              </w:rPr>
            </w:pPr>
            <w:r>
              <w:rPr>
                <w:rFonts w:cstheme="minorHAnsi"/>
              </w:rPr>
              <w:t xml:space="preserve">For more specific guidance on safe working in education, click </w:t>
            </w:r>
            <w:hyperlink r:id="rId42" w:anchor="how-to-work-safely-in-specific-situations-including-where-ppe-may-be-required" w:history="1">
              <w:r w:rsidRPr="008A1069">
                <w:rPr>
                  <w:rStyle w:val="Hyperlink"/>
                  <w:rFonts w:cstheme="minorHAnsi"/>
                </w:rPr>
                <w:t>here</w:t>
              </w:r>
            </w:hyperlink>
            <w:r>
              <w:rPr>
                <w:rFonts w:cstheme="minorHAnsi"/>
              </w:rPr>
              <w:t>.</w:t>
            </w:r>
          </w:p>
          <w:p w:rsidR="00523608" w:rsidRPr="00523608" w:rsidRDefault="00991FED" w:rsidP="00267590">
            <w:pPr>
              <w:pStyle w:val="ListParagraph"/>
              <w:numPr>
                <w:ilvl w:val="0"/>
                <w:numId w:val="28"/>
              </w:numPr>
              <w:rPr>
                <w:rFonts w:cstheme="minorHAnsi"/>
              </w:rPr>
            </w:pPr>
            <w:r w:rsidRPr="00991FED">
              <w:rPr>
                <w:rFonts w:cstheme="minorHAnsi"/>
                <w:b/>
                <w:color w:val="548DD4" w:themeColor="text2" w:themeTint="99"/>
              </w:rPr>
              <w:t>All staff aware of when to wear PPE and where it is kept in school</w:t>
            </w:r>
          </w:p>
        </w:tc>
        <w:tc>
          <w:tcPr>
            <w:tcW w:w="703" w:type="dxa"/>
            <w:shd w:val="clear" w:color="auto" w:fill="92D050"/>
          </w:tcPr>
          <w:p w:rsidR="00523608" w:rsidRPr="00CC458F" w:rsidRDefault="00523608" w:rsidP="004542AC">
            <w:pPr>
              <w:ind w:left="360"/>
              <w:rPr>
                <w:rFonts w:cs="Arial"/>
                <w:b/>
              </w:rPr>
            </w:pPr>
          </w:p>
        </w:tc>
        <w:tc>
          <w:tcPr>
            <w:tcW w:w="2191" w:type="dxa"/>
            <w:shd w:val="clear" w:color="auto" w:fill="auto"/>
          </w:tcPr>
          <w:p w:rsidR="00523608" w:rsidRPr="00CC458F" w:rsidRDefault="00523608" w:rsidP="004542AC">
            <w:pPr>
              <w:ind w:left="360"/>
              <w:rPr>
                <w:rFonts w:cs="Arial"/>
                <w:b/>
              </w:rPr>
            </w:pPr>
          </w:p>
        </w:tc>
        <w:tc>
          <w:tcPr>
            <w:tcW w:w="1202" w:type="dxa"/>
            <w:shd w:val="clear" w:color="auto" w:fill="auto"/>
          </w:tcPr>
          <w:p w:rsidR="00523608" w:rsidRPr="00CC458F" w:rsidRDefault="00523608" w:rsidP="004542AC">
            <w:pPr>
              <w:ind w:left="360"/>
              <w:rPr>
                <w:rFonts w:cs="Arial"/>
                <w:b/>
              </w:rPr>
            </w:pPr>
          </w:p>
        </w:tc>
      </w:tr>
      <w:tr w:rsidR="008A1069" w:rsidTr="008A1069">
        <w:tc>
          <w:tcPr>
            <w:tcW w:w="14900" w:type="dxa"/>
            <w:gridSpan w:val="8"/>
            <w:shd w:val="clear" w:color="auto" w:fill="7030A0"/>
          </w:tcPr>
          <w:p w:rsidR="008A1069" w:rsidRDefault="008A1069" w:rsidP="008A1069">
            <w:pPr>
              <w:ind w:left="360"/>
              <w:jc w:val="center"/>
              <w:rPr>
                <w:rFonts w:cs="Arial"/>
                <w:b/>
              </w:rPr>
            </w:pPr>
          </w:p>
          <w:p w:rsidR="008A1069" w:rsidRDefault="008A1069" w:rsidP="008A1069">
            <w:pPr>
              <w:ind w:left="360"/>
              <w:jc w:val="center"/>
              <w:rPr>
                <w:rFonts w:cs="Arial"/>
                <w:b/>
              </w:rPr>
            </w:pPr>
            <w:r>
              <w:rPr>
                <w:rFonts w:cs="Arial"/>
                <w:b/>
              </w:rPr>
              <w:t>Response to infection</w:t>
            </w:r>
          </w:p>
          <w:p w:rsidR="008A1069" w:rsidRPr="00CC458F" w:rsidRDefault="008A1069" w:rsidP="008A1069">
            <w:pPr>
              <w:ind w:left="360"/>
              <w:jc w:val="center"/>
              <w:rPr>
                <w:rFonts w:cs="Arial"/>
                <w:b/>
              </w:rPr>
            </w:pPr>
          </w:p>
        </w:tc>
      </w:tr>
      <w:tr w:rsidR="008B529D" w:rsidTr="00241814">
        <w:tc>
          <w:tcPr>
            <w:tcW w:w="2778" w:type="dxa"/>
          </w:tcPr>
          <w:p w:rsidR="008B529D" w:rsidRDefault="00A41E3E" w:rsidP="004542AC">
            <w:pPr>
              <w:rPr>
                <w:rFonts w:cs="Arial"/>
                <w:b/>
              </w:rPr>
            </w:pPr>
            <w:r>
              <w:rPr>
                <w:rFonts w:cs="Arial"/>
                <w:b/>
              </w:rPr>
              <w:t>7</w:t>
            </w:r>
            <w:r w:rsidR="008B529D">
              <w:rPr>
                <w:rFonts w:cs="Arial"/>
                <w:b/>
              </w:rPr>
              <w:t>) Test and Trace</w:t>
            </w:r>
          </w:p>
          <w:p w:rsidR="00724A97" w:rsidRDefault="00724A97" w:rsidP="004542AC">
            <w:pPr>
              <w:rPr>
                <w:rFonts w:cs="Arial"/>
                <w:b/>
              </w:rPr>
            </w:pPr>
          </w:p>
          <w:p w:rsidR="00724A97" w:rsidRPr="00B17C5E" w:rsidRDefault="00724A97" w:rsidP="004542AC">
            <w:pPr>
              <w:rPr>
                <w:rFonts w:cs="Arial"/>
                <w:b/>
              </w:rPr>
            </w:pPr>
            <w:r w:rsidRPr="00724A97">
              <w:rPr>
                <w:rFonts w:cs="Arial"/>
                <w:b/>
              </w:rPr>
              <w:t xml:space="preserve">By the autumn term, all schools will be provided with a small number of home testing kits that they can give directly to parents/carers collecting a child who has developed symptoms at school, or </w:t>
            </w:r>
            <w:r w:rsidRPr="00724A97">
              <w:rPr>
                <w:rFonts w:cs="Arial"/>
                <w:b/>
              </w:rPr>
              <w:lastRenderedPageBreak/>
              <w:t>staff who have developed symptoms at school, where they think providing one will significantly increase the likelihood of them getting tested. Advice will be provided alongside these kits.</w:t>
            </w:r>
          </w:p>
        </w:tc>
        <w:tc>
          <w:tcPr>
            <w:tcW w:w="766" w:type="dxa"/>
          </w:tcPr>
          <w:p w:rsidR="008B529D" w:rsidRPr="00B17C5E" w:rsidRDefault="008B529D" w:rsidP="004542AC">
            <w:pPr>
              <w:jc w:val="center"/>
              <w:rPr>
                <w:rFonts w:cs="Arial"/>
                <w:b/>
              </w:rPr>
            </w:pPr>
          </w:p>
        </w:tc>
        <w:tc>
          <w:tcPr>
            <w:tcW w:w="827" w:type="dxa"/>
            <w:gridSpan w:val="2"/>
          </w:tcPr>
          <w:p w:rsidR="008B529D" w:rsidRPr="00B17C5E" w:rsidRDefault="008B529D" w:rsidP="004542AC">
            <w:pPr>
              <w:jc w:val="center"/>
              <w:rPr>
                <w:rFonts w:cs="Arial"/>
                <w:b/>
              </w:rPr>
            </w:pPr>
          </w:p>
        </w:tc>
        <w:tc>
          <w:tcPr>
            <w:tcW w:w="6433" w:type="dxa"/>
          </w:tcPr>
          <w:p w:rsidR="008B529D" w:rsidRPr="003C1E25" w:rsidRDefault="003C1E25" w:rsidP="00267590">
            <w:pPr>
              <w:pStyle w:val="ListParagraph"/>
              <w:numPr>
                <w:ilvl w:val="0"/>
                <w:numId w:val="34"/>
              </w:numPr>
              <w:rPr>
                <w:rFonts w:cs="Arial"/>
              </w:rPr>
            </w:pPr>
            <w:r>
              <w:rPr>
                <w:rFonts w:cs="Arial"/>
              </w:rPr>
              <w:t xml:space="preserve">a) </w:t>
            </w:r>
            <w:r w:rsidR="008B529D" w:rsidRPr="003C1E25">
              <w:rPr>
                <w:rFonts w:cs="Arial"/>
              </w:rPr>
              <w:t>Schools must ensure they understand the procedures they must follow in the PHE NW Test and Trace document below</w:t>
            </w:r>
            <w:r w:rsidR="00D61711" w:rsidRPr="003C1E25">
              <w:rPr>
                <w:rFonts w:cs="Arial"/>
              </w:rPr>
              <w:t>:</w:t>
            </w:r>
          </w:p>
          <w:bookmarkStart w:id="1" w:name="_MON_1655553661"/>
          <w:bookmarkEnd w:id="1"/>
          <w:p w:rsidR="008B529D" w:rsidRDefault="00D61711" w:rsidP="00D61711">
            <w:pPr>
              <w:jc w:val="center"/>
              <w:rPr>
                <w:rFonts w:cs="Arial"/>
              </w:rPr>
            </w:pPr>
            <w:r>
              <w:rPr>
                <w:rFonts w:cs="Arial"/>
              </w:rPr>
              <w:object w:dxaOrig="151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5pt;height:49.15pt" o:ole="">
                  <v:imagedata r:id="rId43" o:title=""/>
                </v:shape>
                <o:OLEObject Type="Embed" ProgID="Word.Document.12" ShapeID="_x0000_i1025" DrawAspect="Icon" ObjectID="_1661233804" r:id="rId44">
                  <o:FieldCodes>\s</o:FieldCodes>
                </o:OLEObject>
              </w:object>
            </w:r>
          </w:p>
          <w:p w:rsidR="003C1E25" w:rsidRDefault="003C1E25" w:rsidP="00D61711">
            <w:pPr>
              <w:jc w:val="center"/>
              <w:rPr>
                <w:rFonts w:cs="Arial"/>
              </w:rPr>
            </w:pPr>
          </w:p>
          <w:p w:rsidR="00991FED" w:rsidRPr="00991FED" w:rsidRDefault="00991FED" w:rsidP="00267590">
            <w:pPr>
              <w:pStyle w:val="ListParagraph"/>
              <w:numPr>
                <w:ilvl w:val="0"/>
                <w:numId w:val="28"/>
              </w:numPr>
              <w:rPr>
                <w:rFonts w:cs="Arial"/>
                <w:b/>
                <w:color w:val="548DD4" w:themeColor="text2" w:themeTint="99"/>
              </w:rPr>
            </w:pPr>
            <w:r w:rsidRPr="00991FED">
              <w:rPr>
                <w:rFonts w:cs="Arial"/>
                <w:b/>
                <w:color w:val="548DD4" w:themeColor="text2" w:themeTint="99"/>
              </w:rPr>
              <w:t>All staff to read PHE guidance attached before return to school in September</w:t>
            </w:r>
          </w:p>
          <w:p w:rsidR="00D61711" w:rsidRDefault="00D61711" w:rsidP="00267590">
            <w:pPr>
              <w:pStyle w:val="ListParagraph"/>
              <w:numPr>
                <w:ilvl w:val="0"/>
                <w:numId w:val="8"/>
              </w:numPr>
              <w:rPr>
                <w:rFonts w:cs="Arial"/>
              </w:rPr>
            </w:pPr>
            <w:r>
              <w:rPr>
                <w:rFonts w:cs="Arial"/>
              </w:rPr>
              <w:t xml:space="preserve">Schools must communicate with staff and parents/carers so that they understand they must be ready to </w:t>
            </w:r>
            <w:hyperlink r:id="rId45" w:history="1">
              <w:r w:rsidRPr="00D61711">
                <w:rPr>
                  <w:rStyle w:val="Hyperlink"/>
                  <w:rFonts w:cs="Arial"/>
                </w:rPr>
                <w:t>book a test</w:t>
              </w:r>
            </w:hyperlink>
            <w:r>
              <w:rPr>
                <w:rFonts w:cs="Arial"/>
              </w:rPr>
              <w:t xml:space="preserve"> if </w:t>
            </w:r>
            <w:r>
              <w:rPr>
                <w:rFonts w:cs="Arial"/>
              </w:rPr>
              <w:lastRenderedPageBreak/>
              <w:t xml:space="preserve">they </w:t>
            </w:r>
            <w:r w:rsidR="00724A97">
              <w:rPr>
                <w:rFonts w:cs="Arial"/>
              </w:rPr>
              <w:t xml:space="preserve"> or a</w:t>
            </w:r>
            <w:r>
              <w:rPr>
                <w:rFonts w:cs="Arial"/>
              </w:rPr>
              <w:t xml:space="preserve"> child is displaying symptoms, give details of anyone they have been in close contact with if they test positive or are asked by a contact tracer</w:t>
            </w:r>
            <w:r w:rsidR="00724A97">
              <w:rPr>
                <w:rFonts w:cs="Arial"/>
              </w:rPr>
              <w:t xml:space="preserve"> and </w:t>
            </w:r>
            <w:hyperlink r:id="rId46" w:history="1">
              <w:r w:rsidR="00724A97" w:rsidRPr="00724A97">
                <w:rPr>
                  <w:rStyle w:val="Hyperlink"/>
                  <w:rFonts w:cs="Arial"/>
                </w:rPr>
                <w:t>self-isolate</w:t>
              </w:r>
            </w:hyperlink>
            <w:r w:rsidR="00724A97" w:rsidRPr="00724A97">
              <w:rPr>
                <w:rFonts w:cs="Arial"/>
              </w:rPr>
              <w:t xml:space="preserve"> if they have been in close contact with someone</w:t>
            </w:r>
            <w:r w:rsidR="00724A97">
              <w:rPr>
                <w:rFonts w:cs="Arial"/>
              </w:rPr>
              <w:t xml:space="preserve"> who develops coronavirus (Covid</w:t>
            </w:r>
            <w:r w:rsidR="00724A97" w:rsidRPr="00724A97">
              <w:rPr>
                <w:rFonts w:cs="Arial"/>
              </w:rPr>
              <w:t>-19) symptoms or someone who tests</w:t>
            </w:r>
            <w:r w:rsidR="00724A97">
              <w:rPr>
                <w:rFonts w:cs="Arial"/>
              </w:rPr>
              <w:t xml:space="preserve"> positive for coronavirus (Covid</w:t>
            </w:r>
            <w:r w:rsidR="00724A97" w:rsidRPr="00724A97">
              <w:rPr>
                <w:rFonts w:cs="Arial"/>
              </w:rPr>
              <w:t>-19)</w:t>
            </w:r>
            <w:r w:rsidR="00724A97">
              <w:rPr>
                <w:rFonts w:cs="Arial"/>
              </w:rPr>
              <w:t>;</w:t>
            </w:r>
          </w:p>
          <w:p w:rsidR="009F0E5C" w:rsidRDefault="00724A97" w:rsidP="00267590">
            <w:pPr>
              <w:pStyle w:val="ListParagraph"/>
              <w:numPr>
                <w:ilvl w:val="0"/>
                <w:numId w:val="8"/>
              </w:numPr>
              <w:rPr>
                <w:rFonts w:cs="Arial"/>
              </w:rPr>
            </w:pPr>
            <w:r>
              <w:rPr>
                <w:rFonts w:cs="Arial"/>
              </w:rPr>
              <w:t xml:space="preserve">Schools must ask staff and parents/carers to contact them immediately if the result is negative. </w:t>
            </w:r>
          </w:p>
          <w:p w:rsidR="00D61711" w:rsidRDefault="00724A97" w:rsidP="00267590">
            <w:pPr>
              <w:pStyle w:val="ListParagraph"/>
              <w:numPr>
                <w:ilvl w:val="0"/>
                <w:numId w:val="8"/>
              </w:numPr>
              <w:rPr>
                <w:rFonts w:cs="Arial"/>
              </w:rPr>
            </w:pPr>
            <w:r>
              <w:rPr>
                <w:rFonts w:cs="Arial"/>
              </w:rPr>
              <w:t xml:space="preserve">If the result is </w:t>
            </w:r>
            <w:r w:rsidRPr="00B3767E">
              <w:rPr>
                <w:rFonts w:cs="Arial"/>
                <w:b/>
              </w:rPr>
              <w:t>positive,</w:t>
            </w:r>
            <w:r>
              <w:rPr>
                <w:rFonts w:cs="Arial"/>
              </w:rPr>
              <w:t xml:space="preserve"> they must follow the </w:t>
            </w:r>
            <w:r w:rsidRPr="003C1E25">
              <w:rPr>
                <w:rFonts w:cs="Arial"/>
                <w:color w:val="548DD4" w:themeColor="text2" w:themeTint="99"/>
                <w:u w:val="single"/>
              </w:rPr>
              <w:t xml:space="preserve">stay at home guidance </w:t>
            </w:r>
            <w:r w:rsidRPr="00B3767E">
              <w:rPr>
                <w:rFonts w:cs="Arial"/>
              </w:rPr>
              <w:t>for households with possible or c</w:t>
            </w:r>
            <w:r w:rsidR="00B3767E">
              <w:rPr>
                <w:rFonts w:cs="Arial"/>
              </w:rPr>
              <w:t xml:space="preserve">onfirmed Coronavirus (Covid-19) </w:t>
            </w:r>
            <w:r w:rsidR="00B3767E" w:rsidRPr="00B3767E">
              <w:rPr>
                <w:rFonts w:cs="Arial"/>
              </w:rPr>
              <w:t>and must continue</w:t>
            </w:r>
            <w:r w:rsidR="003C1E25">
              <w:rPr>
                <w:rFonts w:cs="Arial"/>
              </w:rPr>
              <w:t xml:space="preserve"> to self-isolate for at least 10 </w:t>
            </w:r>
            <w:r w:rsidR="00B3767E" w:rsidRPr="00B3767E">
              <w:rPr>
                <w:rFonts w:cs="Arial"/>
              </w:rPr>
              <w:t>days from the onset of their symptoms and then return to school only if they do not have symptoms other than cough or loss of sense of smell/taste.</w:t>
            </w:r>
          </w:p>
          <w:p w:rsidR="00B3767E" w:rsidRPr="003C7411" w:rsidRDefault="007E0CA6" w:rsidP="00267590">
            <w:pPr>
              <w:pStyle w:val="ListParagraph"/>
              <w:numPr>
                <w:ilvl w:val="0"/>
                <w:numId w:val="28"/>
              </w:numPr>
              <w:rPr>
                <w:rFonts w:cs="Arial"/>
                <w:b/>
              </w:rPr>
            </w:pPr>
            <w:r>
              <w:rPr>
                <w:rFonts w:cs="Arial"/>
                <w:b/>
                <w:color w:val="548DD4" w:themeColor="text2" w:themeTint="99"/>
              </w:rPr>
              <w:t>Parents have been reminded</w:t>
            </w:r>
            <w:r w:rsidR="003C7411" w:rsidRPr="003C7411">
              <w:rPr>
                <w:rFonts w:cs="Arial"/>
                <w:b/>
                <w:color w:val="548DD4" w:themeColor="text2" w:themeTint="99"/>
              </w:rPr>
              <w:t xml:space="preserve"> of the symptoms of COVID and what they must do if they or anyone in their household is displaying symptoms</w:t>
            </w:r>
          </w:p>
        </w:tc>
        <w:tc>
          <w:tcPr>
            <w:tcW w:w="703" w:type="dxa"/>
            <w:shd w:val="clear" w:color="auto" w:fill="92D050"/>
          </w:tcPr>
          <w:p w:rsidR="008B529D" w:rsidRPr="00CC458F" w:rsidRDefault="008B529D" w:rsidP="004542AC">
            <w:pPr>
              <w:ind w:left="360"/>
              <w:rPr>
                <w:rFonts w:cs="Arial"/>
                <w:b/>
              </w:rPr>
            </w:pPr>
          </w:p>
        </w:tc>
        <w:tc>
          <w:tcPr>
            <w:tcW w:w="2191" w:type="dxa"/>
          </w:tcPr>
          <w:p w:rsidR="00991FED" w:rsidRPr="00CC458F" w:rsidRDefault="00991FED" w:rsidP="003C0744">
            <w:pPr>
              <w:rPr>
                <w:rFonts w:cs="Arial"/>
                <w:b/>
              </w:rPr>
            </w:pPr>
          </w:p>
        </w:tc>
        <w:tc>
          <w:tcPr>
            <w:tcW w:w="1202" w:type="dxa"/>
          </w:tcPr>
          <w:p w:rsidR="008B529D" w:rsidRPr="00CC458F" w:rsidRDefault="008B529D" w:rsidP="004542AC">
            <w:pPr>
              <w:ind w:left="360"/>
              <w:rPr>
                <w:rFonts w:cs="Arial"/>
                <w:b/>
              </w:rPr>
            </w:pPr>
          </w:p>
        </w:tc>
      </w:tr>
      <w:tr w:rsidR="009F0E5C" w:rsidTr="00241814">
        <w:tc>
          <w:tcPr>
            <w:tcW w:w="2778" w:type="dxa"/>
            <w:shd w:val="clear" w:color="auto" w:fill="E5DFEC" w:themeFill="accent4" w:themeFillTint="33"/>
          </w:tcPr>
          <w:p w:rsidR="009F0E5C" w:rsidRPr="00B17C5E" w:rsidRDefault="00A41E3E" w:rsidP="004542AC">
            <w:pPr>
              <w:rPr>
                <w:rFonts w:cs="Arial"/>
                <w:b/>
              </w:rPr>
            </w:pPr>
            <w:r>
              <w:rPr>
                <w:rFonts w:cs="Arial"/>
                <w:b/>
              </w:rPr>
              <w:lastRenderedPageBreak/>
              <w:t>8</w:t>
            </w:r>
            <w:r w:rsidR="009F0E5C">
              <w:rPr>
                <w:rFonts w:cs="Arial"/>
                <w:b/>
              </w:rPr>
              <w:t xml:space="preserve">) </w:t>
            </w:r>
            <w:r w:rsidR="009F0E5C" w:rsidRPr="009F0E5C">
              <w:rPr>
                <w:rFonts w:cs="Arial"/>
                <w:b/>
                <w:bCs/>
              </w:rPr>
              <w:t>Manage confirmed cases of coronavirus (COVID-19) amongst the school community</w:t>
            </w:r>
          </w:p>
        </w:tc>
        <w:tc>
          <w:tcPr>
            <w:tcW w:w="766" w:type="dxa"/>
            <w:shd w:val="clear" w:color="auto" w:fill="E5DFEC" w:themeFill="accent4" w:themeFillTint="33"/>
          </w:tcPr>
          <w:p w:rsidR="009F0E5C" w:rsidRPr="00B17C5E" w:rsidRDefault="009F0E5C" w:rsidP="004542AC">
            <w:pPr>
              <w:jc w:val="center"/>
              <w:rPr>
                <w:rFonts w:cs="Arial"/>
                <w:b/>
              </w:rPr>
            </w:pPr>
          </w:p>
        </w:tc>
        <w:tc>
          <w:tcPr>
            <w:tcW w:w="827" w:type="dxa"/>
            <w:gridSpan w:val="2"/>
            <w:shd w:val="clear" w:color="auto" w:fill="E5DFEC" w:themeFill="accent4" w:themeFillTint="33"/>
          </w:tcPr>
          <w:p w:rsidR="009F0E5C" w:rsidRPr="00B17C5E" w:rsidRDefault="009F0E5C" w:rsidP="004542AC">
            <w:pPr>
              <w:jc w:val="center"/>
              <w:rPr>
                <w:rFonts w:cs="Arial"/>
                <w:b/>
              </w:rPr>
            </w:pPr>
          </w:p>
        </w:tc>
        <w:tc>
          <w:tcPr>
            <w:tcW w:w="6433" w:type="dxa"/>
            <w:shd w:val="clear" w:color="auto" w:fill="E5DFEC" w:themeFill="accent4" w:themeFillTint="33"/>
          </w:tcPr>
          <w:p w:rsidR="009F0E5C" w:rsidRPr="003C1E25" w:rsidRDefault="003C1E25" w:rsidP="00267590">
            <w:pPr>
              <w:pStyle w:val="ListParagraph"/>
              <w:numPr>
                <w:ilvl w:val="0"/>
                <w:numId w:val="35"/>
              </w:numPr>
              <w:rPr>
                <w:rFonts w:cs="Arial"/>
              </w:rPr>
            </w:pPr>
            <w:r>
              <w:rPr>
                <w:rFonts w:cs="Arial"/>
              </w:rPr>
              <w:t xml:space="preserve">a) </w:t>
            </w:r>
            <w:r w:rsidR="00220178" w:rsidRPr="003C1E25">
              <w:rPr>
                <w:rFonts w:cs="Arial"/>
              </w:rPr>
              <w:t>If s</w:t>
            </w:r>
            <w:r w:rsidR="00FF0E09" w:rsidRPr="003C1E25">
              <w:rPr>
                <w:rFonts w:cs="Arial"/>
              </w:rPr>
              <w:t xml:space="preserve">chool </w:t>
            </w:r>
            <w:r w:rsidR="00220178" w:rsidRPr="003C1E25">
              <w:rPr>
                <w:rFonts w:cs="Arial"/>
              </w:rPr>
              <w:t xml:space="preserve">becomes aware that someone who has attended the setting has tested positive, they </w:t>
            </w:r>
            <w:r w:rsidR="00FF0E09" w:rsidRPr="003C1E25">
              <w:rPr>
                <w:rFonts w:cs="Arial"/>
              </w:rPr>
              <w:t>must c</w:t>
            </w:r>
            <w:r w:rsidR="009F0E5C" w:rsidRPr="003C1E25">
              <w:rPr>
                <w:rFonts w:cs="Arial"/>
              </w:rPr>
              <w:t xml:space="preserve">ontact the local health protection team on </w:t>
            </w:r>
          </w:p>
          <w:p w:rsidR="009F0E5C" w:rsidRPr="003C1E25" w:rsidRDefault="009F0E5C" w:rsidP="00267590">
            <w:pPr>
              <w:pStyle w:val="ListParagraph"/>
              <w:numPr>
                <w:ilvl w:val="0"/>
                <w:numId w:val="36"/>
              </w:numPr>
              <w:rPr>
                <w:rFonts w:cs="Arial"/>
              </w:rPr>
            </w:pPr>
            <w:r w:rsidRPr="003C1E25">
              <w:rPr>
                <w:rFonts w:cs="Arial"/>
                <w:b/>
              </w:rPr>
              <w:t xml:space="preserve"> 0562</w:t>
            </w:r>
            <w:r w:rsidR="00220178" w:rsidRPr="003C1E25">
              <w:rPr>
                <w:rFonts w:cs="Arial"/>
                <w:b/>
              </w:rPr>
              <w:t>.</w:t>
            </w:r>
            <w:r w:rsidR="00FF0E09" w:rsidRPr="003C1E25">
              <w:rPr>
                <w:rFonts w:cs="Arial"/>
              </w:rPr>
              <w:t xml:space="preserve">   </w:t>
            </w:r>
          </w:p>
          <w:p w:rsidR="009F0E5C" w:rsidRPr="003C1E25" w:rsidRDefault="003C1E25" w:rsidP="003C1E25">
            <w:pPr>
              <w:ind w:left="720"/>
              <w:rPr>
                <w:rFonts w:cs="Arial"/>
              </w:rPr>
            </w:pPr>
            <w:r>
              <w:rPr>
                <w:rFonts w:cs="Arial"/>
              </w:rPr>
              <w:t xml:space="preserve">b) </w:t>
            </w:r>
            <w:r w:rsidR="00FF0E09" w:rsidRPr="003C1E25">
              <w:rPr>
                <w:rFonts w:cs="Arial"/>
              </w:rPr>
              <w:t xml:space="preserve">This team will </w:t>
            </w:r>
            <w:r w:rsidR="00220178" w:rsidRPr="003C1E25">
              <w:rPr>
                <w:rFonts w:cs="Arial"/>
              </w:rPr>
              <w:t xml:space="preserve">also </w:t>
            </w:r>
            <w:r w:rsidR="00FF0E09" w:rsidRPr="003C1E25">
              <w:rPr>
                <w:rFonts w:cs="Arial"/>
              </w:rPr>
              <w:t>contact schools directly if they become aware that someone who has tested positive for coronavirus (COVID-19) attended the school – as identified by NHS Test and Trace.</w:t>
            </w:r>
          </w:p>
          <w:p w:rsidR="00FF0E09" w:rsidRPr="003C1E25" w:rsidRDefault="00220178" w:rsidP="00267590">
            <w:pPr>
              <w:pStyle w:val="ListParagraph"/>
              <w:numPr>
                <w:ilvl w:val="0"/>
                <w:numId w:val="33"/>
              </w:numPr>
              <w:rPr>
                <w:rFonts w:cs="Arial"/>
              </w:rPr>
            </w:pPr>
            <w:r w:rsidRPr="003C1E25">
              <w:rPr>
                <w:rFonts w:cs="Arial"/>
              </w:rPr>
              <w:t>The health protection team will carry out a rapid risk assessment to confirm who has been in close contact with the person during the time when they were infectious and ensure they self isolate. For details on the definition of “close contact”</w:t>
            </w:r>
            <w:r w:rsidR="00CF3628" w:rsidRPr="003C1E25">
              <w:rPr>
                <w:rFonts w:cs="Arial"/>
              </w:rPr>
              <w:t xml:space="preserve"> and for further details of the action school may be asked to take</w:t>
            </w:r>
            <w:r w:rsidRPr="003C1E25">
              <w:rPr>
                <w:rFonts w:cs="Arial"/>
              </w:rPr>
              <w:t xml:space="preserve">, see </w:t>
            </w:r>
            <w:hyperlink r:id="rId47" w:anchor="section-1-public-health-advice-to-minimise-coronavirus-covid-19-risks" w:history="1">
              <w:r w:rsidRPr="003C1E25">
                <w:rPr>
                  <w:rStyle w:val="Hyperlink"/>
                  <w:rFonts w:cs="Arial"/>
                </w:rPr>
                <w:t>here</w:t>
              </w:r>
            </w:hyperlink>
            <w:r w:rsidRPr="003C1E25">
              <w:rPr>
                <w:rFonts w:cs="Arial"/>
              </w:rPr>
              <w:t xml:space="preserve"> (scroll through Section 1 to</w:t>
            </w:r>
            <w:r w:rsidR="00CF3628" w:rsidRPr="003C1E25">
              <w:rPr>
                <w:rFonts w:cs="Arial"/>
              </w:rPr>
              <w:t xml:space="preserve"> point 8);</w:t>
            </w:r>
          </w:p>
          <w:p w:rsidR="00CF3628" w:rsidRDefault="00CF3628" w:rsidP="00267590">
            <w:pPr>
              <w:pStyle w:val="ListParagraph"/>
              <w:numPr>
                <w:ilvl w:val="0"/>
                <w:numId w:val="33"/>
              </w:numPr>
              <w:rPr>
                <w:rFonts w:cs="Arial"/>
              </w:rPr>
            </w:pPr>
            <w:r w:rsidRPr="00CF3628">
              <w:rPr>
                <w:rFonts w:cs="Arial"/>
              </w:rPr>
              <w:t>Schools must not share the names or details of people with coronavirus (COVID-19) unless essential to protect others.</w:t>
            </w:r>
            <w:r w:rsidR="0068202A">
              <w:rPr>
                <w:rFonts w:cs="Arial"/>
              </w:rPr>
              <w:t xml:space="preserve"> </w:t>
            </w:r>
            <w:r w:rsidR="003C1E25">
              <w:rPr>
                <w:rFonts w:cs="Arial"/>
              </w:rPr>
              <w:t>A template letter will be provided to schools</w:t>
            </w:r>
            <w:r w:rsidR="0068202A">
              <w:rPr>
                <w:rFonts w:cs="Arial"/>
              </w:rPr>
              <w:t xml:space="preserve">, on the advice of the health protection team, to send to </w:t>
            </w:r>
            <w:r w:rsidR="0068202A">
              <w:rPr>
                <w:rFonts w:cs="Arial"/>
              </w:rPr>
              <w:lastRenderedPageBreak/>
              <w:t>parents and staff if needed.</w:t>
            </w:r>
          </w:p>
          <w:p w:rsidR="00CF3628" w:rsidRDefault="00CF3628" w:rsidP="00267590">
            <w:pPr>
              <w:pStyle w:val="ListParagraph"/>
              <w:numPr>
                <w:ilvl w:val="0"/>
                <w:numId w:val="33"/>
              </w:numPr>
              <w:rPr>
                <w:rFonts w:cs="Arial"/>
              </w:rPr>
            </w:pPr>
            <w:r w:rsidRPr="00CF3628">
              <w:rPr>
                <w:rFonts w:cs="Arial"/>
              </w:rPr>
              <w:t>Schools should not request evidence of negative test results or other medical evidence before admitting children or welcoming them back after a period of self-isolation.</w:t>
            </w:r>
          </w:p>
          <w:p w:rsidR="0068202A" w:rsidRPr="0068202A" w:rsidRDefault="003C7411" w:rsidP="00267590">
            <w:pPr>
              <w:pStyle w:val="ListParagraph"/>
              <w:numPr>
                <w:ilvl w:val="0"/>
                <w:numId w:val="28"/>
              </w:numPr>
              <w:rPr>
                <w:rFonts w:cs="Arial"/>
                <w:b/>
              </w:rPr>
            </w:pPr>
            <w:r w:rsidRPr="003C7411">
              <w:rPr>
                <w:rFonts w:cs="Arial"/>
                <w:b/>
                <w:color w:val="548DD4" w:themeColor="text2" w:themeTint="99"/>
              </w:rPr>
              <w:t>In the event of a suspected case of COVID-19 school to follow the guidance set out above</w:t>
            </w:r>
          </w:p>
          <w:p w:rsidR="0068202A" w:rsidRDefault="0068202A" w:rsidP="00267590">
            <w:pPr>
              <w:pStyle w:val="ListParagraph"/>
              <w:numPr>
                <w:ilvl w:val="0"/>
                <w:numId w:val="33"/>
              </w:numPr>
              <w:rPr>
                <w:rFonts w:cs="Arial"/>
              </w:rPr>
            </w:pPr>
            <w:r>
              <w:rPr>
                <w:rFonts w:cs="Arial"/>
              </w:rPr>
              <w:t>If attest delivers a negative result, the person must remain in isolation for the remainder of the 14 day isolation period</w:t>
            </w:r>
          </w:p>
          <w:p w:rsidR="0068202A" w:rsidRPr="0068202A" w:rsidRDefault="0068202A" w:rsidP="00267590">
            <w:pPr>
              <w:pStyle w:val="ListParagraph"/>
              <w:numPr>
                <w:ilvl w:val="0"/>
                <w:numId w:val="33"/>
              </w:numPr>
              <w:rPr>
                <w:rFonts w:cs="Arial"/>
              </w:rPr>
            </w:pPr>
            <w:r>
              <w:rPr>
                <w:rFonts w:cs="Arial"/>
              </w:rPr>
              <w:t xml:space="preserve">If a test result is positive, the person should inform the setting immediately, and must self-isolate for at least 10 days from the onset of the symptoms (which could mean that the self-isolation ends before or after the original 14-day isolation period). Their households should self-isolate for at least 14 days from when the symptomatic person first had symptoms, following </w:t>
            </w:r>
            <w:r w:rsidRPr="0068202A">
              <w:rPr>
                <w:rFonts w:cs="Arial"/>
                <w:color w:val="548DD4" w:themeColor="text2" w:themeTint="99"/>
              </w:rPr>
              <w:t>‘stay at home guidance for households with possible or confirmed coronavirus (COVID-19) infection’</w:t>
            </w:r>
          </w:p>
        </w:tc>
        <w:tc>
          <w:tcPr>
            <w:tcW w:w="703" w:type="dxa"/>
            <w:shd w:val="clear" w:color="auto" w:fill="92D050"/>
          </w:tcPr>
          <w:p w:rsidR="009F0E5C" w:rsidRPr="00CC458F" w:rsidRDefault="009F0E5C" w:rsidP="004542AC">
            <w:pPr>
              <w:ind w:left="360"/>
              <w:rPr>
                <w:rFonts w:cs="Arial"/>
                <w:b/>
              </w:rPr>
            </w:pPr>
          </w:p>
        </w:tc>
        <w:tc>
          <w:tcPr>
            <w:tcW w:w="2191" w:type="dxa"/>
            <w:shd w:val="clear" w:color="auto" w:fill="E5DFEC" w:themeFill="accent4" w:themeFillTint="33"/>
          </w:tcPr>
          <w:p w:rsidR="003C7411" w:rsidRPr="00CC458F" w:rsidRDefault="003C7411" w:rsidP="003C0744">
            <w:pPr>
              <w:rPr>
                <w:rFonts w:cs="Arial"/>
                <w:b/>
              </w:rPr>
            </w:pPr>
          </w:p>
        </w:tc>
        <w:tc>
          <w:tcPr>
            <w:tcW w:w="1202" w:type="dxa"/>
            <w:shd w:val="clear" w:color="auto" w:fill="E5DFEC" w:themeFill="accent4" w:themeFillTint="33"/>
          </w:tcPr>
          <w:p w:rsidR="009F0E5C" w:rsidRPr="00CC458F" w:rsidRDefault="009F0E5C" w:rsidP="004542AC">
            <w:pPr>
              <w:ind w:left="360"/>
              <w:rPr>
                <w:rFonts w:cs="Arial"/>
                <w:b/>
              </w:rPr>
            </w:pPr>
          </w:p>
        </w:tc>
      </w:tr>
      <w:tr w:rsidR="00A41E3E" w:rsidTr="003C7411">
        <w:tc>
          <w:tcPr>
            <w:tcW w:w="2778" w:type="dxa"/>
          </w:tcPr>
          <w:p w:rsidR="00A41E3E" w:rsidRPr="00B17C5E" w:rsidRDefault="00A41E3E" w:rsidP="004542AC">
            <w:pPr>
              <w:rPr>
                <w:rFonts w:cs="Arial"/>
                <w:b/>
              </w:rPr>
            </w:pPr>
            <w:r>
              <w:rPr>
                <w:rFonts w:cs="Arial"/>
                <w:b/>
              </w:rPr>
              <w:lastRenderedPageBreak/>
              <w:t xml:space="preserve">9) </w:t>
            </w:r>
            <w:r w:rsidRPr="00A41E3E">
              <w:rPr>
                <w:rFonts w:cs="Arial"/>
                <w:b/>
                <w:bCs/>
              </w:rPr>
              <w:t>Contain any outbreak by following local health protection team advice</w:t>
            </w:r>
          </w:p>
        </w:tc>
        <w:tc>
          <w:tcPr>
            <w:tcW w:w="766" w:type="dxa"/>
          </w:tcPr>
          <w:p w:rsidR="00A41E3E" w:rsidRPr="00B17C5E" w:rsidRDefault="00A41E3E" w:rsidP="004542AC">
            <w:pPr>
              <w:jc w:val="center"/>
              <w:rPr>
                <w:rFonts w:cs="Arial"/>
                <w:b/>
              </w:rPr>
            </w:pPr>
          </w:p>
        </w:tc>
        <w:tc>
          <w:tcPr>
            <w:tcW w:w="827" w:type="dxa"/>
            <w:gridSpan w:val="2"/>
          </w:tcPr>
          <w:p w:rsidR="00A41E3E" w:rsidRPr="00B17C5E" w:rsidRDefault="00A41E3E" w:rsidP="004542AC">
            <w:pPr>
              <w:jc w:val="center"/>
              <w:rPr>
                <w:rFonts w:cs="Arial"/>
                <w:b/>
              </w:rPr>
            </w:pPr>
          </w:p>
        </w:tc>
        <w:tc>
          <w:tcPr>
            <w:tcW w:w="6433" w:type="dxa"/>
          </w:tcPr>
          <w:p w:rsidR="00A41E3E" w:rsidRPr="0068202A" w:rsidRDefault="0068202A" w:rsidP="00267590">
            <w:pPr>
              <w:pStyle w:val="ListParagraph"/>
              <w:numPr>
                <w:ilvl w:val="0"/>
                <w:numId w:val="35"/>
              </w:numPr>
              <w:rPr>
                <w:rFonts w:cs="Arial"/>
              </w:rPr>
            </w:pPr>
            <w:r>
              <w:rPr>
                <w:rFonts w:cs="Arial"/>
              </w:rPr>
              <w:t xml:space="preserve">a) </w:t>
            </w:r>
            <w:r w:rsidR="00A41E3E" w:rsidRPr="0068202A">
              <w:rPr>
                <w:rFonts w:cs="Arial"/>
              </w:rPr>
              <w:t>If schools have two or more confirmed cases within 14 days, or an overall rise in sickness absence where coronavirus (COVID-19) is suspected, they may have an outbreak, and must continue to work with their local health protection team who will be able to advise if additional action is required.</w:t>
            </w:r>
          </w:p>
          <w:p w:rsidR="003C7411" w:rsidRPr="003C7411" w:rsidRDefault="003C7411" w:rsidP="00267590">
            <w:pPr>
              <w:pStyle w:val="ListParagraph"/>
              <w:numPr>
                <w:ilvl w:val="0"/>
                <w:numId w:val="28"/>
              </w:numPr>
              <w:rPr>
                <w:rFonts w:cs="Arial"/>
                <w:b/>
              </w:rPr>
            </w:pPr>
            <w:r w:rsidRPr="003C7411">
              <w:rPr>
                <w:rFonts w:cs="Arial"/>
                <w:b/>
                <w:color w:val="548DD4" w:themeColor="text2" w:themeTint="99"/>
              </w:rPr>
              <w:t>School to follow this guidance as required</w:t>
            </w:r>
          </w:p>
        </w:tc>
        <w:tc>
          <w:tcPr>
            <w:tcW w:w="703" w:type="dxa"/>
            <w:shd w:val="clear" w:color="auto" w:fill="92D050"/>
          </w:tcPr>
          <w:p w:rsidR="00A41E3E" w:rsidRPr="00CC458F" w:rsidRDefault="00A41E3E" w:rsidP="004542AC">
            <w:pPr>
              <w:ind w:left="360"/>
              <w:rPr>
                <w:rFonts w:cs="Arial"/>
                <w:b/>
              </w:rPr>
            </w:pPr>
          </w:p>
        </w:tc>
        <w:tc>
          <w:tcPr>
            <w:tcW w:w="2191" w:type="dxa"/>
          </w:tcPr>
          <w:p w:rsidR="00A41E3E" w:rsidRPr="00CC458F" w:rsidRDefault="00A41E3E" w:rsidP="004542AC">
            <w:pPr>
              <w:ind w:left="360"/>
              <w:rPr>
                <w:rFonts w:cs="Arial"/>
                <w:b/>
              </w:rPr>
            </w:pPr>
          </w:p>
        </w:tc>
        <w:tc>
          <w:tcPr>
            <w:tcW w:w="1202" w:type="dxa"/>
          </w:tcPr>
          <w:p w:rsidR="00A41E3E" w:rsidRPr="00CC458F" w:rsidRDefault="00A41E3E" w:rsidP="004542AC">
            <w:pPr>
              <w:ind w:left="360"/>
              <w:rPr>
                <w:rFonts w:cs="Arial"/>
                <w:b/>
              </w:rPr>
            </w:pPr>
          </w:p>
        </w:tc>
      </w:tr>
      <w:tr w:rsidR="000916E7" w:rsidTr="000916E7">
        <w:tc>
          <w:tcPr>
            <w:tcW w:w="14900" w:type="dxa"/>
            <w:gridSpan w:val="8"/>
            <w:shd w:val="clear" w:color="auto" w:fill="5F497A" w:themeFill="accent4" w:themeFillShade="BF"/>
          </w:tcPr>
          <w:p w:rsidR="000916E7" w:rsidRDefault="000916E7" w:rsidP="000916E7">
            <w:pPr>
              <w:ind w:left="360"/>
              <w:jc w:val="center"/>
              <w:rPr>
                <w:rFonts w:cs="Arial"/>
                <w:b/>
              </w:rPr>
            </w:pPr>
          </w:p>
          <w:p w:rsidR="000916E7" w:rsidRDefault="000916E7" w:rsidP="000916E7">
            <w:pPr>
              <w:ind w:left="360"/>
              <w:jc w:val="center"/>
              <w:rPr>
                <w:rFonts w:cs="Arial"/>
                <w:b/>
              </w:rPr>
            </w:pPr>
            <w:r>
              <w:rPr>
                <w:rFonts w:cs="Arial"/>
                <w:b/>
              </w:rPr>
              <w:t>Risks involving school operations</w:t>
            </w:r>
          </w:p>
          <w:p w:rsidR="000916E7" w:rsidRPr="00CC458F" w:rsidRDefault="000916E7" w:rsidP="000916E7">
            <w:pPr>
              <w:ind w:left="360"/>
              <w:jc w:val="center"/>
              <w:rPr>
                <w:rFonts w:cs="Arial"/>
                <w:b/>
              </w:rPr>
            </w:pPr>
          </w:p>
        </w:tc>
      </w:tr>
      <w:tr w:rsidR="000916E7" w:rsidTr="00161AE3">
        <w:trPr>
          <w:trHeight w:val="686"/>
        </w:trPr>
        <w:tc>
          <w:tcPr>
            <w:tcW w:w="2778" w:type="dxa"/>
            <w:shd w:val="clear" w:color="auto" w:fill="E5DFEC" w:themeFill="accent4" w:themeFillTint="33"/>
          </w:tcPr>
          <w:p w:rsidR="000916E7" w:rsidRPr="00B17C5E" w:rsidRDefault="000916E7" w:rsidP="004542AC">
            <w:pPr>
              <w:rPr>
                <w:rFonts w:cs="Arial"/>
                <w:b/>
              </w:rPr>
            </w:pPr>
            <w:r>
              <w:rPr>
                <w:rFonts w:cs="Arial"/>
                <w:b/>
              </w:rPr>
              <w:t>10) Transmission of virus on transport</w:t>
            </w:r>
          </w:p>
        </w:tc>
        <w:tc>
          <w:tcPr>
            <w:tcW w:w="766" w:type="dxa"/>
            <w:shd w:val="clear" w:color="auto" w:fill="E5DFEC" w:themeFill="accent4" w:themeFillTint="33"/>
          </w:tcPr>
          <w:p w:rsidR="000916E7" w:rsidRPr="00B17C5E" w:rsidRDefault="000916E7" w:rsidP="004542AC">
            <w:pPr>
              <w:jc w:val="center"/>
              <w:rPr>
                <w:rFonts w:cs="Arial"/>
                <w:b/>
              </w:rPr>
            </w:pPr>
          </w:p>
        </w:tc>
        <w:tc>
          <w:tcPr>
            <w:tcW w:w="827" w:type="dxa"/>
            <w:gridSpan w:val="2"/>
            <w:shd w:val="clear" w:color="auto" w:fill="E5DFEC" w:themeFill="accent4" w:themeFillTint="33"/>
          </w:tcPr>
          <w:p w:rsidR="000916E7" w:rsidRPr="00B17C5E" w:rsidRDefault="000916E7" w:rsidP="004542AC">
            <w:pPr>
              <w:jc w:val="center"/>
              <w:rPr>
                <w:rFonts w:cs="Arial"/>
                <w:b/>
              </w:rPr>
            </w:pPr>
          </w:p>
        </w:tc>
        <w:tc>
          <w:tcPr>
            <w:tcW w:w="6433" w:type="dxa"/>
            <w:shd w:val="clear" w:color="auto" w:fill="E5DFEC" w:themeFill="accent4" w:themeFillTint="33"/>
          </w:tcPr>
          <w:p w:rsidR="004D1B63" w:rsidRPr="00241814" w:rsidRDefault="004D1B63" w:rsidP="004D1B63">
            <w:pPr>
              <w:spacing w:after="200" w:line="276" w:lineRule="auto"/>
              <w:rPr>
                <w:rFonts w:cs="Arial"/>
              </w:rPr>
            </w:pPr>
            <w:r w:rsidRPr="004D1B63">
              <w:rPr>
                <w:rFonts w:cs="Arial"/>
                <w:b/>
              </w:rPr>
              <w:t xml:space="preserve">0.1) Dedicated school transport </w:t>
            </w:r>
            <w:r w:rsidRPr="004D1B63">
              <w:rPr>
                <w:rFonts w:cs="Arial"/>
              </w:rPr>
              <w:t xml:space="preserve">(services that are used only to carry pupils to school. This includes statutory home to school transport, but may also include some existing or new commercial travel routes, where they carry school pupils only). </w:t>
            </w:r>
            <w:r w:rsidRPr="00241814">
              <w:rPr>
                <w:rFonts w:cs="Arial"/>
              </w:rPr>
              <w:t>See Section 5.7a)</w:t>
            </w:r>
          </w:p>
          <w:p w:rsidR="004D1B63" w:rsidRPr="00241814" w:rsidRDefault="004D1B63" w:rsidP="004D1B63">
            <w:r w:rsidRPr="00241814">
              <w:t xml:space="preserve">DFE has published </w:t>
            </w:r>
            <w:hyperlink r:id="rId48" w:anchor="part-b-guidance-for-dedicated-transport-to-schools-and-other-places-of-education-for-autumn-term-2020" w:history="1">
              <w:r w:rsidRPr="00241814">
                <w:rPr>
                  <w:rFonts w:cs="Arial"/>
                  <w:b/>
                  <w:color w:val="0000FF" w:themeColor="hyperlink"/>
                  <w:u w:val="single"/>
                </w:rPr>
                <w:t>Transport to School guidance</w:t>
              </w:r>
            </w:hyperlink>
            <w:r w:rsidRPr="00241814">
              <w:t xml:space="preserve"> which schools should use if they provide or commission their own transport; or use </w:t>
            </w:r>
            <w:r w:rsidRPr="00241814">
              <w:lastRenderedPageBreak/>
              <w:t>when working with the LA and transport providers when ensuring the transport needs of the pupils are met.</w:t>
            </w:r>
          </w:p>
          <w:p w:rsidR="004D1B63" w:rsidRPr="004D1B63" w:rsidRDefault="004D1B63" w:rsidP="00267590">
            <w:pPr>
              <w:numPr>
                <w:ilvl w:val="0"/>
                <w:numId w:val="6"/>
              </w:numPr>
              <w:spacing w:after="200" w:line="276" w:lineRule="auto"/>
              <w:contextualSpacing/>
              <w:rPr>
                <w:rFonts w:cs="Arial"/>
              </w:rPr>
            </w:pPr>
            <w:r w:rsidRPr="00241814">
              <w:rPr>
                <w:rFonts w:cs="Arial"/>
              </w:rPr>
              <w:t>Consider the feasibility of being able to</w:t>
            </w:r>
            <w:r w:rsidRPr="004D1B63">
              <w:rPr>
                <w:rFonts w:cs="Arial"/>
              </w:rPr>
              <w:t xml:space="preserve"> have groupings on school transport reflecting the bubbles pupils are in within school;</w:t>
            </w:r>
          </w:p>
          <w:p w:rsidR="004D1B63" w:rsidRPr="004D1B63" w:rsidRDefault="004D1B63" w:rsidP="00267590">
            <w:pPr>
              <w:numPr>
                <w:ilvl w:val="0"/>
                <w:numId w:val="6"/>
              </w:numPr>
              <w:spacing w:after="200" w:line="276" w:lineRule="auto"/>
              <w:contextualSpacing/>
              <w:rPr>
                <w:rFonts w:cs="Arial"/>
              </w:rPr>
            </w:pPr>
            <w:r w:rsidRPr="004D1B63">
              <w:rPr>
                <w:rFonts w:cs="Arial"/>
              </w:rPr>
              <w:t>Consider providing hand sanitizer on school transport;</w:t>
            </w:r>
          </w:p>
          <w:p w:rsidR="004D1B63" w:rsidRPr="004D1B63" w:rsidRDefault="004D1B63" w:rsidP="00267590">
            <w:pPr>
              <w:numPr>
                <w:ilvl w:val="0"/>
                <w:numId w:val="6"/>
              </w:numPr>
              <w:spacing w:after="200" w:line="276" w:lineRule="auto"/>
              <w:contextualSpacing/>
              <w:rPr>
                <w:rFonts w:cs="Arial"/>
              </w:rPr>
            </w:pPr>
            <w:r w:rsidRPr="004D1B63">
              <w:rPr>
                <w:rFonts w:cs="Arial"/>
              </w:rPr>
              <w:t>Consider extra cleaning of transport between groups of pupils;</w:t>
            </w:r>
          </w:p>
          <w:p w:rsidR="004D1B63" w:rsidRPr="004D1B63" w:rsidRDefault="004D1B63" w:rsidP="00267590">
            <w:pPr>
              <w:numPr>
                <w:ilvl w:val="0"/>
                <w:numId w:val="6"/>
              </w:numPr>
              <w:spacing w:after="200" w:line="276" w:lineRule="auto"/>
              <w:contextualSpacing/>
              <w:rPr>
                <w:rFonts w:cs="Arial"/>
              </w:rPr>
            </w:pPr>
            <w:r w:rsidRPr="004D1B63">
              <w:rPr>
                <w:rFonts w:cs="Arial"/>
              </w:rPr>
              <w:t>Organisation of queueing and boarding;</w:t>
            </w:r>
          </w:p>
          <w:p w:rsidR="004D1B63" w:rsidRPr="004D1B63" w:rsidRDefault="004D1B63" w:rsidP="00267590">
            <w:pPr>
              <w:numPr>
                <w:ilvl w:val="0"/>
                <w:numId w:val="6"/>
              </w:numPr>
              <w:spacing w:after="200" w:line="276" w:lineRule="auto"/>
              <w:contextualSpacing/>
              <w:rPr>
                <w:rFonts w:cs="Arial"/>
              </w:rPr>
            </w:pPr>
            <w:r w:rsidRPr="004D1B63">
              <w:rPr>
                <w:rFonts w:cs="Arial"/>
              </w:rPr>
              <w:t>Distancing within vehicles if possible;</w:t>
            </w:r>
          </w:p>
          <w:p w:rsidR="004D1B63" w:rsidRPr="004D1B63" w:rsidRDefault="004D1B63" w:rsidP="00267590">
            <w:pPr>
              <w:numPr>
                <w:ilvl w:val="0"/>
                <w:numId w:val="6"/>
              </w:numPr>
              <w:spacing w:after="200" w:line="276" w:lineRule="auto"/>
              <w:contextualSpacing/>
              <w:rPr>
                <w:rFonts w:cs="Arial"/>
              </w:rPr>
            </w:pPr>
            <w:r w:rsidRPr="004D1B63">
              <w:rPr>
                <w:rFonts w:cs="Arial"/>
              </w:rPr>
              <w:t>The use of face coverings for children over the age of 11, where appropriate, for example, if they are likely to come into very close contact with people outside of their group or who they do not normally meet.</w:t>
            </w:r>
          </w:p>
          <w:p w:rsidR="004D1B63" w:rsidRPr="004D1B63" w:rsidRDefault="004D1B63" w:rsidP="00267590">
            <w:pPr>
              <w:numPr>
                <w:ilvl w:val="0"/>
                <w:numId w:val="6"/>
              </w:numPr>
              <w:spacing w:after="200" w:line="276" w:lineRule="auto"/>
              <w:contextualSpacing/>
              <w:rPr>
                <w:rFonts w:cs="Arial"/>
              </w:rPr>
            </w:pPr>
            <w:r w:rsidRPr="004D1B63">
              <w:rPr>
                <w:rFonts w:cs="Arial"/>
              </w:rPr>
              <w:t>Communicate protocols and expectations to parents and pupils before the start of the Autumn Term.</w:t>
            </w:r>
          </w:p>
          <w:p w:rsidR="004D1B63" w:rsidRPr="004D1B63" w:rsidRDefault="004D1B63" w:rsidP="00267590">
            <w:pPr>
              <w:numPr>
                <w:ilvl w:val="0"/>
                <w:numId w:val="6"/>
              </w:numPr>
              <w:spacing w:after="200" w:line="276" w:lineRule="auto"/>
              <w:contextualSpacing/>
              <w:rPr>
                <w:rFonts w:cs="Arial"/>
              </w:rPr>
            </w:pPr>
            <w:r w:rsidRPr="004D1B63">
              <w:rPr>
                <w:rFonts w:cs="Arial"/>
              </w:rPr>
              <w:t xml:space="preserve">For more detail, </w:t>
            </w:r>
            <w:hyperlink r:id="rId49" w:anchor="section-2-school-operations" w:history="1">
              <w:r w:rsidRPr="004D1B63">
                <w:rPr>
                  <w:rFonts w:cs="Arial"/>
                  <w:color w:val="0000FF" w:themeColor="hyperlink"/>
                  <w:u w:val="single"/>
                </w:rPr>
                <w:t>click here.</w:t>
              </w:r>
            </w:hyperlink>
          </w:p>
          <w:p w:rsidR="004D1B63" w:rsidRDefault="004D1B63" w:rsidP="007D0DB6">
            <w:pPr>
              <w:rPr>
                <w:rFonts w:cs="Arial"/>
                <w:b/>
              </w:rPr>
            </w:pPr>
          </w:p>
          <w:p w:rsidR="007D0DB6" w:rsidRDefault="007D0DB6" w:rsidP="007D0DB6">
            <w:pPr>
              <w:rPr>
                <w:rFonts w:cs="Arial"/>
                <w:b/>
              </w:rPr>
            </w:pPr>
            <w:r w:rsidRPr="007D0DB6">
              <w:rPr>
                <w:rFonts w:cs="Arial"/>
                <w:b/>
              </w:rPr>
              <w:t>10.2) Public transport</w:t>
            </w:r>
          </w:p>
          <w:p w:rsidR="007D0DB6" w:rsidRDefault="007D0DB6" w:rsidP="00267590">
            <w:pPr>
              <w:pStyle w:val="ListParagraph"/>
              <w:numPr>
                <w:ilvl w:val="0"/>
                <w:numId w:val="7"/>
              </w:numPr>
              <w:rPr>
                <w:rFonts w:cs="Arial"/>
              </w:rPr>
            </w:pPr>
            <w:r>
              <w:rPr>
                <w:rFonts w:cs="Arial"/>
              </w:rPr>
              <w:t>If feasible, work with partners to stagger start and finish times to minimise the numbers of pupils traveling on public transport during rush hours;</w:t>
            </w:r>
          </w:p>
          <w:p w:rsidR="007D0DB6" w:rsidRDefault="007D0DB6" w:rsidP="00267590">
            <w:pPr>
              <w:pStyle w:val="ListParagraph"/>
              <w:numPr>
                <w:ilvl w:val="0"/>
                <w:numId w:val="7"/>
              </w:numPr>
              <w:rPr>
                <w:rFonts w:cs="Arial"/>
              </w:rPr>
            </w:pPr>
            <w:r>
              <w:rPr>
                <w:rFonts w:cs="Arial"/>
              </w:rPr>
              <w:t>Encourage parents/carers, staff and pupils to walk or cycle to school</w:t>
            </w:r>
            <w:r w:rsidR="00130AEA">
              <w:rPr>
                <w:rFonts w:cs="Arial"/>
              </w:rPr>
              <w:t>;</w:t>
            </w:r>
          </w:p>
          <w:p w:rsidR="00130AEA" w:rsidRDefault="00130AEA" w:rsidP="00267590">
            <w:pPr>
              <w:pStyle w:val="ListParagraph"/>
              <w:numPr>
                <w:ilvl w:val="0"/>
                <w:numId w:val="7"/>
              </w:numPr>
              <w:rPr>
                <w:rFonts w:cs="Arial"/>
              </w:rPr>
            </w:pPr>
            <w:r>
              <w:rPr>
                <w:rFonts w:cs="Arial"/>
              </w:rPr>
              <w:t>Consider the feasibility of establishing “walking buses”;</w:t>
            </w:r>
          </w:p>
          <w:p w:rsidR="00130AEA" w:rsidRDefault="00130AEA" w:rsidP="00267590">
            <w:pPr>
              <w:pStyle w:val="ListParagraph"/>
              <w:numPr>
                <w:ilvl w:val="0"/>
                <w:numId w:val="7"/>
              </w:numPr>
              <w:rPr>
                <w:rFonts w:cs="Arial"/>
              </w:rPr>
            </w:pPr>
            <w:r>
              <w:rPr>
                <w:rFonts w:cs="Arial"/>
              </w:rPr>
              <w:t>Investigate working with the LA to secure funding to support walking or cycling to school.</w:t>
            </w:r>
          </w:p>
          <w:p w:rsidR="00130AEA" w:rsidRDefault="00130AEA" w:rsidP="00267590">
            <w:pPr>
              <w:pStyle w:val="ListParagraph"/>
              <w:numPr>
                <w:ilvl w:val="0"/>
                <w:numId w:val="7"/>
              </w:numPr>
              <w:rPr>
                <w:rFonts w:cs="Arial"/>
              </w:rPr>
            </w:pPr>
            <w:r>
              <w:rPr>
                <w:rFonts w:cs="Arial"/>
              </w:rPr>
              <w:t>Remind parents/carers and pupils that wearing face coverings is mandatory for children over the age of 11 on public transport;</w:t>
            </w:r>
          </w:p>
          <w:p w:rsidR="00130AEA" w:rsidRPr="007D0DB6" w:rsidRDefault="00130AEA" w:rsidP="00267590">
            <w:pPr>
              <w:pStyle w:val="ListParagraph"/>
              <w:numPr>
                <w:ilvl w:val="0"/>
                <w:numId w:val="7"/>
              </w:numPr>
              <w:rPr>
                <w:rFonts w:cs="Arial"/>
              </w:rPr>
            </w:pPr>
            <w:r>
              <w:rPr>
                <w:rFonts w:cs="Arial"/>
              </w:rPr>
              <w:t xml:space="preserve">Ensure families who use public transport are aware of </w:t>
            </w:r>
            <w:r w:rsidRPr="00130AEA">
              <w:rPr>
                <w:rFonts w:cs="Arial"/>
              </w:rPr>
              <w:t xml:space="preserve">the </w:t>
            </w:r>
            <w:hyperlink r:id="rId50" w:history="1">
              <w:r w:rsidRPr="00130AEA">
                <w:rPr>
                  <w:rStyle w:val="Hyperlink"/>
                  <w:rFonts w:cs="Arial"/>
                </w:rPr>
                <w:t>safer travel guidance for passengers</w:t>
              </w:r>
            </w:hyperlink>
            <w:r w:rsidRPr="00130AEA">
              <w:rPr>
                <w:rFonts w:cs="Arial"/>
              </w:rPr>
              <w:t>.</w:t>
            </w:r>
          </w:p>
        </w:tc>
        <w:tc>
          <w:tcPr>
            <w:tcW w:w="703" w:type="dxa"/>
            <w:shd w:val="clear" w:color="auto" w:fill="92D050"/>
          </w:tcPr>
          <w:p w:rsidR="000916E7" w:rsidRPr="00CC458F" w:rsidRDefault="000916E7" w:rsidP="004542AC">
            <w:pPr>
              <w:ind w:left="360"/>
              <w:rPr>
                <w:rFonts w:cs="Arial"/>
                <w:b/>
              </w:rPr>
            </w:pPr>
          </w:p>
        </w:tc>
        <w:tc>
          <w:tcPr>
            <w:tcW w:w="2191" w:type="dxa"/>
            <w:shd w:val="clear" w:color="auto" w:fill="E5DFEC" w:themeFill="accent4" w:themeFillTint="33"/>
          </w:tcPr>
          <w:p w:rsidR="003C7411" w:rsidRPr="00CC458F" w:rsidRDefault="003C7411" w:rsidP="003C7411">
            <w:pPr>
              <w:ind w:left="360"/>
              <w:rPr>
                <w:rFonts w:cs="Arial"/>
                <w:b/>
              </w:rPr>
            </w:pPr>
          </w:p>
        </w:tc>
        <w:tc>
          <w:tcPr>
            <w:tcW w:w="1202" w:type="dxa"/>
            <w:shd w:val="clear" w:color="auto" w:fill="E5DFEC" w:themeFill="accent4" w:themeFillTint="33"/>
          </w:tcPr>
          <w:p w:rsidR="000916E7" w:rsidRPr="00CC458F" w:rsidRDefault="000916E7" w:rsidP="004542AC">
            <w:pPr>
              <w:ind w:left="360"/>
              <w:rPr>
                <w:rFonts w:cs="Arial"/>
                <w:b/>
              </w:rPr>
            </w:pPr>
          </w:p>
        </w:tc>
      </w:tr>
      <w:tr w:rsidR="00582515" w:rsidTr="00241814">
        <w:tc>
          <w:tcPr>
            <w:tcW w:w="2778" w:type="dxa"/>
          </w:tcPr>
          <w:p w:rsidR="00582515" w:rsidRDefault="00582515" w:rsidP="004542AC">
            <w:pPr>
              <w:rPr>
                <w:rFonts w:cs="Arial"/>
                <w:b/>
              </w:rPr>
            </w:pPr>
          </w:p>
        </w:tc>
        <w:tc>
          <w:tcPr>
            <w:tcW w:w="766" w:type="dxa"/>
          </w:tcPr>
          <w:p w:rsidR="00582515" w:rsidRPr="00B17C5E" w:rsidRDefault="00582515" w:rsidP="004542AC">
            <w:pPr>
              <w:jc w:val="center"/>
              <w:rPr>
                <w:rFonts w:cs="Arial"/>
                <w:b/>
              </w:rPr>
            </w:pPr>
          </w:p>
        </w:tc>
        <w:tc>
          <w:tcPr>
            <w:tcW w:w="827" w:type="dxa"/>
            <w:gridSpan w:val="2"/>
          </w:tcPr>
          <w:p w:rsidR="00582515" w:rsidRPr="00B17C5E" w:rsidRDefault="00582515" w:rsidP="004542AC">
            <w:pPr>
              <w:jc w:val="center"/>
              <w:rPr>
                <w:rFonts w:cs="Arial"/>
                <w:b/>
              </w:rPr>
            </w:pPr>
          </w:p>
        </w:tc>
        <w:tc>
          <w:tcPr>
            <w:tcW w:w="6433" w:type="dxa"/>
          </w:tcPr>
          <w:p w:rsidR="00582515" w:rsidRDefault="00582515" w:rsidP="00267590">
            <w:pPr>
              <w:pStyle w:val="ListParagraph"/>
              <w:numPr>
                <w:ilvl w:val="0"/>
                <w:numId w:val="10"/>
              </w:numPr>
            </w:pPr>
            <w:r>
              <w:t>School should be aware of any pupil, staff or family member with a serious underlying health condition;</w:t>
            </w:r>
          </w:p>
          <w:p w:rsidR="00582515" w:rsidRPr="00582515" w:rsidRDefault="00582515" w:rsidP="00267590">
            <w:pPr>
              <w:pStyle w:val="ListParagraph"/>
              <w:numPr>
                <w:ilvl w:val="0"/>
                <w:numId w:val="28"/>
              </w:numPr>
            </w:pPr>
            <w:r w:rsidRPr="00582515">
              <w:rPr>
                <w:b/>
                <w:color w:val="548DD4" w:themeColor="text2" w:themeTint="99"/>
              </w:rPr>
              <w:lastRenderedPageBreak/>
              <w:t>School are aware of any pupils with underlying health needs and are asking parents to complete forms to indicate if any members of their household have serious underlying health conditions</w:t>
            </w:r>
          </w:p>
          <w:p w:rsidR="00582515" w:rsidRDefault="00582515" w:rsidP="00267590">
            <w:pPr>
              <w:pStyle w:val="ListParagraph"/>
              <w:numPr>
                <w:ilvl w:val="0"/>
                <w:numId w:val="28"/>
              </w:numPr>
            </w:pPr>
            <w:r>
              <w:rPr>
                <w:b/>
                <w:color w:val="548DD4" w:themeColor="text2" w:themeTint="99"/>
              </w:rPr>
              <w:t>School are aware of any staff, who have themselves or who have family members, with underlying health conditions</w:t>
            </w:r>
          </w:p>
        </w:tc>
        <w:tc>
          <w:tcPr>
            <w:tcW w:w="703" w:type="dxa"/>
            <w:shd w:val="clear" w:color="auto" w:fill="92D050"/>
          </w:tcPr>
          <w:p w:rsidR="00582515" w:rsidRPr="00CC458F" w:rsidRDefault="00582515" w:rsidP="004542AC">
            <w:pPr>
              <w:ind w:left="360"/>
              <w:rPr>
                <w:rFonts w:cs="Arial"/>
                <w:b/>
              </w:rPr>
            </w:pPr>
          </w:p>
        </w:tc>
        <w:tc>
          <w:tcPr>
            <w:tcW w:w="2191" w:type="dxa"/>
          </w:tcPr>
          <w:p w:rsidR="00582515" w:rsidRPr="00CC458F" w:rsidRDefault="00582515" w:rsidP="00931D7D">
            <w:pPr>
              <w:rPr>
                <w:rFonts w:cs="Arial"/>
                <w:b/>
              </w:rPr>
            </w:pPr>
          </w:p>
        </w:tc>
        <w:tc>
          <w:tcPr>
            <w:tcW w:w="1202" w:type="dxa"/>
          </w:tcPr>
          <w:p w:rsidR="00582515" w:rsidRPr="00CC458F" w:rsidRDefault="00582515" w:rsidP="004542AC">
            <w:pPr>
              <w:ind w:left="360"/>
              <w:rPr>
                <w:rFonts w:cs="Arial"/>
                <w:b/>
              </w:rPr>
            </w:pPr>
          </w:p>
        </w:tc>
      </w:tr>
      <w:tr w:rsidR="00582515" w:rsidTr="00582515">
        <w:tc>
          <w:tcPr>
            <w:tcW w:w="2778" w:type="dxa"/>
          </w:tcPr>
          <w:p w:rsidR="00582515" w:rsidRDefault="00582515" w:rsidP="004542AC">
            <w:pPr>
              <w:rPr>
                <w:rFonts w:cs="Arial"/>
                <w:b/>
              </w:rPr>
            </w:pPr>
          </w:p>
        </w:tc>
        <w:tc>
          <w:tcPr>
            <w:tcW w:w="766" w:type="dxa"/>
          </w:tcPr>
          <w:p w:rsidR="00582515" w:rsidRPr="00B17C5E" w:rsidRDefault="00582515" w:rsidP="004542AC">
            <w:pPr>
              <w:jc w:val="center"/>
              <w:rPr>
                <w:rFonts w:cs="Arial"/>
                <w:b/>
              </w:rPr>
            </w:pPr>
          </w:p>
        </w:tc>
        <w:tc>
          <w:tcPr>
            <w:tcW w:w="827" w:type="dxa"/>
            <w:gridSpan w:val="2"/>
          </w:tcPr>
          <w:p w:rsidR="00582515" w:rsidRPr="00B17C5E" w:rsidRDefault="00582515" w:rsidP="004542AC">
            <w:pPr>
              <w:jc w:val="center"/>
              <w:rPr>
                <w:rFonts w:cs="Arial"/>
                <w:b/>
              </w:rPr>
            </w:pPr>
          </w:p>
        </w:tc>
        <w:tc>
          <w:tcPr>
            <w:tcW w:w="6433" w:type="dxa"/>
          </w:tcPr>
          <w:p w:rsidR="00582515" w:rsidRDefault="00582515" w:rsidP="00267590">
            <w:pPr>
              <w:pStyle w:val="ListParagraph"/>
              <w:numPr>
                <w:ilvl w:val="0"/>
                <w:numId w:val="10"/>
              </w:numPr>
            </w:pPr>
            <w:r w:rsidRPr="00582515">
              <w:t>Any school roles which can be done from home should be if feasible and appropriate (e.g. administrative roles);</w:t>
            </w:r>
          </w:p>
          <w:p w:rsidR="00582515" w:rsidRDefault="00582515" w:rsidP="007E0CA6">
            <w:pPr>
              <w:pStyle w:val="ListParagraph"/>
              <w:numPr>
                <w:ilvl w:val="0"/>
                <w:numId w:val="29"/>
              </w:numPr>
            </w:pPr>
            <w:r w:rsidRPr="00582515">
              <w:rPr>
                <w:b/>
                <w:color w:val="548DD4" w:themeColor="text2" w:themeTint="99"/>
              </w:rPr>
              <w:t>School have identified any roles that can be undertaken at home</w:t>
            </w:r>
            <w:r w:rsidR="007E0CA6">
              <w:rPr>
                <w:b/>
                <w:color w:val="548DD4" w:themeColor="text2" w:themeTint="99"/>
              </w:rPr>
              <w:t xml:space="preserve">(however these are limited) and </w:t>
            </w:r>
            <w:r w:rsidRPr="00582515">
              <w:rPr>
                <w:b/>
                <w:color w:val="548DD4" w:themeColor="text2" w:themeTint="99"/>
              </w:rPr>
              <w:t>staff who may need to work from home</w:t>
            </w:r>
            <w:r w:rsidR="007E0CA6">
              <w:rPr>
                <w:b/>
                <w:color w:val="548DD4" w:themeColor="text2" w:themeTint="99"/>
              </w:rPr>
              <w:t xml:space="preserve"> where possible</w:t>
            </w:r>
            <w:r w:rsidRPr="00582515">
              <w:rPr>
                <w:b/>
                <w:color w:val="548DD4" w:themeColor="text2" w:themeTint="99"/>
              </w:rPr>
              <w:t>. This option will be available to those staff if needed</w:t>
            </w:r>
            <w:r w:rsidR="007E0CA6">
              <w:rPr>
                <w:b/>
                <w:color w:val="548DD4" w:themeColor="text2" w:themeTint="99"/>
              </w:rPr>
              <w:t>.</w:t>
            </w:r>
          </w:p>
        </w:tc>
        <w:tc>
          <w:tcPr>
            <w:tcW w:w="703" w:type="dxa"/>
            <w:shd w:val="clear" w:color="auto" w:fill="92D050"/>
          </w:tcPr>
          <w:p w:rsidR="00582515" w:rsidRPr="00CC458F" w:rsidRDefault="00582515" w:rsidP="004542AC">
            <w:pPr>
              <w:ind w:left="360"/>
              <w:rPr>
                <w:rFonts w:cs="Arial"/>
                <w:b/>
              </w:rPr>
            </w:pPr>
          </w:p>
        </w:tc>
        <w:tc>
          <w:tcPr>
            <w:tcW w:w="2191" w:type="dxa"/>
          </w:tcPr>
          <w:p w:rsidR="00582515" w:rsidRPr="00CC458F" w:rsidRDefault="00582515" w:rsidP="004542AC">
            <w:pPr>
              <w:ind w:left="360"/>
              <w:rPr>
                <w:rFonts w:cs="Arial"/>
                <w:b/>
              </w:rPr>
            </w:pPr>
          </w:p>
        </w:tc>
        <w:tc>
          <w:tcPr>
            <w:tcW w:w="1202" w:type="dxa"/>
          </w:tcPr>
          <w:p w:rsidR="00582515" w:rsidRPr="00CC458F" w:rsidRDefault="00582515" w:rsidP="004542AC">
            <w:pPr>
              <w:ind w:left="360"/>
              <w:rPr>
                <w:rFonts w:cs="Arial"/>
                <w:b/>
              </w:rPr>
            </w:pPr>
          </w:p>
        </w:tc>
      </w:tr>
      <w:tr w:rsidR="00952BB0" w:rsidTr="00241814">
        <w:tc>
          <w:tcPr>
            <w:tcW w:w="2778" w:type="dxa"/>
          </w:tcPr>
          <w:p w:rsidR="00952BB0" w:rsidRDefault="00952BB0" w:rsidP="004542AC">
            <w:pPr>
              <w:rPr>
                <w:rFonts w:cs="Arial"/>
                <w:b/>
              </w:rPr>
            </w:pPr>
          </w:p>
        </w:tc>
        <w:tc>
          <w:tcPr>
            <w:tcW w:w="766" w:type="dxa"/>
          </w:tcPr>
          <w:p w:rsidR="00952BB0" w:rsidRPr="00B17C5E" w:rsidRDefault="00952BB0" w:rsidP="004542AC">
            <w:pPr>
              <w:jc w:val="center"/>
              <w:rPr>
                <w:rFonts w:cs="Arial"/>
                <w:b/>
              </w:rPr>
            </w:pPr>
          </w:p>
        </w:tc>
        <w:tc>
          <w:tcPr>
            <w:tcW w:w="827" w:type="dxa"/>
            <w:gridSpan w:val="2"/>
          </w:tcPr>
          <w:p w:rsidR="00952BB0" w:rsidRPr="00B17C5E" w:rsidRDefault="00952BB0" w:rsidP="004542AC">
            <w:pPr>
              <w:jc w:val="center"/>
              <w:rPr>
                <w:rFonts w:cs="Arial"/>
                <w:b/>
              </w:rPr>
            </w:pPr>
          </w:p>
        </w:tc>
        <w:tc>
          <w:tcPr>
            <w:tcW w:w="6433" w:type="dxa"/>
          </w:tcPr>
          <w:p w:rsidR="00952BB0" w:rsidRPr="002F67C9" w:rsidRDefault="00952BB0" w:rsidP="00952BB0">
            <w:pPr>
              <w:rPr>
                <w:b/>
              </w:rPr>
            </w:pPr>
            <w:r>
              <w:rPr>
                <w:b/>
              </w:rPr>
              <w:t>11.1) Shielding/self-isolating pupils</w:t>
            </w:r>
          </w:p>
          <w:p w:rsidR="009532B2" w:rsidRPr="00241814" w:rsidRDefault="00952BB0" w:rsidP="00267590">
            <w:pPr>
              <w:pStyle w:val="ListParagraph"/>
              <w:numPr>
                <w:ilvl w:val="0"/>
                <w:numId w:val="11"/>
              </w:numPr>
              <w:ind w:left="1003"/>
            </w:pPr>
            <w:r w:rsidRPr="00241814">
              <w:t>From August 1</w:t>
            </w:r>
            <w:r w:rsidRPr="00241814">
              <w:rPr>
                <w:vertAlign w:val="superscript"/>
              </w:rPr>
              <w:t>st</w:t>
            </w:r>
            <w:r w:rsidR="004D1B63" w:rsidRPr="00241814">
              <w:t>2020 the shielding measure is being ‘</w:t>
            </w:r>
            <w:r w:rsidR="009532B2" w:rsidRPr="00241814">
              <w:t>Paused’</w:t>
            </w:r>
            <w:r w:rsidR="004D1B63" w:rsidRPr="00241814">
              <w:t xml:space="preserve"> by the government nationally however, due to the current rates of infection within Blackburn with Darwen Borough this date has been moved to </w:t>
            </w:r>
            <w:r w:rsidR="004D1B63" w:rsidRPr="00241814">
              <w:rPr>
                <w:b/>
              </w:rPr>
              <w:t>7</w:t>
            </w:r>
            <w:r w:rsidR="004D1B63" w:rsidRPr="00241814">
              <w:rPr>
                <w:b/>
                <w:vertAlign w:val="superscript"/>
              </w:rPr>
              <w:t>th</w:t>
            </w:r>
            <w:r w:rsidR="004D1B63" w:rsidRPr="00241814">
              <w:rPr>
                <w:b/>
              </w:rPr>
              <w:t xml:space="preserve"> September</w:t>
            </w:r>
            <w:r w:rsidRPr="00241814">
              <w:rPr>
                <w:b/>
              </w:rPr>
              <w:t xml:space="preserve"> </w:t>
            </w:r>
            <w:r w:rsidR="004D1B63" w:rsidRPr="00241814">
              <w:rPr>
                <w:b/>
              </w:rPr>
              <w:t xml:space="preserve">2020 </w:t>
            </w:r>
            <w:r w:rsidR="004D1B63" w:rsidRPr="00241814">
              <w:t>initially and is subject</w:t>
            </w:r>
            <w:r w:rsidR="009532B2" w:rsidRPr="00241814">
              <w:t xml:space="preserve"> </w:t>
            </w:r>
            <w:r w:rsidR="004D1B63" w:rsidRPr="00241814">
              <w:t>to review. Any children</w:t>
            </w:r>
            <w:r w:rsidR="009532B2" w:rsidRPr="00241814">
              <w:t xml:space="preserve"> </w:t>
            </w:r>
            <w:r w:rsidR="004D1B63" w:rsidRPr="00241814">
              <w:t>on the shielding patient list</w:t>
            </w:r>
            <w:r w:rsidR="009532B2" w:rsidRPr="00241814">
              <w:t xml:space="preserve">s should continue to be provided with a programme of remote learning. Current shielding guidance is </w:t>
            </w:r>
            <w:hyperlink r:id="rId51" w:history="1">
              <w:r w:rsidR="009532B2" w:rsidRPr="00241814">
                <w:rPr>
                  <w:color w:val="0000FF" w:themeColor="hyperlink"/>
                  <w:u w:val="single"/>
                </w:rPr>
                <w:t>here</w:t>
              </w:r>
            </w:hyperlink>
            <w:r w:rsidR="009532B2" w:rsidRPr="00241814">
              <w:t>;</w:t>
            </w:r>
          </w:p>
          <w:p w:rsidR="00952BB0" w:rsidRPr="00241814" w:rsidRDefault="00952BB0" w:rsidP="00267590">
            <w:pPr>
              <w:pStyle w:val="ListParagraph"/>
              <w:numPr>
                <w:ilvl w:val="0"/>
                <w:numId w:val="11"/>
              </w:numPr>
            </w:pPr>
            <w:r w:rsidRPr="00241814">
              <w:t>Schools must work with the</w:t>
            </w:r>
            <w:r w:rsidR="009532B2" w:rsidRPr="00241814">
              <w:t xml:space="preserve"> LA to be aware of any changes </w:t>
            </w:r>
            <w:r w:rsidRPr="00241814">
              <w:t xml:space="preserve">in local infection rates which could lead to </w:t>
            </w:r>
            <w:r w:rsidR="009532B2" w:rsidRPr="00241814">
              <w:t>local changes in shielding advice</w:t>
            </w:r>
          </w:p>
          <w:p w:rsidR="00952BB0" w:rsidRPr="00241814" w:rsidRDefault="00952BB0" w:rsidP="00267590">
            <w:pPr>
              <w:pStyle w:val="ListParagraph"/>
              <w:numPr>
                <w:ilvl w:val="0"/>
                <w:numId w:val="29"/>
              </w:numPr>
              <w:rPr>
                <w:b/>
                <w:color w:val="548DD4" w:themeColor="text2" w:themeTint="99"/>
              </w:rPr>
            </w:pPr>
            <w:r w:rsidRPr="00241814">
              <w:rPr>
                <w:b/>
                <w:color w:val="548DD4" w:themeColor="text2" w:themeTint="99"/>
              </w:rPr>
              <w:t>Schools to work with the LA as above</w:t>
            </w:r>
          </w:p>
          <w:p w:rsidR="00952BB0" w:rsidRPr="00241814" w:rsidRDefault="00952BB0" w:rsidP="00267590">
            <w:pPr>
              <w:pStyle w:val="ListParagraph"/>
              <w:numPr>
                <w:ilvl w:val="0"/>
                <w:numId w:val="11"/>
              </w:numPr>
            </w:pPr>
            <w:r w:rsidRPr="00241814">
              <w:t>Parents/carers with children under the care of a specialist m</w:t>
            </w:r>
            <w:r w:rsidR="009532B2" w:rsidRPr="00241814">
              <w:t>a</w:t>
            </w:r>
            <w:r w:rsidRPr="00241814">
              <w:t>y need to take advice from them before returning to school</w:t>
            </w:r>
            <w:r w:rsidR="009532B2" w:rsidRPr="00241814">
              <w:t xml:space="preserve"> after 7</w:t>
            </w:r>
            <w:r w:rsidR="009532B2" w:rsidRPr="00241814">
              <w:rPr>
                <w:vertAlign w:val="superscript"/>
              </w:rPr>
              <w:t>th</w:t>
            </w:r>
            <w:r w:rsidR="009532B2" w:rsidRPr="00241814">
              <w:t xml:space="preserve"> September if full shielding is lifted in Blackburn with Darwen</w:t>
            </w:r>
            <w:r w:rsidRPr="00241814">
              <w:t>;</w:t>
            </w:r>
          </w:p>
          <w:p w:rsidR="00952BB0" w:rsidRDefault="00952BB0" w:rsidP="00267590">
            <w:pPr>
              <w:pStyle w:val="ListParagraph"/>
              <w:numPr>
                <w:ilvl w:val="0"/>
                <w:numId w:val="11"/>
              </w:numPr>
            </w:pPr>
            <w:r>
              <w:t>Have remote education in place for any pupils unable to attend due to clinical/public health advice;</w:t>
            </w:r>
          </w:p>
          <w:p w:rsidR="00952BB0" w:rsidRPr="00582515" w:rsidRDefault="00952BB0" w:rsidP="00267590">
            <w:pPr>
              <w:pStyle w:val="ListParagraph"/>
              <w:numPr>
                <w:ilvl w:val="0"/>
                <w:numId w:val="29"/>
              </w:numPr>
              <w:rPr>
                <w:b/>
                <w:color w:val="548DD4" w:themeColor="text2" w:themeTint="99"/>
              </w:rPr>
            </w:pPr>
            <w:r w:rsidRPr="00582515">
              <w:rPr>
                <w:b/>
                <w:color w:val="548DD4" w:themeColor="text2" w:themeTint="99"/>
              </w:rPr>
              <w:t>School will provide remote learning for any pupils unable to attend school due to advice from recognised authority</w:t>
            </w:r>
          </w:p>
          <w:p w:rsidR="00952BB0" w:rsidRDefault="00952BB0" w:rsidP="00267590">
            <w:pPr>
              <w:pStyle w:val="ListParagraph"/>
              <w:numPr>
                <w:ilvl w:val="0"/>
                <w:numId w:val="11"/>
              </w:numPr>
            </w:pPr>
            <w:r>
              <w:t xml:space="preserve">Communicate Covid-19 control measures in place in school to provide reassurance to families where pupils/relatives have been shielding or where there are </w:t>
            </w:r>
            <w:r>
              <w:lastRenderedPageBreak/>
              <w:t>increased risk factors such as BAME, obesity or diabetes;</w:t>
            </w:r>
          </w:p>
          <w:p w:rsidR="00952BB0" w:rsidRDefault="00952BB0" w:rsidP="00267590">
            <w:pPr>
              <w:pStyle w:val="ListParagraph"/>
              <w:numPr>
                <w:ilvl w:val="0"/>
                <w:numId w:val="11"/>
              </w:numPr>
            </w:pPr>
            <w:r>
              <w:t>Risk assess all vulnerable pupils individually.</w:t>
            </w:r>
          </w:p>
          <w:p w:rsidR="00952BB0" w:rsidRPr="003C0744" w:rsidRDefault="00952BB0" w:rsidP="00267590">
            <w:pPr>
              <w:pStyle w:val="ListParagraph"/>
              <w:numPr>
                <w:ilvl w:val="0"/>
                <w:numId w:val="29"/>
              </w:numPr>
              <w:rPr>
                <w:b/>
              </w:rPr>
            </w:pPr>
            <w:r w:rsidRPr="003C0744">
              <w:rPr>
                <w:b/>
                <w:color w:val="548DD4" w:themeColor="text2" w:themeTint="99"/>
              </w:rPr>
              <w:t>Risk assessments are in place are in place for all vulnerable children and will be updated by SENDCo as required</w:t>
            </w:r>
          </w:p>
        </w:tc>
        <w:tc>
          <w:tcPr>
            <w:tcW w:w="703" w:type="dxa"/>
            <w:shd w:val="clear" w:color="auto" w:fill="92D050"/>
          </w:tcPr>
          <w:p w:rsidR="00952BB0" w:rsidRPr="00CC458F" w:rsidRDefault="00952BB0" w:rsidP="004542AC">
            <w:pPr>
              <w:ind w:left="360"/>
              <w:rPr>
                <w:rFonts w:cs="Arial"/>
                <w:b/>
              </w:rPr>
            </w:pPr>
          </w:p>
        </w:tc>
        <w:tc>
          <w:tcPr>
            <w:tcW w:w="2191" w:type="dxa"/>
          </w:tcPr>
          <w:p w:rsidR="00952BB0" w:rsidRPr="00CC458F" w:rsidRDefault="003C0744" w:rsidP="00931D7D">
            <w:pPr>
              <w:rPr>
                <w:rFonts w:cs="Arial"/>
                <w:b/>
              </w:rPr>
            </w:pPr>
            <w:r>
              <w:rPr>
                <w:rFonts w:cs="Arial"/>
                <w:b/>
              </w:rPr>
              <w:t xml:space="preserve">Vulnerable children’s risk assessments to be updated to reflect return to school </w:t>
            </w:r>
            <w:r w:rsidRPr="007E0CA6">
              <w:rPr>
                <w:rFonts w:cs="Arial"/>
                <w:b/>
              </w:rPr>
              <w:t>in September</w:t>
            </w:r>
          </w:p>
        </w:tc>
        <w:tc>
          <w:tcPr>
            <w:tcW w:w="1202" w:type="dxa"/>
          </w:tcPr>
          <w:p w:rsidR="00952BB0" w:rsidRPr="00CC458F" w:rsidRDefault="00952BB0" w:rsidP="004542AC">
            <w:pPr>
              <w:ind w:left="360"/>
              <w:rPr>
                <w:rFonts w:cs="Arial"/>
                <w:b/>
              </w:rPr>
            </w:pPr>
          </w:p>
        </w:tc>
      </w:tr>
      <w:tr w:rsidR="004542AC" w:rsidTr="00241814">
        <w:tc>
          <w:tcPr>
            <w:tcW w:w="2778" w:type="dxa"/>
          </w:tcPr>
          <w:p w:rsidR="004542AC" w:rsidRPr="00B17C5E" w:rsidRDefault="00BC6E69" w:rsidP="004542AC">
            <w:pPr>
              <w:rPr>
                <w:rFonts w:cs="Arial"/>
                <w:b/>
              </w:rPr>
            </w:pPr>
            <w:r>
              <w:rPr>
                <w:rFonts w:cs="Arial"/>
                <w:b/>
              </w:rPr>
              <w:lastRenderedPageBreak/>
              <w:t>11) Risks to vulnerable groups within the school population</w:t>
            </w:r>
          </w:p>
        </w:tc>
        <w:tc>
          <w:tcPr>
            <w:tcW w:w="766" w:type="dxa"/>
          </w:tcPr>
          <w:p w:rsidR="004542AC" w:rsidRPr="00B17C5E" w:rsidRDefault="004542AC" w:rsidP="004542AC">
            <w:pPr>
              <w:jc w:val="center"/>
              <w:rPr>
                <w:rFonts w:cs="Arial"/>
                <w:b/>
              </w:rPr>
            </w:pPr>
          </w:p>
        </w:tc>
        <w:tc>
          <w:tcPr>
            <w:tcW w:w="827" w:type="dxa"/>
            <w:gridSpan w:val="2"/>
          </w:tcPr>
          <w:p w:rsidR="004542AC" w:rsidRPr="00B17C5E" w:rsidRDefault="004542AC" w:rsidP="004542AC">
            <w:pPr>
              <w:jc w:val="center"/>
              <w:rPr>
                <w:rFonts w:cs="Arial"/>
                <w:b/>
              </w:rPr>
            </w:pPr>
          </w:p>
        </w:tc>
        <w:tc>
          <w:tcPr>
            <w:tcW w:w="6433" w:type="dxa"/>
          </w:tcPr>
          <w:p w:rsidR="006C74D3" w:rsidRDefault="006C74D3" w:rsidP="006C74D3">
            <w:pPr>
              <w:rPr>
                <w:b/>
                <w:bCs/>
              </w:rPr>
            </w:pPr>
            <w:r>
              <w:rPr>
                <w:b/>
              </w:rPr>
              <w:t xml:space="preserve">11.2) </w:t>
            </w:r>
            <w:r w:rsidRPr="006C74D3">
              <w:rPr>
                <w:b/>
                <w:bCs/>
              </w:rPr>
              <w:t>Staff who are clinically vulnerable or extremely clinically vulnerable</w:t>
            </w:r>
          </w:p>
          <w:p w:rsidR="009532B2" w:rsidRDefault="009532B2" w:rsidP="006C74D3">
            <w:pPr>
              <w:rPr>
                <w:b/>
                <w:bCs/>
                <w:lang w:val="en"/>
              </w:rPr>
            </w:pPr>
            <w:r w:rsidRPr="00241814">
              <w:rPr>
                <w:b/>
                <w:bCs/>
                <w:lang w:val="en"/>
              </w:rPr>
              <w:t>From the 1st August 2020, the shielding measure is being ‘Paused’ by the Government nationally however due to the current rates of infection within Blackburn with Darwen Borou</w:t>
            </w:r>
            <w:r w:rsidR="00241814">
              <w:rPr>
                <w:b/>
                <w:bCs/>
                <w:lang w:val="en"/>
              </w:rPr>
              <w:t>gh this date has been moved to 23</w:t>
            </w:r>
            <w:r w:rsidR="00241814">
              <w:rPr>
                <w:b/>
                <w:bCs/>
                <w:vertAlign w:val="superscript"/>
                <w:lang w:val="en"/>
              </w:rPr>
              <w:t>rd</w:t>
            </w:r>
            <w:r w:rsidRPr="00241814">
              <w:rPr>
                <w:b/>
                <w:bCs/>
                <w:lang w:val="en"/>
              </w:rPr>
              <w:t xml:space="preserve"> September 2020 initially and is subject to review</w:t>
            </w:r>
          </w:p>
          <w:p w:rsidR="007E0CA6" w:rsidRPr="007E0CA6" w:rsidRDefault="00E14D6B" w:rsidP="007E0CA6">
            <w:pPr>
              <w:numPr>
                <w:ilvl w:val="0"/>
                <w:numId w:val="48"/>
              </w:numPr>
              <w:autoSpaceDE w:val="0"/>
              <w:autoSpaceDN w:val="0"/>
              <w:spacing w:after="200" w:line="276" w:lineRule="auto"/>
              <w:contextualSpacing/>
              <w:rPr>
                <w:b/>
                <w:color w:val="548DD4" w:themeColor="text2" w:themeTint="99"/>
                <w:lang w:eastAsia="en-GB"/>
              </w:rPr>
            </w:pPr>
            <w:r w:rsidRPr="00E14D6B">
              <w:t xml:space="preserve">Risk assess </w:t>
            </w:r>
            <w:r w:rsidRPr="007E0CA6">
              <w:rPr>
                <w:b/>
                <w:bCs/>
                <w:u w:val="single"/>
              </w:rPr>
              <w:t>all</w:t>
            </w:r>
            <w:r w:rsidRPr="00E14D6B">
              <w:t xml:space="preserve"> clinically vulnerable staff (including BAME and </w:t>
            </w:r>
            <w:r w:rsidRPr="007E0CA6">
              <w:rPr>
                <w:b/>
                <w:bCs/>
              </w:rPr>
              <w:t>all</w:t>
            </w:r>
            <w:r w:rsidRPr="00E14D6B">
              <w:t xml:space="preserve"> pregnant women) </w:t>
            </w:r>
            <w:r w:rsidRPr="007E0CA6">
              <w:rPr>
                <w:u w:val="single"/>
              </w:rPr>
              <w:t>individually</w:t>
            </w:r>
            <w:r w:rsidRPr="00E14D6B">
              <w:t>, the risk assessment will inform the Managers/Head Teachers if it is appropriate for the staff member to return to the workplace and if so what control measure are required. Schools People Risk assessment.</w:t>
            </w:r>
            <w:r w:rsidRPr="007E0CA6">
              <w:rPr>
                <w:rFonts w:ascii="Arial" w:hAnsi="Arial" w:cs="Arial"/>
                <w:sz w:val="20"/>
                <w:szCs w:val="20"/>
                <w:lang w:eastAsia="en-GB"/>
              </w:rPr>
              <w:t xml:space="preserve">  </w:t>
            </w:r>
          </w:p>
          <w:p w:rsidR="00E14D6B" w:rsidRPr="007E0CA6" w:rsidRDefault="00E14D6B" w:rsidP="007E0CA6">
            <w:pPr>
              <w:numPr>
                <w:ilvl w:val="0"/>
                <w:numId w:val="48"/>
              </w:numPr>
              <w:autoSpaceDE w:val="0"/>
              <w:autoSpaceDN w:val="0"/>
              <w:spacing w:after="200" w:line="276" w:lineRule="auto"/>
              <w:contextualSpacing/>
              <w:rPr>
                <w:b/>
                <w:color w:val="548DD4" w:themeColor="text2" w:themeTint="99"/>
                <w:lang w:eastAsia="en-GB"/>
              </w:rPr>
            </w:pPr>
            <w:r w:rsidRPr="007E0CA6">
              <w:rPr>
                <w:b/>
                <w:color w:val="548DD4" w:themeColor="text2" w:themeTint="99"/>
                <w:lang w:eastAsia="en-GB"/>
              </w:rPr>
              <w:t>All  vulnerable staff including BAME to be risk assessed individually using new risk assessments provided by the authority before return to work in September</w:t>
            </w:r>
          </w:p>
          <w:p w:rsidR="00E14D6B" w:rsidRPr="00E14D6B" w:rsidRDefault="00E14D6B" w:rsidP="00267590">
            <w:pPr>
              <w:numPr>
                <w:ilvl w:val="0"/>
                <w:numId w:val="5"/>
              </w:numPr>
              <w:spacing w:after="200" w:line="276" w:lineRule="auto"/>
              <w:contextualSpacing/>
              <w:rPr>
                <w:rFonts w:ascii="Calibri" w:hAnsi="Calibri" w:cs="Calibri"/>
              </w:rPr>
            </w:pPr>
            <w:r w:rsidRPr="00E14D6B">
              <w:t xml:space="preserve">Based on the People Risk assessment outcome and where appropriate control measures can be implemented the Staff member may be able to return to work. </w:t>
            </w:r>
          </w:p>
          <w:p w:rsidR="00E14D6B" w:rsidRPr="00E14D6B" w:rsidRDefault="00241814" w:rsidP="00267590">
            <w:pPr>
              <w:numPr>
                <w:ilvl w:val="0"/>
                <w:numId w:val="5"/>
              </w:numPr>
              <w:spacing w:after="200" w:line="276" w:lineRule="auto"/>
              <w:contextualSpacing/>
            </w:pPr>
            <w:r w:rsidRPr="00241814">
              <w:t>From the 23</w:t>
            </w:r>
            <w:r w:rsidRPr="00241814">
              <w:rPr>
                <w:vertAlign w:val="superscript"/>
              </w:rPr>
              <w:t>rd</w:t>
            </w:r>
            <w:r w:rsidR="00E14D6B" w:rsidRPr="00241814">
              <w:t xml:space="preserve"> September, those Staff in the most at risk categories and were shielding may be able to return to the work place if full shielding measures are lifted within BwD. It</w:t>
            </w:r>
            <w:r w:rsidR="00E14D6B" w:rsidRPr="00E14D6B">
              <w:t xml:space="preserve"> is important that all staff are properly risk assessed before returning to work. It is also strongly advised that where possible, deployment options are discussed with this group of staff to enable remote working. </w:t>
            </w:r>
          </w:p>
          <w:p w:rsidR="00E14D6B" w:rsidRPr="00E14D6B" w:rsidRDefault="00E14D6B" w:rsidP="00267590">
            <w:pPr>
              <w:numPr>
                <w:ilvl w:val="0"/>
                <w:numId w:val="5"/>
              </w:numPr>
              <w:spacing w:after="200" w:line="276" w:lineRule="auto"/>
              <w:contextualSpacing/>
            </w:pPr>
            <w:r w:rsidRPr="00E14D6B">
              <w:t xml:space="preserve">If based on the people risk assessment and all appropriate control measures are in place, (these must </w:t>
            </w:r>
            <w:r w:rsidRPr="00E14D6B">
              <w:lastRenderedPageBreak/>
              <w:t xml:space="preserve">include stringent hand and respiratory hygiene practices and </w:t>
            </w:r>
            <w:r w:rsidRPr="00E14D6B">
              <w:rPr>
                <w:u w:val="single"/>
              </w:rPr>
              <w:t>strict social distancing</w:t>
            </w:r>
            <w:r w:rsidRPr="00E14D6B">
              <w:t>.) The individual may be able to return to the work place as long as all these</w:t>
            </w:r>
            <w:r w:rsidRPr="00E14D6B">
              <w:rPr>
                <w:u w:val="single"/>
              </w:rPr>
              <w:t xml:space="preserve"> </w:t>
            </w:r>
            <w:r w:rsidRPr="00E14D6B">
              <w:t xml:space="preserve">can be observed at all time. Advice for </w:t>
            </w:r>
            <w:hyperlink r:id="rId52" w:history="1">
              <w:r w:rsidRPr="00E14D6B">
                <w:rPr>
                  <w:color w:val="0000FF" w:themeColor="hyperlink"/>
                  <w:u w:val="single"/>
                </w:rPr>
                <w:t>guidance on shielding and protecting the extremely vulnerable</w:t>
              </w:r>
            </w:hyperlink>
            <w:r w:rsidRPr="00E14D6B">
              <w:t xml:space="preserve">. </w:t>
            </w:r>
          </w:p>
          <w:p w:rsidR="00E14D6B" w:rsidRPr="00E14D6B" w:rsidRDefault="00E14D6B" w:rsidP="00267590">
            <w:pPr>
              <w:numPr>
                <w:ilvl w:val="0"/>
                <w:numId w:val="5"/>
              </w:numPr>
              <w:spacing w:after="200" w:line="276" w:lineRule="auto"/>
              <w:contextualSpacing/>
            </w:pPr>
            <w:r w:rsidRPr="00E14D6B">
              <w:t>People who live with those who are clinically extremely vulnerable or clinically vulnerable can attend the workplace.</w:t>
            </w:r>
          </w:p>
          <w:p w:rsidR="00E14D6B" w:rsidRPr="00E14D6B" w:rsidRDefault="00E14D6B" w:rsidP="00267590">
            <w:pPr>
              <w:numPr>
                <w:ilvl w:val="0"/>
                <w:numId w:val="5"/>
              </w:numPr>
              <w:spacing w:after="200" w:line="276" w:lineRule="auto"/>
              <w:contextualSpacing/>
            </w:pPr>
            <w:r w:rsidRPr="00E14D6B">
              <w:t xml:space="preserve">Where staff have characteristics that put them more at risk (see </w:t>
            </w:r>
            <w:hyperlink r:id="rId53" w:history="1">
              <w:r w:rsidRPr="00E14D6B">
                <w:rPr>
                  <w:color w:val="0000FF" w:themeColor="hyperlink"/>
                  <w:u w:val="single"/>
                </w:rPr>
                <w:t>Covid-19: review of disparities in risks and outcomes report</w:t>
              </w:r>
            </w:hyperlink>
            <w:r w:rsidRPr="00E14D6B">
              <w:t>) and are concerned about returning to work, discuss concerns and risk assess individually;</w:t>
            </w:r>
          </w:p>
          <w:p w:rsidR="00E14D6B" w:rsidRPr="00E14D6B" w:rsidRDefault="00E14D6B" w:rsidP="00267590">
            <w:pPr>
              <w:numPr>
                <w:ilvl w:val="0"/>
                <w:numId w:val="5"/>
              </w:numPr>
              <w:spacing w:after="200" w:line="276" w:lineRule="auto"/>
              <w:contextualSpacing/>
            </w:pPr>
            <w:r w:rsidRPr="00E14D6B">
              <w:t>Staff who live with people in e) above can come to work.</w:t>
            </w:r>
          </w:p>
          <w:p w:rsidR="00E14D6B" w:rsidRDefault="00E14D6B" w:rsidP="00E14D6B">
            <w:pPr>
              <w:rPr>
                <w:b/>
                <w:bCs/>
              </w:rPr>
            </w:pPr>
            <w:r w:rsidRPr="00E14D6B">
              <w:rPr>
                <w:b/>
                <w:bCs/>
              </w:rPr>
              <w:t xml:space="preserve">For other staffing considerations, including staff support, deployment, recruitment, temporary and peripatetic, ITT trainees, staff leave etc. see </w:t>
            </w:r>
            <w:hyperlink r:id="rId54" w:anchor="section-2-school-operations" w:history="1">
              <w:r w:rsidRPr="00E14D6B">
                <w:rPr>
                  <w:b/>
                  <w:bCs/>
                  <w:color w:val="0000FF" w:themeColor="hyperlink"/>
                  <w:u w:val="single"/>
                </w:rPr>
                <w:t>Actions for Schools – guidance for full opening Section 2</w:t>
              </w:r>
            </w:hyperlink>
            <w:r w:rsidRPr="00E14D6B">
              <w:rPr>
                <w:b/>
                <w:bCs/>
              </w:rPr>
              <w:t xml:space="preserve"> and scroll down to the appropriate section</w:t>
            </w:r>
          </w:p>
          <w:p w:rsidR="00276E5E" w:rsidRPr="00276E5E" w:rsidRDefault="00276E5E" w:rsidP="00267590">
            <w:pPr>
              <w:pStyle w:val="ListParagraph"/>
              <w:numPr>
                <w:ilvl w:val="0"/>
                <w:numId w:val="29"/>
              </w:numPr>
            </w:pPr>
          </w:p>
        </w:tc>
        <w:tc>
          <w:tcPr>
            <w:tcW w:w="703" w:type="dxa"/>
            <w:shd w:val="clear" w:color="auto" w:fill="92D050"/>
          </w:tcPr>
          <w:p w:rsidR="004542AC" w:rsidRPr="00CC458F" w:rsidRDefault="004542AC" w:rsidP="004542AC">
            <w:pPr>
              <w:ind w:left="360"/>
              <w:rPr>
                <w:rFonts w:cs="Arial"/>
                <w:b/>
              </w:rPr>
            </w:pPr>
          </w:p>
        </w:tc>
        <w:tc>
          <w:tcPr>
            <w:tcW w:w="2191" w:type="dxa"/>
          </w:tcPr>
          <w:p w:rsidR="00161AE3" w:rsidRPr="00CC458F" w:rsidRDefault="00161AE3" w:rsidP="00931D7D">
            <w:pPr>
              <w:rPr>
                <w:rFonts w:cs="Arial"/>
                <w:b/>
              </w:rPr>
            </w:pPr>
          </w:p>
        </w:tc>
        <w:tc>
          <w:tcPr>
            <w:tcW w:w="1202" w:type="dxa"/>
          </w:tcPr>
          <w:p w:rsidR="004542AC" w:rsidRPr="00CC458F" w:rsidRDefault="004542AC" w:rsidP="004542AC">
            <w:pPr>
              <w:ind w:left="360"/>
              <w:rPr>
                <w:rFonts w:cs="Arial"/>
                <w:b/>
              </w:rPr>
            </w:pPr>
          </w:p>
        </w:tc>
      </w:tr>
      <w:tr w:rsidR="00931D7D" w:rsidTr="008C3093">
        <w:tc>
          <w:tcPr>
            <w:tcW w:w="2778" w:type="dxa"/>
            <w:shd w:val="clear" w:color="auto" w:fill="E5DFEC" w:themeFill="accent4" w:themeFillTint="33"/>
          </w:tcPr>
          <w:p w:rsidR="00931D7D" w:rsidRDefault="00931D7D" w:rsidP="00E13C5A">
            <w:pPr>
              <w:pStyle w:val="NoSpacing"/>
              <w:rPr>
                <w:rFonts w:cs="Arial"/>
                <w:b/>
              </w:rPr>
            </w:pPr>
          </w:p>
        </w:tc>
        <w:tc>
          <w:tcPr>
            <w:tcW w:w="766" w:type="dxa"/>
            <w:shd w:val="clear" w:color="auto" w:fill="E5DFEC" w:themeFill="accent4" w:themeFillTint="33"/>
          </w:tcPr>
          <w:p w:rsidR="00931D7D" w:rsidRPr="00B17C5E" w:rsidRDefault="00931D7D" w:rsidP="004542AC">
            <w:pPr>
              <w:jc w:val="center"/>
              <w:rPr>
                <w:rFonts w:cs="Arial"/>
                <w:b/>
              </w:rPr>
            </w:pPr>
          </w:p>
        </w:tc>
        <w:tc>
          <w:tcPr>
            <w:tcW w:w="827" w:type="dxa"/>
            <w:gridSpan w:val="2"/>
            <w:shd w:val="clear" w:color="auto" w:fill="E5DFEC" w:themeFill="accent4" w:themeFillTint="33"/>
          </w:tcPr>
          <w:p w:rsidR="00931D7D" w:rsidRPr="00B17C5E" w:rsidRDefault="00931D7D" w:rsidP="004542AC">
            <w:pPr>
              <w:jc w:val="center"/>
              <w:rPr>
                <w:rFonts w:cs="Arial"/>
                <w:b/>
              </w:rPr>
            </w:pPr>
          </w:p>
        </w:tc>
        <w:tc>
          <w:tcPr>
            <w:tcW w:w="6433" w:type="dxa"/>
            <w:shd w:val="clear" w:color="auto" w:fill="E5DFEC" w:themeFill="accent4" w:themeFillTint="33"/>
          </w:tcPr>
          <w:p w:rsidR="00931D7D" w:rsidRDefault="00931D7D" w:rsidP="00267590">
            <w:pPr>
              <w:pStyle w:val="ListParagraph"/>
              <w:numPr>
                <w:ilvl w:val="0"/>
                <w:numId w:val="14"/>
              </w:numPr>
              <w:rPr>
                <w:rFonts w:cs="Arial"/>
              </w:rPr>
            </w:pPr>
            <w:r>
              <w:rPr>
                <w:rFonts w:cs="Arial"/>
              </w:rPr>
              <w:t>As all staff and pupils will need to wash their hands more frequently, some schools may wish to consider installing extra wash basins.</w:t>
            </w:r>
          </w:p>
          <w:p w:rsidR="00931D7D" w:rsidRDefault="00931D7D" w:rsidP="00267590">
            <w:pPr>
              <w:pStyle w:val="ListParagraph"/>
              <w:numPr>
                <w:ilvl w:val="0"/>
                <w:numId w:val="29"/>
              </w:numPr>
              <w:rPr>
                <w:rFonts w:cs="Arial"/>
              </w:rPr>
            </w:pPr>
            <w:r w:rsidRPr="00952BB0">
              <w:rPr>
                <w:rFonts w:cs="Arial"/>
                <w:b/>
                <w:color w:val="548DD4" w:themeColor="text2" w:themeTint="99"/>
              </w:rPr>
              <w:t>Sufficient washbasins in place throughout school</w:t>
            </w:r>
          </w:p>
        </w:tc>
        <w:tc>
          <w:tcPr>
            <w:tcW w:w="703" w:type="dxa"/>
            <w:shd w:val="clear" w:color="auto" w:fill="92D050"/>
          </w:tcPr>
          <w:p w:rsidR="00931D7D" w:rsidRDefault="00931D7D" w:rsidP="004542AC">
            <w:pPr>
              <w:rPr>
                <w:rFonts w:cs="Arial"/>
                <w:b/>
                <w:color w:val="00B050"/>
              </w:rPr>
            </w:pPr>
          </w:p>
        </w:tc>
        <w:tc>
          <w:tcPr>
            <w:tcW w:w="2191" w:type="dxa"/>
            <w:shd w:val="clear" w:color="auto" w:fill="E5DFEC" w:themeFill="accent4" w:themeFillTint="33"/>
          </w:tcPr>
          <w:p w:rsidR="00931D7D" w:rsidRDefault="00931D7D" w:rsidP="004542AC">
            <w:pPr>
              <w:rPr>
                <w:rFonts w:cs="Arial"/>
                <w:b/>
                <w:color w:val="00B050"/>
              </w:rPr>
            </w:pPr>
          </w:p>
        </w:tc>
        <w:tc>
          <w:tcPr>
            <w:tcW w:w="1202" w:type="dxa"/>
            <w:shd w:val="clear" w:color="auto" w:fill="E5DFEC" w:themeFill="accent4" w:themeFillTint="33"/>
          </w:tcPr>
          <w:p w:rsidR="00931D7D" w:rsidRDefault="00931D7D" w:rsidP="004542AC">
            <w:pPr>
              <w:rPr>
                <w:rFonts w:cs="Arial"/>
                <w:b/>
                <w:color w:val="00B050"/>
              </w:rPr>
            </w:pPr>
          </w:p>
        </w:tc>
      </w:tr>
      <w:tr w:rsidR="00931D7D" w:rsidTr="00241814">
        <w:tc>
          <w:tcPr>
            <w:tcW w:w="2778" w:type="dxa"/>
            <w:shd w:val="clear" w:color="auto" w:fill="E5DFEC" w:themeFill="accent4" w:themeFillTint="33"/>
          </w:tcPr>
          <w:p w:rsidR="00931D7D" w:rsidRDefault="00931D7D" w:rsidP="00E13C5A">
            <w:pPr>
              <w:pStyle w:val="NoSpacing"/>
              <w:rPr>
                <w:rFonts w:cs="Arial"/>
                <w:b/>
              </w:rPr>
            </w:pPr>
          </w:p>
        </w:tc>
        <w:tc>
          <w:tcPr>
            <w:tcW w:w="766" w:type="dxa"/>
            <w:shd w:val="clear" w:color="auto" w:fill="E5DFEC" w:themeFill="accent4" w:themeFillTint="33"/>
          </w:tcPr>
          <w:p w:rsidR="00931D7D" w:rsidRPr="00B17C5E" w:rsidRDefault="00931D7D" w:rsidP="004542AC">
            <w:pPr>
              <w:jc w:val="center"/>
              <w:rPr>
                <w:rFonts w:cs="Arial"/>
                <w:b/>
              </w:rPr>
            </w:pPr>
          </w:p>
        </w:tc>
        <w:tc>
          <w:tcPr>
            <w:tcW w:w="827" w:type="dxa"/>
            <w:gridSpan w:val="2"/>
            <w:shd w:val="clear" w:color="auto" w:fill="E5DFEC" w:themeFill="accent4" w:themeFillTint="33"/>
          </w:tcPr>
          <w:p w:rsidR="00931D7D" w:rsidRPr="00B17C5E" w:rsidRDefault="00931D7D" w:rsidP="004542AC">
            <w:pPr>
              <w:jc w:val="center"/>
              <w:rPr>
                <w:rFonts w:cs="Arial"/>
                <w:b/>
              </w:rPr>
            </w:pPr>
          </w:p>
        </w:tc>
        <w:tc>
          <w:tcPr>
            <w:tcW w:w="6433" w:type="dxa"/>
            <w:shd w:val="clear" w:color="auto" w:fill="E5DFEC" w:themeFill="accent4" w:themeFillTint="33"/>
          </w:tcPr>
          <w:p w:rsidR="00931D7D" w:rsidRPr="00931D7D" w:rsidRDefault="00931D7D" w:rsidP="00267590">
            <w:pPr>
              <w:pStyle w:val="ListParagraph"/>
              <w:numPr>
                <w:ilvl w:val="0"/>
                <w:numId w:val="14"/>
              </w:numPr>
              <w:rPr>
                <w:rFonts w:cs="Arial"/>
              </w:rPr>
            </w:pPr>
            <w:r w:rsidRPr="00931D7D">
              <w:rPr>
                <w:rFonts w:cs="Arial"/>
              </w:rPr>
              <w:t xml:space="preserve">Where schools have electric hand driers, these can be used, but pupils (and staff) </w:t>
            </w:r>
            <w:r w:rsidRPr="00931D7D">
              <w:rPr>
                <w:rFonts w:cs="Arial"/>
                <w:b/>
              </w:rPr>
              <w:t xml:space="preserve">must </w:t>
            </w:r>
            <w:r w:rsidRPr="00931D7D">
              <w:rPr>
                <w:rFonts w:cs="Arial"/>
              </w:rPr>
              <w:t>wash their hands thoroughly for 20 seconds following PHE guidance. See “</w:t>
            </w:r>
            <w:hyperlink r:id="rId55" w:history="1">
              <w:r w:rsidRPr="00931D7D">
                <w:rPr>
                  <w:rStyle w:val="Hyperlink"/>
                  <w:rFonts w:cs="Arial"/>
                </w:rPr>
                <w:t>six steps to hand-washing</w:t>
              </w:r>
            </w:hyperlink>
            <w:r w:rsidRPr="00931D7D">
              <w:rPr>
                <w:rFonts w:cs="Arial"/>
              </w:rPr>
              <w:t xml:space="preserve">” poster in KS2 lesson and </w:t>
            </w:r>
            <w:hyperlink r:id="rId56" w:history="1">
              <w:r w:rsidRPr="00931D7D">
                <w:rPr>
                  <w:rStyle w:val="Hyperlink"/>
                  <w:rFonts w:cs="Arial"/>
                </w:rPr>
                <w:t>NHS video</w:t>
              </w:r>
            </w:hyperlink>
            <w:r w:rsidRPr="00931D7D">
              <w:rPr>
                <w:rFonts w:cs="Arial"/>
              </w:rPr>
              <w:t xml:space="preserve">. They must then follow the hand drier manufacturer’s instructions for drying hands (usually to hold hands under the air stream for 30 – 40 seconds </w:t>
            </w:r>
            <w:r w:rsidRPr="00931D7D">
              <w:rPr>
                <w:rFonts w:cs="Arial"/>
                <w:b/>
              </w:rPr>
              <w:t>without</w:t>
            </w:r>
            <w:r w:rsidRPr="00931D7D">
              <w:rPr>
                <w:rFonts w:cs="Arial"/>
              </w:rPr>
              <w:t xml:space="preserve"> rubbing hands together until dry).</w:t>
            </w:r>
          </w:p>
          <w:p w:rsidR="00931D7D" w:rsidRPr="00931D7D" w:rsidRDefault="00931D7D" w:rsidP="00267590">
            <w:pPr>
              <w:pStyle w:val="ListParagraph"/>
              <w:numPr>
                <w:ilvl w:val="0"/>
                <w:numId w:val="29"/>
              </w:numPr>
              <w:rPr>
                <w:rFonts w:cs="Arial"/>
                <w:b/>
                <w:color w:val="548DD4" w:themeColor="text2" w:themeTint="99"/>
              </w:rPr>
            </w:pPr>
            <w:r w:rsidRPr="00952BB0">
              <w:rPr>
                <w:rFonts w:cs="Arial"/>
                <w:b/>
                <w:color w:val="548DD4" w:themeColor="text2" w:themeTint="99"/>
              </w:rPr>
              <w:t>Staff to familiarise themselves with this guidance by reading risk assessment</w:t>
            </w:r>
          </w:p>
        </w:tc>
        <w:tc>
          <w:tcPr>
            <w:tcW w:w="703" w:type="dxa"/>
            <w:shd w:val="clear" w:color="auto" w:fill="92D050"/>
          </w:tcPr>
          <w:p w:rsidR="00931D7D" w:rsidRDefault="00931D7D" w:rsidP="004542AC">
            <w:pPr>
              <w:rPr>
                <w:rFonts w:cs="Arial"/>
                <w:b/>
                <w:color w:val="00B050"/>
              </w:rPr>
            </w:pPr>
          </w:p>
        </w:tc>
        <w:tc>
          <w:tcPr>
            <w:tcW w:w="2191" w:type="dxa"/>
            <w:shd w:val="clear" w:color="auto" w:fill="E5DFEC" w:themeFill="accent4" w:themeFillTint="33"/>
          </w:tcPr>
          <w:p w:rsidR="00931D7D" w:rsidRDefault="00931D7D" w:rsidP="004542AC">
            <w:pPr>
              <w:rPr>
                <w:rFonts w:cs="Arial"/>
                <w:b/>
                <w:color w:val="00B050"/>
              </w:rPr>
            </w:pPr>
          </w:p>
        </w:tc>
        <w:tc>
          <w:tcPr>
            <w:tcW w:w="1202" w:type="dxa"/>
            <w:shd w:val="clear" w:color="auto" w:fill="E5DFEC" w:themeFill="accent4" w:themeFillTint="33"/>
          </w:tcPr>
          <w:p w:rsidR="00931D7D" w:rsidRDefault="00931D7D" w:rsidP="004542AC">
            <w:pPr>
              <w:rPr>
                <w:rFonts w:cs="Arial"/>
                <w:b/>
                <w:color w:val="00B050"/>
              </w:rPr>
            </w:pPr>
          </w:p>
        </w:tc>
      </w:tr>
      <w:tr w:rsidR="004542AC" w:rsidTr="008C3093">
        <w:tc>
          <w:tcPr>
            <w:tcW w:w="2778" w:type="dxa"/>
            <w:shd w:val="clear" w:color="auto" w:fill="E5DFEC" w:themeFill="accent4" w:themeFillTint="33"/>
          </w:tcPr>
          <w:p w:rsidR="004542AC" w:rsidRPr="00B17C5E" w:rsidRDefault="00E13C5A" w:rsidP="00E13C5A">
            <w:pPr>
              <w:pStyle w:val="NoSpacing"/>
              <w:rPr>
                <w:rFonts w:cs="Arial"/>
                <w:b/>
              </w:rPr>
            </w:pPr>
            <w:r>
              <w:rPr>
                <w:rFonts w:cs="Arial"/>
                <w:b/>
              </w:rPr>
              <w:t xml:space="preserve">12) </w:t>
            </w:r>
            <w:r w:rsidR="000A1A61">
              <w:rPr>
                <w:rFonts w:cs="Arial"/>
                <w:b/>
              </w:rPr>
              <w:t>Estates considerations</w:t>
            </w:r>
          </w:p>
        </w:tc>
        <w:tc>
          <w:tcPr>
            <w:tcW w:w="766" w:type="dxa"/>
            <w:shd w:val="clear" w:color="auto" w:fill="E5DFEC" w:themeFill="accent4" w:themeFillTint="33"/>
          </w:tcPr>
          <w:p w:rsidR="004542AC" w:rsidRPr="00B17C5E" w:rsidRDefault="004542AC" w:rsidP="004542AC">
            <w:pPr>
              <w:jc w:val="center"/>
              <w:rPr>
                <w:rFonts w:cs="Arial"/>
                <w:b/>
              </w:rPr>
            </w:pPr>
          </w:p>
        </w:tc>
        <w:tc>
          <w:tcPr>
            <w:tcW w:w="827" w:type="dxa"/>
            <w:gridSpan w:val="2"/>
            <w:shd w:val="clear" w:color="auto" w:fill="E5DFEC" w:themeFill="accent4" w:themeFillTint="33"/>
          </w:tcPr>
          <w:p w:rsidR="004542AC" w:rsidRPr="00B17C5E" w:rsidRDefault="004542AC" w:rsidP="004542AC">
            <w:pPr>
              <w:jc w:val="center"/>
              <w:rPr>
                <w:rFonts w:cs="Arial"/>
                <w:b/>
              </w:rPr>
            </w:pPr>
          </w:p>
        </w:tc>
        <w:tc>
          <w:tcPr>
            <w:tcW w:w="6433" w:type="dxa"/>
            <w:shd w:val="clear" w:color="auto" w:fill="E5DFEC" w:themeFill="accent4" w:themeFillTint="33"/>
          </w:tcPr>
          <w:p w:rsidR="000A1A61" w:rsidRDefault="00B315FD" w:rsidP="00267590">
            <w:pPr>
              <w:pStyle w:val="ListParagraph"/>
              <w:numPr>
                <w:ilvl w:val="0"/>
                <w:numId w:val="31"/>
              </w:numPr>
              <w:rPr>
                <w:rFonts w:cs="Arial"/>
              </w:rPr>
            </w:pPr>
            <w:r>
              <w:rPr>
                <w:rFonts w:cs="Arial"/>
              </w:rPr>
              <w:t>Ensure all statutory safety checks are carried out;</w:t>
            </w:r>
          </w:p>
          <w:p w:rsidR="00952BB0" w:rsidRPr="00952BB0" w:rsidRDefault="00952BB0" w:rsidP="00267590">
            <w:pPr>
              <w:pStyle w:val="ListParagraph"/>
              <w:numPr>
                <w:ilvl w:val="0"/>
                <w:numId w:val="29"/>
              </w:numPr>
              <w:rPr>
                <w:rFonts w:cs="Arial"/>
                <w:b/>
                <w:color w:val="548DD4" w:themeColor="text2" w:themeTint="99"/>
              </w:rPr>
            </w:pPr>
            <w:r w:rsidRPr="00952BB0">
              <w:rPr>
                <w:rFonts w:cs="Arial"/>
                <w:b/>
                <w:color w:val="548DD4" w:themeColor="text2" w:themeTint="99"/>
              </w:rPr>
              <w:t xml:space="preserve">All statutory safety checks have been carried out </w:t>
            </w:r>
            <w:r w:rsidRPr="00952BB0">
              <w:rPr>
                <w:rFonts w:cs="Arial"/>
                <w:b/>
                <w:color w:val="548DD4" w:themeColor="text2" w:themeTint="99"/>
              </w:rPr>
              <w:lastRenderedPageBreak/>
              <w:t>throughout lockdown and will continue</w:t>
            </w:r>
          </w:p>
          <w:p w:rsidR="00B315FD" w:rsidRDefault="00B315FD" w:rsidP="00267590">
            <w:pPr>
              <w:pStyle w:val="ListParagraph"/>
              <w:numPr>
                <w:ilvl w:val="0"/>
                <w:numId w:val="31"/>
              </w:numPr>
              <w:rPr>
                <w:rFonts w:cs="Arial"/>
              </w:rPr>
            </w:pPr>
            <w:r>
              <w:rPr>
                <w:rFonts w:cs="Arial"/>
              </w:rPr>
              <w:t xml:space="preserve">Where buildings have been closed or have had reduced occupancy, follow </w:t>
            </w:r>
            <w:r w:rsidRPr="00B315FD">
              <w:rPr>
                <w:rFonts w:cs="Arial"/>
              </w:rPr>
              <w:t xml:space="preserve">the guidance on </w:t>
            </w:r>
            <w:hyperlink r:id="rId57" w:history="1">
              <w:r w:rsidRPr="00B315FD">
                <w:rPr>
                  <w:rStyle w:val="Hyperlink"/>
                  <w:rFonts w:cs="Arial"/>
                </w:rPr>
                <w:t>Legionella risks during the coronavirus outbreak</w:t>
              </w:r>
            </w:hyperlink>
            <w:r>
              <w:rPr>
                <w:rFonts w:cs="Arial"/>
              </w:rPr>
              <w:t>;</w:t>
            </w:r>
          </w:p>
          <w:p w:rsidR="00952BB0" w:rsidRPr="00952BB0" w:rsidRDefault="00952BB0" w:rsidP="00267590">
            <w:pPr>
              <w:pStyle w:val="ListParagraph"/>
              <w:numPr>
                <w:ilvl w:val="0"/>
                <w:numId w:val="29"/>
              </w:numPr>
              <w:rPr>
                <w:rFonts w:cs="Arial"/>
                <w:b/>
                <w:color w:val="548DD4" w:themeColor="text2" w:themeTint="99"/>
              </w:rPr>
            </w:pPr>
            <w:r w:rsidRPr="00952BB0">
              <w:rPr>
                <w:rFonts w:cs="Arial"/>
                <w:b/>
                <w:color w:val="548DD4" w:themeColor="text2" w:themeTint="99"/>
              </w:rPr>
              <w:t>There have been regular Legionella checks which will continue</w:t>
            </w:r>
          </w:p>
          <w:p w:rsidR="00B315FD" w:rsidRDefault="00B315FD" w:rsidP="00267590">
            <w:pPr>
              <w:pStyle w:val="ListParagraph"/>
              <w:numPr>
                <w:ilvl w:val="0"/>
                <w:numId w:val="31"/>
              </w:numPr>
              <w:rPr>
                <w:rFonts w:cs="Arial"/>
              </w:rPr>
            </w:pPr>
            <w:r>
              <w:rPr>
                <w:rFonts w:cs="Arial"/>
              </w:rPr>
              <w:t>Ensure all classroom windows that can be opened are able to be opened safely. Safety devices may need to be fitted in some instances;</w:t>
            </w:r>
          </w:p>
          <w:p w:rsidR="008C3093" w:rsidRPr="008C3093" w:rsidRDefault="008C3093" w:rsidP="00267590">
            <w:pPr>
              <w:pStyle w:val="ListParagraph"/>
              <w:numPr>
                <w:ilvl w:val="0"/>
                <w:numId w:val="29"/>
              </w:numPr>
              <w:rPr>
                <w:rFonts w:cs="Arial"/>
                <w:b/>
                <w:color w:val="548DD4" w:themeColor="text2" w:themeTint="99"/>
              </w:rPr>
            </w:pPr>
            <w:r w:rsidRPr="008C3093">
              <w:rPr>
                <w:rFonts w:cs="Arial"/>
                <w:b/>
                <w:color w:val="548DD4" w:themeColor="text2" w:themeTint="99"/>
              </w:rPr>
              <w:t>All classrooms have windows that can be opened and that open safely</w:t>
            </w:r>
          </w:p>
          <w:p w:rsidR="00B315FD" w:rsidRDefault="00B315FD" w:rsidP="00267590">
            <w:pPr>
              <w:pStyle w:val="ListParagraph"/>
              <w:numPr>
                <w:ilvl w:val="0"/>
                <w:numId w:val="31"/>
              </w:numPr>
              <w:rPr>
                <w:rFonts w:cs="Arial"/>
              </w:rPr>
            </w:pPr>
            <w:r>
              <w:rPr>
                <w:rFonts w:cs="Arial"/>
              </w:rPr>
              <w:t>Where the school has an air conditioning system, follow advice</w:t>
            </w:r>
            <w:r w:rsidRPr="00B315FD">
              <w:rPr>
                <w:rFonts w:cs="Arial"/>
              </w:rPr>
              <w:t xml:space="preserve"> in</w:t>
            </w:r>
            <w:r>
              <w:rPr>
                <w:rFonts w:cs="Arial"/>
              </w:rPr>
              <w:t xml:space="preserve"> the</w:t>
            </w:r>
            <w:r w:rsidRPr="00B315FD">
              <w:rPr>
                <w:rFonts w:cs="Arial"/>
              </w:rPr>
              <w:t xml:space="preserve"> Health and Safety Executive guidance on </w:t>
            </w:r>
            <w:hyperlink r:id="rId58" w:history="1">
              <w:r w:rsidRPr="00B315FD">
                <w:rPr>
                  <w:rStyle w:val="Hyperlink"/>
                  <w:rFonts w:cs="Arial"/>
                </w:rPr>
                <w:t>air conditioning and ventilation during the coronavirus outbreak</w:t>
              </w:r>
            </w:hyperlink>
            <w:r w:rsidRPr="00B315FD">
              <w:rPr>
                <w:rFonts w:cs="Arial"/>
              </w:rPr>
              <w:t>.</w:t>
            </w:r>
          </w:p>
          <w:p w:rsidR="008C3093" w:rsidRPr="008C3093" w:rsidRDefault="008C3093" w:rsidP="00267590">
            <w:pPr>
              <w:pStyle w:val="ListParagraph"/>
              <w:numPr>
                <w:ilvl w:val="0"/>
                <w:numId w:val="29"/>
              </w:numPr>
              <w:rPr>
                <w:rFonts w:cs="Arial"/>
                <w:b/>
                <w:color w:val="548DD4" w:themeColor="text2" w:themeTint="99"/>
              </w:rPr>
            </w:pPr>
            <w:r w:rsidRPr="008C3093">
              <w:rPr>
                <w:rFonts w:cs="Arial"/>
                <w:b/>
                <w:color w:val="548DD4" w:themeColor="text2" w:themeTint="99"/>
              </w:rPr>
              <w:t>School does not have an air conditioning system</w:t>
            </w:r>
          </w:p>
          <w:p w:rsidR="00B315FD" w:rsidRPr="000A1A61" w:rsidRDefault="00B315FD" w:rsidP="00267590">
            <w:pPr>
              <w:pStyle w:val="ListParagraph"/>
              <w:numPr>
                <w:ilvl w:val="0"/>
                <w:numId w:val="31"/>
              </w:numPr>
              <w:rPr>
                <w:rFonts w:cs="Arial"/>
              </w:rPr>
            </w:pPr>
            <w:r>
              <w:rPr>
                <w:rFonts w:cs="Arial"/>
              </w:rPr>
              <w:t xml:space="preserve">Refer to </w:t>
            </w:r>
            <w:r w:rsidR="00023046">
              <w:rPr>
                <w:rFonts w:cs="Arial"/>
              </w:rPr>
              <w:t xml:space="preserve">guidance on </w:t>
            </w:r>
            <w:hyperlink r:id="rId59" w:history="1">
              <w:r w:rsidR="00023046" w:rsidRPr="00023046">
                <w:rPr>
                  <w:rStyle w:val="Hyperlink"/>
                  <w:rFonts w:cs="Arial"/>
                </w:rPr>
                <w:t>managing school premises during the Coronavirus (Covid-19) outbreak</w:t>
              </w:r>
            </w:hyperlink>
            <w:r w:rsidR="00023046">
              <w:rPr>
                <w:rFonts w:cs="Arial"/>
              </w:rPr>
              <w:t>.</w:t>
            </w:r>
          </w:p>
        </w:tc>
        <w:tc>
          <w:tcPr>
            <w:tcW w:w="703" w:type="dxa"/>
            <w:shd w:val="clear" w:color="auto" w:fill="92D050"/>
          </w:tcPr>
          <w:p w:rsidR="004542AC" w:rsidRDefault="004542AC" w:rsidP="004542AC">
            <w:pPr>
              <w:rPr>
                <w:rFonts w:cs="Arial"/>
                <w:b/>
                <w:color w:val="00B050"/>
              </w:rPr>
            </w:pPr>
          </w:p>
        </w:tc>
        <w:tc>
          <w:tcPr>
            <w:tcW w:w="2191" w:type="dxa"/>
            <w:shd w:val="clear" w:color="auto" w:fill="E5DFEC" w:themeFill="accent4" w:themeFillTint="33"/>
          </w:tcPr>
          <w:p w:rsidR="004542AC" w:rsidRDefault="004542AC" w:rsidP="004542AC">
            <w:pPr>
              <w:rPr>
                <w:rFonts w:cs="Arial"/>
                <w:b/>
                <w:color w:val="00B050"/>
              </w:rPr>
            </w:pPr>
          </w:p>
        </w:tc>
        <w:tc>
          <w:tcPr>
            <w:tcW w:w="1202" w:type="dxa"/>
            <w:shd w:val="clear" w:color="auto" w:fill="E5DFEC" w:themeFill="accent4" w:themeFillTint="33"/>
          </w:tcPr>
          <w:p w:rsidR="004542AC" w:rsidRDefault="004542AC" w:rsidP="004542AC">
            <w:pPr>
              <w:rPr>
                <w:rFonts w:cs="Arial"/>
                <w:b/>
                <w:color w:val="00B050"/>
              </w:rPr>
            </w:pPr>
          </w:p>
        </w:tc>
      </w:tr>
      <w:tr w:rsidR="004542AC" w:rsidTr="00DC746A">
        <w:tc>
          <w:tcPr>
            <w:tcW w:w="2778" w:type="dxa"/>
          </w:tcPr>
          <w:p w:rsidR="004542AC" w:rsidRPr="00023046" w:rsidRDefault="00023046" w:rsidP="004542AC">
            <w:pPr>
              <w:rPr>
                <w:rFonts w:cs="Arial"/>
                <w:b/>
              </w:rPr>
            </w:pPr>
            <w:r>
              <w:rPr>
                <w:rFonts w:cs="Arial"/>
                <w:b/>
              </w:rPr>
              <w:lastRenderedPageBreak/>
              <w:t>13) Educational Visits</w:t>
            </w:r>
          </w:p>
        </w:tc>
        <w:tc>
          <w:tcPr>
            <w:tcW w:w="766" w:type="dxa"/>
          </w:tcPr>
          <w:p w:rsidR="004542AC" w:rsidRPr="00C03000" w:rsidRDefault="004542AC" w:rsidP="004542AC">
            <w:pPr>
              <w:jc w:val="center"/>
              <w:rPr>
                <w:rFonts w:cs="Arial"/>
                <w:b/>
              </w:rPr>
            </w:pPr>
          </w:p>
        </w:tc>
        <w:tc>
          <w:tcPr>
            <w:tcW w:w="827" w:type="dxa"/>
            <w:gridSpan w:val="2"/>
          </w:tcPr>
          <w:p w:rsidR="004542AC" w:rsidRPr="00C03000" w:rsidRDefault="004542AC" w:rsidP="004542AC">
            <w:pPr>
              <w:jc w:val="center"/>
              <w:rPr>
                <w:rFonts w:cs="Arial"/>
                <w:b/>
              </w:rPr>
            </w:pPr>
          </w:p>
        </w:tc>
        <w:tc>
          <w:tcPr>
            <w:tcW w:w="6433" w:type="dxa"/>
          </w:tcPr>
          <w:p w:rsidR="009C467D" w:rsidRDefault="00023046" w:rsidP="00267590">
            <w:pPr>
              <w:pStyle w:val="ListParagraph"/>
              <w:numPr>
                <w:ilvl w:val="0"/>
                <w:numId w:val="17"/>
              </w:numPr>
              <w:rPr>
                <w:rFonts w:cstheme="minorHAnsi"/>
              </w:rPr>
            </w:pPr>
            <w:r>
              <w:rPr>
                <w:rFonts w:cstheme="minorHAnsi"/>
              </w:rPr>
              <w:t>Day visits can now resume with an approp</w:t>
            </w:r>
            <w:r w:rsidR="003D1549">
              <w:rPr>
                <w:rFonts w:cstheme="minorHAnsi"/>
              </w:rPr>
              <w:t>riate risk</w:t>
            </w:r>
            <w:r w:rsidR="009C467D">
              <w:rPr>
                <w:rFonts w:cstheme="minorHAnsi"/>
              </w:rPr>
              <w:t xml:space="preserve"> assessment and in line with the protective measures in place in school and the Covid secure</w:t>
            </w:r>
            <w:r>
              <w:rPr>
                <w:rFonts w:cstheme="minorHAnsi"/>
              </w:rPr>
              <w:t xml:space="preserve"> </w:t>
            </w:r>
            <w:r w:rsidR="003D1549">
              <w:rPr>
                <w:rFonts w:cstheme="minorHAnsi"/>
              </w:rPr>
              <w:t xml:space="preserve">control </w:t>
            </w:r>
            <w:r w:rsidR="009C467D">
              <w:rPr>
                <w:rFonts w:cstheme="minorHAnsi"/>
              </w:rPr>
              <w:t>measures</w:t>
            </w:r>
            <w:r w:rsidR="003D1549">
              <w:rPr>
                <w:rFonts w:cstheme="minorHAnsi"/>
              </w:rPr>
              <w:t xml:space="preserve"> at the destination;</w:t>
            </w:r>
          </w:p>
          <w:p w:rsidR="003D1549" w:rsidRDefault="003D1549" w:rsidP="00267590">
            <w:pPr>
              <w:pStyle w:val="ListParagraph"/>
              <w:numPr>
                <w:ilvl w:val="0"/>
                <w:numId w:val="17"/>
              </w:numPr>
              <w:rPr>
                <w:rFonts w:cstheme="minorHAnsi"/>
              </w:rPr>
            </w:pPr>
            <w:r>
              <w:rPr>
                <w:rFonts w:cstheme="minorHAnsi"/>
              </w:rPr>
              <w:t xml:space="preserve">Schools </w:t>
            </w:r>
            <w:r w:rsidR="009C467D">
              <w:rPr>
                <w:rFonts w:cstheme="minorHAnsi"/>
              </w:rPr>
              <w:t>should</w:t>
            </w:r>
            <w:r>
              <w:rPr>
                <w:rFonts w:cstheme="minorHAnsi"/>
              </w:rPr>
              <w:t xml:space="preserve"> conduct pre-visits;</w:t>
            </w:r>
          </w:p>
          <w:p w:rsidR="003D1549" w:rsidRDefault="003D1549" w:rsidP="00267590">
            <w:pPr>
              <w:pStyle w:val="ListParagraph"/>
              <w:numPr>
                <w:ilvl w:val="0"/>
                <w:numId w:val="17"/>
              </w:numPr>
              <w:rPr>
                <w:rFonts w:cstheme="minorHAnsi"/>
              </w:rPr>
            </w:pPr>
            <w:r>
              <w:rPr>
                <w:rFonts w:cstheme="minorHAnsi"/>
              </w:rPr>
              <w:t xml:space="preserve">Schools should be aware of </w:t>
            </w:r>
            <w:r w:rsidRPr="003D1549">
              <w:rPr>
                <w:rFonts w:cstheme="minorHAnsi"/>
              </w:rPr>
              <w:t>wider advice on visiting indoor and outdoor venues</w:t>
            </w:r>
            <w:r>
              <w:rPr>
                <w:rFonts w:cstheme="minorHAnsi"/>
              </w:rPr>
              <w:t xml:space="preserve">. Contact </w:t>
            </w:r>
            <w:hyperlink r:id="rId60" w:history="1">
              <w:r w:rsidRPr="000B21AB">
                <w:rPr>
                  <w:rStyle w:val="Hyperlink"/>
                  <w:rFonts w:cstheme="minorHAnsi"/>
                </w:rPr>
                <w:t>julie.hemingway@blackburn.gov.uk</w:t>
              </w:r>
            </w:hyperlink>
            <w:r>
              <w:rPr>
                <w:rFonts w:cstheme="minorHAnsi"/>
              </w:rPr>
              <w:t xml:space="preserve"> for support in planning visit during the Covid-19 </w:t>
            </w:r>
            <w:r w:rsidR="009C467D">
              <w:rPr>
                <w:rFonts w:cstheme="minorHAnsi"/>
              </w:rPr>
              <w:t>outbreak</w:t>
            </w:r>
            <w:r>
              <w:rPr>
                <w:rFonts w:cstheme="minorHAnsi"/>
              </w:rPr>
              <w:t>;</w:t>
            </w:r>
          </w:p>
          <w:p w:rsidR="00023046" w:rsidRDefault="00023046" w:rsidP="00267590">
            <w:pPr>
              <w:pStyle w:val="ListParagraph"/>
              <w:numPr>
                <w:ilvl w:val="0"/>
                <w:numId w:val="17"/>
              </w:numPr>
              <w:rPr>
                <w:rFonts w:cstheme="minorHAnsi"/>
              </w:rPr>
            </w:pPr>
            <w:r>
              <w:rPr>
                <w:rFonts w:cstheme="minorHAnsi"/>
              </w:rPr>
              <w:t>Pupils and staff should stay within the same</w:t>
            </w:r>
            <w:r w:rsidR="003D1549">
              <w:rPr>
                <w:rFonts w:cstheme="minorHAnsi"/>
              </w:rPr>
              <w:t xml:space="preserve"> consistent groupings they are in in school;</w:t>
            </w:r>
          </w:p>
          <w:p w:rsidR="003D1549" w:rsidRDefault="009C467D" w:rsidP="00267590">
            <w:pPr>
              <w:pStyle w:val="ListParagraph"/>
              <w:numPr>
                <w:ilvl w:val="0"/>
                <w:numId w:val="17"/>
              </w:numPr>
              <w:rPr>
                <w:rFonts w:cstheme="minorHAnsi"/>
              </w:rPr>
            </w:pPr>
            <w:r>
              <w:rPr>
                <w:rFonts w:cstheme="minorHAnsi"/>
              </w:rPr>
              <w:t>All levels of visits should be submitted for approval to the appropriate person within the timescale set out in Requirements for Off-Site Visits and Adventurous Activities (see guidance section on Evolve);</w:t>
            </w:r>
          </w:p>
          <w:p w:rsidR="009C467D" w:rsidRDefault="009C467D" w:rsidP="00267590">
            <w:pPr>
              <w:pStyle w:val="ListParagraph"/>
              <w:numPr>
                <w:ilvl w:val="0"/>
                <w:numId w:val="17"/>
              </w:numPr>
              <w:rPr>
                <w:rFonts w:cstheme="minorHAnsi"/>
              </w:rPr>
            </w:pPr>
            <w:r>
              <w:rPr>
                <w:rFonts w:cstheme="minorHAnsi"/>
              </w:rPr>
              <w:t>All visits must have a contingency for dealing with a child or member of staff who starts to display symptoms of Covid-19 on a visit</w:t>
            </w:r>
            <w:r w:rsidR="00B262A7">
              <w:rPr>
                <w:rFonts w:cstheme="minorHAnsi"/>
              </w:rPr>
              <w:t>;</w:t>
            </w:r>
          </w:p>
          <w:p w:rsidR="00B262A7" w:rsidRDefault="00B262A7" w:rsidP="00267590">
            <w:pPr>
              <w:pStyle w:val="ListParagraph"/>
              <w:numPr>
                <w:ilvl w:val="0"/>
                <w:numId w:val="17"/>
              </w:numPr>
              <w:rPr>
                <w:rFonts w:cstheme="minorHAnsi"/>
              </w:rPr>
            </w:pPr>
            <w:r>
              <w:rPr>
                <w:rFonts w:cstheme="minorHAnsi"/>
              </w:rPr>
              <w:lastRenderedPageBreak/>
              <w:t xml:space="preserve">There is no start date for when residential visits in the UK or abroad can resume. </w:t>
            </w:r>
          </w:p>
          <w:p w:rsidR="003C0744" w:rsidRPr="003C0744" w:rsidRDefault="003C0744" w:rsidP="00267590">
            <w:pPr>
              <w:pStyle w:val="ListParagraph"/>
              <w:numPr>
                <w:ilvl w:val="0"/>
                <w:numId w:val="29"/>
              </w:numPr>
              <w:rPr>
                <w:rFonts w:cstheme="minorHAnsi"/>
                <w:b/>
              </w:rPr>
            </w:pPr>
            <w:r w:rsidRPr="003C0744">
              <w:rPr>
                <w:rFonts w:cstheme="minorHAnsi"/>
                <w:b/>
                <w:color w:val="548DD4" w:themeColor="text2" w:themeTint="99"/>
              </w:rPr>
              <w:t>Staff to read risk assessment to familiarise with protocols around day trips</w:t>
            </w:r>
            <w:r w:rsidR="001943B0">
              <w:rPr>
                <w:rFonts w:cstheme="minorHAnsi"/>
                <w:b/>
                <w:color w:val="548DD4" w:themeColor="text2" w:themeTint="99"/>
              </w:rPr>
              <w:t xml:space="preserve"> although day trips are unlikely to take place in the autumn term</w:t>
            </w:r>
          </w:p>
        </w:tc>
        <w:tc>
          <w:tcPr>
            <w:tcW w:w="703" w:type="dxa"/>
            <w:shd w:val="clear" w:color="auto" w:fill="92D050"/>
          </w:tcPr>
          <w:p w:rsidR="004542AC" w:rsidRPr="004F0A02" w:rsidRDefault="004542AC" w:rsidP="004542AC">
            <w:pPr>
              <w:ind w:left="360"/>
              <w:rPr>
                <w:rFonts w:cs="Arial"/>
                <w:b/>
              </w:rPr>
            </w:pPr>
          </w:p>
        </w:tc>
        <w:tc>
          <w:tcPr>
            <w:tcW w:w="2191" w:type="dxa"/>
          </w:tcPr>
          <w:p w:rsidR="004542AC" w:rsidRPr="004F0A02" w:rsidRDefault="004542AC" w:rsidP="005D6631">
            <w:pPr>
              <w:rPr>
                <w:rFonts w:cs="Arial"/>
                <w:b/>
              </w:rPr>
            </w:pPr>
          </w:p>
        </w:tc>
        <w:tc>
          <w:tcPr>
            <w:tcW w:w="1202" w:type="dxa"/>
          </w:tcPr>
          <w:p w:rsidR="004542AC" w:rsidRPr="004F0A02" w:rsidRDefault="004542AC" w:rsidP="004542AC">
            <w:pPr>
              <w:ind w:left="360"/>
              <w:rPr>
                <w:rFonts w:cs="Arial"/>
                <w:b/>
              </w:rPr>
            </w:pPr>
          </w:p>
        </w:tc>
      </w:tr>
      <w:tr w:rsidR="00CC486E" w:rsidTr="00CC486E">
        <w:tc>
          <w:tcPr>
            <w:tcW w:w="2778" w:type="dxa"/>
            <w:shd w:val="clear" w:color="auto" w:fill="E5DFEC" w:themeFill="accent4" w:themeFillTint="33"/>
          </w:tcPr>
          <w:p w:rsidR="00CC486E" w:rsidRDefault="00CC486E" w:rsidP="004542AC">
            <w:pPr>
              <w:rPr>
                <w:rFonts w:cs="Arial"/>
                <w:b/>
              </w:rPr>
            </w:pPr>
          </w:p>
        </w:tc>
        <w:tc>
          <w:tcPr>
            <w:tcW w:w="766" w:type="dxa"/>
            <w:shd w:val="clear" w:color="auto" w:fill="E5DFEC" w:themeFill="accent4" w:themeFillTint="33"/>
          </w:tcPr>
          <w:p w:rsidR="00CC486E" w:rsidRPr="00C03000" w:rsidRDefault="00CC486E" w:rsidP="004542AC">
            <w:pPr>
              <w:jc w:val="center"/>
              <w:rPr>
                <w:rFonts w:cs="Arial"/>
                <w:b/>
              </w:rPr>
            </w:pPr>
          </w:p>
        </w:tc>
        <w:tc>
          <w:tcPr>
            <w:tcW w:w="827" w:type="dxa"/>
            <w:gridSpan w:val="2"/>
            <w:shd w:val="clear" w:color="auto" w:fill="E5DFEC" w:themeFill="accent4" w:themeFillTint="33"/>
          </w:tcPr>
          <w:p w:rsidR="00CC486E" w:rsidRPr="00C03000" w:rsidRDefault="00CC486E" w:rsidP="004542AC">
            <w:pPr>
              <w:jc w:val="center"/>
              <w:rPr>
                <w:rFonts w:cs="Arial"/>
                <w:b/>
              </w:rPr>
            </w:pPr>
          </w:p>
        </w:tc>
        <w:tc>
          <w:tcPr>
            <w:tcW w:w="6433" w:type="dxa"/>
            <w:shd w:val="clear" w:color="auto" w:fill="E5DFEC" w:themeFill="accent4" w:themeFillTint="33"/>
          </w:tcPr>
          <w:p w:rsidR="00CC486E" w:rsidRDefault="00CC486E" w:rsidP="00267590">
            <w:pPr>
              <w:pStyle w:val="ListParagraph"/>
              <w:numPr>
                <w:ilvl w:val="0"/>
                <w:numId w:val="18"/>
              </w:numPr>
              <w:rPr>
                <w:rFonts w:cs="Arial"/>
              </w:rPr>
            </w:pPr>
            <w:r>
              <w:rPr>
                <w:rFonts w:cs="Arial"/>
              </w:rPr>
              <w:t xml:space="preserve">Where schools are resuming breakfast and after school provision, they </w:t>
            </w:r>
            <w:r w:rsidRPr="00007D6C">
              <w:rPr>
                <w:rFonts w:cs="Arial"/>
              </w:rPr>
              <w:t>should carefully consider how they can make such provision work alongside their wider protective measures, including keeping children within their year gr</w:t>
            </w:r>
            <w:r>
              <w:rPr>
                <w:rFonts w:cs="Arial"/>
              </w:rPr>
              <w:t>oups or bubbles where possible;</w:t>
            </w:r>
          </w:p>
          <w:p w:rsidR="00CC486E" w:rsidRPr="00CC486E" w:rsidRDefault="00CC486E" w:rsidP="00267590">
            <w:pPr>
              <w:pStyle w:val="ListParagraph"/>
              <w:numPr>
                <w:ilvl w:val="0"/>
                <w:numId w:val="29"/>
              </w:numPr>
              <w:rPr>
                <w:rFonts w:cs="Arial"/>
                <w:b/>
                <w:color w:val="548DD4" w:themeColor="text2" w:themeTint="99"/>
              </w:rPr>
            </w:pPr>
            <w:r w:rsidRPr="00CC486E">
              <w:rPr>
                <w:rFonts w:cs="Arial"/>
                <w:b/>
                <w:color w:val="548DD4" w:themeColor="text2" w:themeTint="99"/>
              </w:rPr>
              <w:t>School to postpone use of Breakfast club for the autumn term due to staggered start times and possibility  of cross-bubble contamination</w:t>
            </w:r>
          </w:p>
          <w:p w:rsidR="00CC486E" w:rsidRDefault="00CC486E" w:rsidP="00CC486E">
            <w:pPr>
              <w:pStyle w:val="ListParagraph"/>
              <w:ind w:left="1080"/>
              <w:rPr>
                <w:rFonts w:cs="Arial"/>
              </w:rPr>
            </w:pPr>
          </w:p>
        </w:tc>
        <w:tc>
          <w:tcPr>
            <w:tcW w:w="703" w:type="dxa"/>
            <w:shd w:val="clear" w:color="auto" w:fill="92D050"/>
          </w:tcPr>
          <w:p w:rsidR="00CC486E" w:rsidRPr="004F0A02" w:rsidRDefault="00CC486E" w:rsidP="004542AC">
            <w:pPr>
              <w:ind w:left="360"/>
              <w:rPr>
                <w:rFonts w:cs="Arial"/>
              </w:rPr>
            </w:pPr>
          </w:p>
        </w:tc>
        <w:tc>
          <w:tcPr>
            <w:tcW w:w="2191" w:type="dxa"/>
            <w:shd w:val="clear" w:color="auto" w:fill="E5DFEC" w:themeFill="accent4" w:themeFillTint="33"/>
          </w:tcPr>
          <w:p w:rsidR="00CC486E" w:rsidRPr="004F0A02" w:rsidRDefault="00CC486E" w:rsidP="004542AC">
            <w:pPr>
              <w:ind w:left="360"/>
              <w:rPr>
                <w:rFonts w:cs="Arial"/>
              </w:rPr>
            </w:pPr>
          </w:p>
        </w:tc>
        <w:tc>
          <w:tcPr>
            <w:tcW w:w="1202" w:type="dxa"/>
            <w:shd w:val="clear" w:color="auto" w:fill="E5DFEC" w:themeFill="accent4" w:themeFillTint="33"/>
          </w:tcPr>
          <w:p w:rsidR="00CC486E" w:rsidRPr="004F0A02" w:rsidRDefault="00CC486E" w:rsidP="004542AC">
            <w:pPr>
              <w:ind w:left="360"/>
              <w:rPr>
                <w:rFonts w:cs="Arial"/>
              </w:rPr>
            </w:pPr>
          </w:p>
        </w:tc>
      </w:tr>
      <w:tr w:rsidR="004542AC" w:rsidTr="00DC746A">
        <w:tc>
          <w:tcPr>
            <w:tcW w:w="2778" w:type="dxa"/>
            <w:shd w:val="clear" w:color="auto" w:fill="E5DFEC" w:themeFill="accent4" w:themeFillTint="33"/>
          </w:tcPr>
          <w:p w:rsidR="004542AC" w:rsidRPr="00C03000" w:rsidRDefault="00007D6C" w:rsidP="004542AC">
            <w:pPr>
              <w:rPr>
                <w:rFonts w:cs="Arial"/>
                <w:b/>
              </w:rPr>
            </w:pPr>
            <w:r>
              <w:rPr>
                <w:rFonts w:cs="Arial"/>
                <w:b/>
              </w:rPr>
              <w:t>14) Extra-curricular Provision</w:t>
            </w:r>
          </w:p>
        </w:tc>
        <w:tc>
          <w:tcPr>
            <w:tcW w:w="766" w:type="dxa"/>
            <w:shd w:val="clear" w:color="auto" w:fill="E5DFEC" w:themeFill="accent4" w:themeFillTint="33"/>
          </w:tcPr>
          <w:p w:rsidR="004542AC" w:rsidRPr="00C03000" w:rsidRDefault="004542AC" w:rsidP="004542AC">
            <w:pPr>
              <w:jc w:val="center"/>
              <w:rPr>
                <w:rFonts w:cs="Arial"/>
                <w:b/>
              </w:rPr>
            </w:pPr>
          </w:p>
        </w:tc>
        <w:tc>
          <w:tcPr>
            <w:tcW w:w="827" w:type="dxa"/>
            <w:gridSpan w:val="2"/>
            <w:shd w:val="clear" w:color="auto" w:fill="E5DFEC" w:themeFill="accent4" w:themeFillTint="33"/>
          </w:tcPr>
          <w:p w:rsidR="004542AC" w:rsidRPr="00C03000" w:rsidRDefault="004542AC" w:rsidP="004542AC">
            <w:pPr>
              <w:jc w:val="center"/>
              <w:rPr>
                <w:rFonts w:cs="Arial"/>
                <w:b/>
              </w:rPr>
            </w:pPr>
          </w:p>
        </w:tc>
        <w:tc>
          <w:tcPr>
            <w:tcW w:w="6433" w:type="dxa"/>
            <w:shd w:val="clear" w:color="auto" w:fill="E5DFEC" w:themeFill="accent4" w:themeFillTint="33"/>
          </w:tcPr>
          <w:p w:rsidR="004542AC" w:rsidRDefault="00007D6C" w:rsidP="00267590">
            <w:pPr>
              <w:pStyle w:val="ListParagraph"/>
              <w:numPr>
                <w:ilvl w:val="0"/>
                <w:numId w:val="18"/>
              </w:numPr>
              <w:rPr>
                <w:rFonts w:cs="Arial"/>
              </w:rPr>
            </w:pPr>
            <w:r w:rsidRPr="00007D6C">
              <w:rPr>
                <w:rFonts w:cs="Arial"/>
              </w:rPr>
              <w:t>If it is not possible to maintain bubbles being used during the school day then schools shou</w:t>
            </w:r>
            <w:r w:rsidR="00EB7F24">
              <w:rPr>
                <w:rFonts w:cs="Arial"/>
              </w:rPr>
              <w:t>ld use small, consistent groups;</w:t>
            </w:r>
          </w:p>
          <w:p w:rsidR="00EB7F24" w:rsidRDefault="00EB7F24" w:rsidP="00267590">
            <w:pPr>
              <w:pStyle w:val="ListParagraph"/>
              <w:numPr>
                <w:ilvl w:val="0"/>
                <w:numId w:val="18"/>
              </w:numPr>
              <w:rPr>
                <w:rFonts w:cs="Arial"/>
              </w:rPr>
            </w:pPr>
            <w:r>
              <w:rPr>
                <w:rFonts w:cs="Arial"/>
              </w:rPr>
              <w:t>S</w:t>
            </w:r>
            <w:r w:rsidRPr="00EB7F24">
              <w:rPr>
                <w:rFonts w:cs="Arial"/>
              </w:rPr>
              <w:t xml:space="preserve">chools </w:t>
            </w:r>
            <w:r>
              <w:rPr>
                <w:rFonts w:cs="Arial"/>
              </w:rPr>
              <w:t>should advise</w:t>
            </w:r>
            <w:r w:rsidRPr="00EB7F24">
              <w:rPr>
                <w:rFonts w:cs="Arial"/>
              </w:rPr>
              <w:t xml:space="preserve"> parents to limit the number of different wraparound providers </w:t>
            </w:r>
            <w:r>
              <w:rPr>
                <w:rFonts w:cs="Arial"/>
              </w:rPr>
              <w:t>they access, as far as possible;</w:t>
            </w:r>
          </w:p>
          <w:p w:rsidR="00EB7F24" w:rsidRDefault="00EB7F24" w:rsidP="00267590">
            <w:pPr>
              <w:pStyle w:val="ListParagraph"/>
              <w:numPr>
                <w:ilvl w:val="0"/>
                <w:numId w:val="18"/>
              </w:numPr>
              <w:rPr>
                <w:rFonts w:cs="Arial"/>
              </w:rPr>
            </w:pPr>
            <w:r>
              <w:rPr>
                <w:rFonts w:cs="Arial"/>
              </w:rPr>
              <w:t>Contact sports should not take place;</w:t>
            </w:r>
          </w:p>
          <w:p w:rsidR="00CC486E" w:rsidRPr="00CC486E" w:rsidRDefault="00DC746A" w:rsidP="00267590">
            <w:pPr>
              <w:pStyle w:val="ListParagraph"/>
              <w:numPr>
                <w:ilvl w:val="0"/>
                <w:numId w:val="29"/>
              </w:numPr>
              <w:ind w:left="1080"/>
              <w:rPr>
                <w:rFonts w:cs="Arial"/>
              </w:rPr>
            </w:pPr>
            <w:r>
              <w:rPr>
                <w:rFonts w:cs="Arial"/>
                <w:b/>
                <w:color w:val="548DD4" w:themeColor="text2" w:themeTint="99"/>
              </w:rPr>
              <w:t>Advise parents of above (c and d</w:t>
            </w:r>
            <w:r w:rsidR="00CC486E" w:rsidRPr="00CC486E">
              <w:rPr>
                <w:rFonts w:cs="Arial"/>
                <w:b/>
                <w:color w:val="548DD4" w:themeColor="text2" w:themeTint="99"/>
              </w:rPr>
              <w:t>) via newsletter</w:t>
            </w:r>
            <w:r>
              <w:rPr>
                <w:rFonts w:cs="Arial"/>
                <w:b/>
                <w:color w:val="548DD4" w:themeColor="text2" w:themeTint="99"/>
              </w:rPr>
              <w:t>. There will be no extra curricular activities in the autumn term.</w:t>
            </w:r>
          </w:p>
          <w:p w:rsidR="00EB7F24" w:rsidRPr="00007D6C" w:rsidRDefault="00EB7F24" w:rsidP="00267590">
            <w:pPr>
              <w:pStyle w:val="ListParagraph"/>
              <w:numPr>
                <w:ilvl w:val="0"/>
                <w:numId w:val="18"/>
              </w:numPr>
              <w:rPr>
                <w:rFonts w:cs="Arial"/>
              </w:rPr>
            </w:pPr>
            <w:r>
              <w:rPr>
                <w:rFonts w:cs="Arial"/>
              </w:rPr>
              <w:t xml:space="preserve">For further detail, please see </w:t>
            </w:r>
            <w:r w:rsidRPr="00EB7F24">
              <w:rPr>
                <w:rFonts w:cs="Arial"/>
              </w:rPr>
              <w:t xml:space="preserve">the guidance produced for summer holiday childcare, available at </w:t>
            </w:r>
            <w:hyperlink r:id="rId61" w:history="1">
              <w:r w:rsidRPr="00EB7F24">
                <w:rPr>
                  <w:rStyle w:val="Hyperlink"/>
                  <w:rFonts w:cs="Arial"/>
                </w:rPr>
                <w:t>Protective measures for out-of-school settings during the coronavirus (COVID-19) outbreak</w:t>
              </w:r>
            </w:hyperlink>
            <w:r>
              <w:rPr>
                <w:rFonts w:cs="Arial"/>
              </w:rPr>
              <w:t xml:space="preserve">. </w:t>
            </w:r>
            <w:r w:rsidRPr="00EB7F24">
              <w:rPr>
                <w:rFonts w:cs="Arial"/>
                <w:b/>
              </w:rPr>
              <w:t>The LA will produce a risk assessment from this document shortly.</w:t>
            </w:r>
          </w:p>
        </w:tc>
        <w:tc>
          <w:tcPr>
            <w:tcW w:w="703" w:type="dxa"/>
            <w:shd w:val="clear" w:color="auto" w:fill="92D050"/>
          </w:tcPr>
          <w:p w:rsidR="004542AC" w:rsidRPr="004F0A02" w:rsidRDefault="004542AC" w:rsidP="004542AC">
            <w:pPr>
              <w:ind w:left="360"/>
              <w:rPr>
                <w:rFonts w:cs="Arial"/>
              </w:rPr>
            </w:pPr>
          </w:p>
        </w:tc>
        <w:tc>
          <w:tcPr>
            <w:tcW w:w="2191" w:type="dxa"/>
            <w:shd w:val="clear" w:color="auto" w:fill="E5DFEC" w:themeFill="accent4" w:themeFillTint="33"/>
          </w:tcPr>
          <w:p w:rsidR="004542AC" w:rsidRPr="005D6631" w:rsidRDefault="003C0744" w:rsidP="005D6631">
            <w:pPr>
              <w:rPr>
                <w:rFonts w:cs="Arial"/>
                <w:b/>
              </w:rPr>
            </w:pPr>
            <w:r w:rsidRPr="005D6631">
              <w:rPr>
                <w:rFonts w:cs="Arial"/>
                <w:b/>
              </w:rPr>
              <w:t xml:space="preserve">Information to go on newsletter to parents prior to return to school in September </w:t>
            </w:r>
          </w:p>
        </w:tc>
        <w:tc>
          <w:tcPr>
            <w:tcW w:w="1202" w:type="dxa"/>
            <w:shd w:val="clear" w:color="auto" w:fill="E5DFEC" w:themeFill="accent4" w:themeFillTint="33"/>
          </w:tcPr>
          <w:p w:rsidR="004542AC" w:rsidRPr="004F0A02" w:rsidRDefault="004542AC" w:rsidP="004542AC">
            <w:pPr>
              <w:ind w:left="360"/>
              <w:rPr>
                <w:rFonts w:cs="Arial"/>
              </w:rPr>
            </w:pPr>
          </w:p>
        </w:tc>
      </w:tr>
      <w:tr w:rsidR="004542AC" w:rsidTr="00DC746A">
        <w:tc>
          <w:tcPr>
            <w:tcW w:w="2778" w:type="dxa"/>
          </w:tcPr>
          <w:p w:rsidR="004542AC" w:rsidRPr="009A1905" w:rsidRDefault="00DD5275" w:rsidP="004542AC">
            <w:pPr>
              <w:rPr>
                <w:rFonts w:cs="Arial"/>
                <w:b/>
              </w:rPr>
            </w:pPr>
            <w:r>
              <w:rPr>
                <w:rFonts w:cs="Arial"/>
                <w:b/>
              </w:rPr>
              <w:t>15)</w:t>
            </w:r>
            <w:r w:rsidR="009A1905">
              <w:rPr>
                <w:rFonts w:cs="Arial"/>
                <w:b/>
              </w:rPr>
              <w:t xml:space="preserve"> Behaviour Expectations</w:t>
            </w:r>
          </w:p>
        </w:tc>
        <w:tc>
          <w:tcPr>
            <w:tcW w:w="766" w:type="dxa"/>
          </w:tcPr>
          <w:p w:rsidR="004542AC" w:rsidRDefault="004542AC" w:rsidP="004542AC">
            <w:pPr>
              <w:jc w:val="center"/>
              <w:rPr>
                <w:rFonts w:cs="Arial"/>
                <w:b/>
              </w:rPr>
            </w:pPr>
          </w:p>
        </w:tc>
        <w:tc>
          <w:tcPr>
            <w:tcW w:w="827" w:type="dxa"/>
            <w:gridSpan w:val="2"/>
          </w:tcPr>
          <w:p w:rsidR="004542AC" w:rsidRDefault="004542AC" w:rsidP="004542AC">
            <w:pPr>
              <w:jc w:val="center"/>
              <w:rPr>
                <w:rFonts w:cs="Arial"/>
                <w:b/>
              </w:rPr>
            </w:pPr>
          </w:p>
        </w:tc>
        <w:tc>
          <w:tcPr>
            <w:tcW w:w="6433" w:type="dxa"/>
          </w:tcPr>
          <w:p w:rsidR="00DD5275" w:rsidRDefault="00DD5275" w:rsidP="00267590">
            <w:pPr>
              <w:pStyle w:val="ListParagraph"/>
              <w:numPr>
                <w:ilvl w:val="0"/>
                <w:numId w:val="22"/>
              </w:numPr>
              <w:rPr>
                <w:rFonts w:cs="Arial"/>
              </w:rPr>
            </w:pPr>
            <w:r>
              <w:rPr>
                <w:rFonts w:cs="Arial"/>
              </w:rPr>
              <w:t>Update the behaviour policy in line with new school rules/procedures;</w:t>
            </w:r>
          </w:p>
          <w:p w:rsidR="00DD5275" w:rsidRDefault="00DD5275" w:rsidP="00267590">
            <w:pPr>
              <w:pStyle w:val="ListParagraph"/>
              <w:numPr>
                <w:ilvl w:val="0"/>
                <w:numId w:val="22"/>
              </w:numPr>
              <w:rPr>
                <w:rFonts w:cs="Arial"/>
              </w:rPr>
            </w:pPr>
            <w:r>
              <w:rPr>
                <w:rFonts w:cs="Arial"/>
              </w:rPr>
              <w:t>S</w:t>
            </w:r>
            <w:r w:rsidRPr="00DD5275">
              <w:rPr>
                <w:rFonts w:cs="Arial"/>
              </w:rPr>
              <w:t>et out clearly at the earliest opportunity the cons</w:t>
            </w:r>
            <w:r>
              <w:rPr>
                <w:rFonts w:cs="Arial"/>
              </w:rPr>
              <w:t xml:space="preserve">equences for </w:t>
            </w:r>
            <w:r w:rsidRPr="00DD5275">
              <w:rPr>
                <w:rFonts w:cs="Arial"/>
              </w:rPr>
              <w:t>deliberately breaking the rules</w:t>
            </w:r>
            <w:r>
              <w:rPr>
                <w:rFonts w:cs="Arial"/>
              </w:rPr>
              <w:t xml:space="preserve"> to reduce the transmission of Covid-19;</w:t>
            </w:r>
          </w:p>
          <w:p w:rsidR="004542AC" w:rsidRDefault="00DD5275" w:rsidP="00267590">
            <w:pPr>
              <w:pStyle w:val="ListParagraph"/>
              <w:numPr>
                <w:ilvl w:val="0"/>
                <w:numId w:val="22"/>
              </w:numPr>
              <w:rPr>
                <w:rFonts w:cs="Arial"/>
              </w:rPr>
            </w:pPr>
            <w:r>
              <w:rPr>
                <w:rFonts w:cs="Arial"/>
              </w:rPr>
              <w:t>W</w:t>
            </w:r>
            <w:r w:rsidRPr="00DD5275">
              <w:rPr>
                <w:rFonts w:cs="Arial"/>
              </w:rPr>
              <w:t xml:space="preserve">ork with staff, pupils and parents to ensure that behaviour expectations are clearly understood, and consistently supported, taking account of individual </w:t>
            </w:r>
            <w:r w:rsidRPr="00DD5275">
              <w:rPr>
                <w:rFonts w:cs="Arial"/>
              </w:rPr>
              <w:lastRenderedPageBreak/>
              <w:t>needs</w:t>
            </w:r>
            <w:r>
              <w:rPr>
                <w:rFonts w:cs="Arial"/>
              </w:rPr>
              <w:t>;</w:t>
            </w:r>
          </w:p>
          <w:p w:rsidR="00CC486E" w:rsidRPr="00CC486E" w:rsidRDefault="00CC486E" w:rsidP="00267590">
            <w:pPr>
              <w:pStyle w:val="ListParagraph"/>
              <w:numPr>
                <w:ilvl w:val="0"/>
                <w:numId w:val="29"/>
              </w:numPr>
              <w:rPr>
                <w:rFonts w:cs="Arial"/>
                <w:b/>
                <w:color w:val="548DD4" w:themeColor="text2" w:themeTint="99"/>
              </w:rPr>
            </w:pPr>
            <w:r w:rsidRPr="00CC486E">
              <w:rPr>
                <w:rFonts w:cs="Arial"/>
                <w:b/>
                <w:color w:val="548DD4" w:themeColor="text2" w:themeTint="99"/>
              </w:rPr>
              <w:t>Appendix added to Behaviour Policy and added to website to reflect new expectations. New home-school agreements written and to be signed by all pupils/parents on return to school in September</w:t>
            </w:r>
          </w:p>
          <w:p w:rsidR="00CC486E" w:rsidRPr="00CC486E" w:rsidRDefault="00CC486E" w:rsidP="00CC486E">
            <w:pPr>
              <w:pStyle w:val="ListParagraph"/>
              <w:rPr>
                <w:rFonts w:cs="Arial"/>
              </w:rPr>
            </w:pPr>
          </w:p>
        </w:tc>
        <w:tc>
          <w:tcPr>
            <w:tcW w:w="703" w:type="dxa"/>
            <w:shd w:val="clear" w:color="auto" w:fill="92D050"/>
          </w:tcPr>
          <w:p w:rsidR="004542AC" w:rsidRPr="004F0A02" w:rsidRDefault="004542AC" w:rsidP="004542AC">
            <w:pPr>
              <w:ind w:left="360"/>
              <w:rPr>
                <w:rFonts w:cs="Arial"/>
              </w:rPr>
            </w:pPr>
          </w:p>
        </w:tc>
        <w:tc>
          <w:tcPr>
            <w:tcW w:w="2191" w:type="dxa"/>
          </w:tcPr>
          <w:p w:rsidR="004542AC" w:rsidRPr="005D6631" w:rsidRDefault="005D6631" w:rsidP="005D6631">
            <w:pPr>
              <w:rPr>
                <w:rFonts w:cs="Arial"/>
                <w:b/>
              </w:rPr>
            </w:pPr>
            <w:r w:rsidRPr="005D6631">
              <w:rPr>
                <w:rFonts w:cs="Arial"/>
                <w:b/>
              </w:rPr>
              <w:t>Parents to sign home school agreements on pupils return to school in September</w:t>
            </w:r>
          </w:p>
        </w:tc>
        <w:tc>
          <w:tcPr>
            <w:tcW w:w="1202" w:type="dxa"/>
          </w:tcPr>
          <w:p w:rsidR="004542AC" w:rsidRPr="004F0A02" w:rsidRDefault="004542AC" w:rsidP="004542AC">
            <w:pPr>
              <w:ind w:left="360"/>
              <w:rPr>
                <w:rFonts w:cs="Arial"/>
              </w:rPr>
            </w:pPr>
          </w:p>
        </w:tc>
      </w:tr>
      <w:tr w:rsidR="004542AC" w:rsidTr="00DC746A">
        <w:tc>
          <w:tcPr>
            <w:tcW w:w="2778" w:type="dxa"/>
            <w:shd w:val="clear" w:color="auto" w:fill="E5DFEC" w:themeFill="accent4" w:themeFillTint="33"/>
          </w:tcPr>
          <w:p w:rsidR="004542AC" w:rsidRPr="00FA00A0" w:rsidRDefault="00DD5275" w:rsidP="00DD5275">
            <w:pPr>
              <w:rPr>
                <w:rFonts w:cs="Arial"/>
                <w:b/>
              </w:rPr>
            </w:pPr>
            <w:r>
              <w:rPr>
                <w:rFonts w:cs="Arial"/>
                <w:b/>
              </w:rPr>
              <w:lastRenderedPageBreak/>
              <w:t>16) Contingency plans for future outbreaks</w:t>
            </w:r>
          </w:p>
        </w:tc>
        <w:tc>
          <w:tcPr>
            <w:tcW w:w="766" w:type="dxa"/>
            <w:shd w:val="clear" w:color="auto" w:fill="E5DFEC" w:themeFill="accent4" w:themeFillTint="33"/>
          </w:tcPr>
          <w:p w:rsidR="004542AC" w:rsidRDefault="004542AC" w:rsidP="004542AC">
            <w:pPr>
              <w:jc w:val="center"/>
              <w:rPr>
                <w:rFonts w:cs="Arial"/>
                <w:b/>
              </w:rPr>
            </w:pPr>
          </w:p>
        </w:tc>
        <w:tc>
          <w:tcPr>
            <w:tcW w:w="827" w:type="dxa"/>
            <w:gridSpan w:val="2"/>
            <w:shd w:val="clear" w:color="auto" w:fill="E5DFEC" w:themeFill="accent4" w:themeFillTint="33"/>
          </w:tcPr>
          <w:p w:rsidR="004542AC" w:rsidRDefault="004542AC" w:rsidP="004542AC">
            <w:pPr>
              <w:jc w:val="center"/>
              <w:rPr>
                <w:rFonts w:cs="Arial"/>
                <w:b/>
              </w:rPr>
            </w:pPr>
          </w:p>
        </w:tc>
        <w:tc>
          <w:tcPr>
            <w:tcW w:w="6433" w:type="dxa"/>
            <w:shd w:val="clear" w:color="auto" w:fill="E5DFEC" w:themeFill="accent4" w:themeFillTint="33"/>
          </w:tcPr>
          <w:p w:rsidR="004542AC" w:rsidRDefault="00DD5275" w:rsidP="00267590">
            <w:pPr>
              <w:pStyle w:val="ListParagraph"/>
              <w:numPr>
                <w:ilvl w:val="0"/>
                <w:numId w:val="23"/>
              </w:numPr>
              <w:rPr>
                <w:rFonts w:cs="Arial"/>
              </w:rPr>
            </w:pPr>
            <w:r>
              <w:rPr>
                <w:rFonts w:cs="Arial"/>
              </w:rPr>
              <w:t>F</w:t>
            </w:r>
            <w:r w:rsidRPr="00DD5275">
              <w:rPr>
                <w:rFonts w:cs="Arial"/>
              </w:rPr>
              <w:t>or individuals or groups of self-isolating pupils, remote edu</w:t>
            </w:r>
            <w:r w:rsidR="00366685">
              <w:rPr>
                <w:rFonts w:cs="Arial"/>
              </w:rPr>
              <w:t xml:space="preserve">cation plans should be in place. For further details, see </w:t>
            </w:r>
            <w:hyperlink r:id="rId62" w:anchor="res" w:history="1">
              <w:r w:rsidR="00366685" w:rsidRPr="00366685">
                <w:rPr>
                  <w:rStyle w:val="Hyperlink"/>
                  <w:rFonts w:cs="Arial"/>
                </w:rPr>
                <w:t>here</w:t>
              </w:r>
            </w:hyperlink>
            <w:r w:rsidR="00366685">
              <w:rPr>
                <w:rFonts w:cs="Arial"/>
              </w:rPr>
              <w:t>;</w:t>
            </w:r>
          </w:p>
          <w:p w:rsidR="00CC486E" w:rsidRPr="00CC486E" w:rsidRDefault="00CC486E" w:rsidP="00267590">
            <w:pPr>
              <w:pStyle w:val="ListParagraph"/>
              <w:numPr>
                <w:ilvl w:val="0"/>
                <w:numId w:val="29"/>
              </w:numPr>
              <w:rPr>
                <w:rFonts w:cs="Arial"/>
                <w:b/>
                <w:color w:val="548DD4" w:themeColor="text2" w:themeTint="99"/>
              </w:rPr>
            </w:pPr>
            <w:r w:rsidRPr="00CC486E">
              <w:rPr>
                <w:rFonts w:cs="Arial"/>
                <w:b/>
                <w:color w:val="548DD4" w:themeColor="text2" w:themeTint="99"/>
              </w:rPr>
              <w:t>Class teachers to outline plans for remote learning if required following attached guidance –plans to be ready for September</w:t>
            </w:r>
          </w:p>
          <w:p w:rsidR="00366685" w:rsidRDefault="00366685" w:rsidP="00267590">
            <w:pPr>
              <w:pStyle w:val="ListParagraph"/>
              <w:numPr>
                <w:ilvl w:val="0"/>
                <w:numId w:val="23"/>
              </w:numPr>
              <w:rPr>
                <w:rFonts w:cs="Arial"/>
              </w:rPr>
            </w:pPr>
            <w:r>
              <w:rPr>
                <w:rFonts w:cs="Arial"/>
              </w:rPr>
              <w:t>Have a contingency plan in place should PHE Health protection Team or the LA advise school to close to all but vulnerable children and the children of key workers to reduce transmission rates;</w:t>
            </w:r>
          </w:p>
          <w:p w:rsidR="00CC486E" w:rsidRPr="00CC486E" w:rsidRDefault="00CC486E" w:rsidP="00267590">
            <w:pPr>
              <w:pStyle w:val="ListParagraph"/>
              <w:numPr>
                <w:ilvl w:val="0"/>
                <w:numId w:val="29"/>
              </w:numPr>
              <w:rPr>
                <w:rFonts w:cs="Arial"/>
                <w:b/>
                <w:color w:val="548DD4" w:themeColor="text2" w:themeTint="99"/>
              </w:rPr>
            </w:pPr>
            <w:r w:rsidRPr="00CC486E">
              <w:rPr>
                <w:rFonts w:cs="Arial"/>
                <w:b/>
                <w:color w:val="548DD4" w:themeColor="text2" w:themeTint="99"/>
              </w:rPr>
              <w:t>Contingency plan (regarding remote learning)to be in place by September 2020</w:t>
            </w:r>
          </w:p>
          <w:p w:rsidR="00366685" w:rsidRPr="00DD5275" w:rsidRDefault="00366685" w:rsidP="00267590">
            <w:pPr>
              <w:pStyle w:val="ListParagraph"/>
              <w:numPr>
                <w:ilvl w:val="0"/>
                <w:numId w:val="23"/>
              </w:numPr>
              <w:rPr>
                <w:rFonts w:cs="Arial"/>
              </w:rPr>
            </w:pPr>
            <w:r>
              <w:rPr>
                <w:rFonts w:cs="Arial"/>
              </w:rPr>
              <w:t>Remote education support must be ready to be put in place immediately in the event of a local lockdown (see link in a) above)</w:t>
            </w:r>
          </w:p>
        </w:tc>
        <w:tc>
          <w:tcPr>
            <w:tcW w:w="703" w:type="dxa"/>
            <w:shd w:val="clear" w:color="auto" w:fill="92D050"/>
          </w:tcPr>
          <w:p w:rsidR="004542AC" w:rsidRPr="004F0A02" w:rsidRDefault="004542AC" w:rsidP="004542AC">
            <w:pPr>
              <w:ind w:left="360"/>
              <w:rPr>
                <w:rFonts w:cs="Arial"/>
              </w:rPr>
            </w:pPr>
          </w:p>
        </w:tc>
        <w:tc>
          <w:tcPr>
            <w:tcW w:w="2191" w:type="dxa"/>
            <w:shd w:val="clear" w:color="auto" w:fill="E5DFEC" w:themeFill="accent4" w:themeFillTint="33"/>
          </w:tcPr>
          <w:p w:rsidR="00161AE3" w:rsidRPr="00161AE3" w:rsidRDefault="00161AE3" w:rsidP="00DC746A">
            <w:pPr>
              <w:rPr>
                <w:rFonts w:cs="Arial"/>
                <w:b/>
              </w:rPr>
            </w:pPr>
          </w:p>
        </w:tc>
        <w:tc>
          <w:tcPr>
            <w:tcW w:w="1202" w:type="dxa"/>
            <w:shd w:val="clear" w:color="auto" w:fill="E5DFEC" w:themeFill="accent4" w:themeFillTint="33"/>
          </w:tcPr>
          <w:p w:rsidR="004542AC" w:rsidRPr="004F0A02" w:rsidRDefault="004542AC" w:rsidP="004542AC">
            <w:pPr>
              <w:ind w:left="360"/>
              <w:rPr>
                <w:rFonts w:cs="Arial"/>
              </w:rPr>
            </w:pPr>
          </w:p>
        </w:tc>
      </w:tr>
    </w:tbl>
    <w:p w:rsidR="004E2866" w:rsidRDefault="007707C1" w:rsidP="00E77817">
      <w:pPr>
        <w:rPr>
          <w:rFonts w:cs="Arial"/>
        </w:rPr>
      </w:pPr>
      <w:r>
        <w:rPr>
          <w:rFonts w:cs="Arial"/>
          <w:b/>
        </w:rPr>
        <w:t xml:space="preserve">Head Teacher </w:t>
      </w:r>
      <w:r w:rsidR="00110C50">
        <w:rPr>
          <w:rFonts w:cs="Arial"/>
          <w:b/>
        </w:rPr>
        <w:t>Signature</w:t>
      </w:r>
      <w:r w:rsidR="00E77817" w:rsidRPr="00646A5B">
        <w:rPr>
          <w:rFonts w:cs="Arial"/>
        </w:rPr>
        <w:t>:</w:t>
      </w:r>
      <w:r w:rsidR="00110C50">
        <w:rPr>
          <w:rFonts w:cs="Arial"/>
        </w:rPr>
        <w:t xml:space="preserve">       </w:t>
      </w:r>
      <w:r w:rsidR="00110C50">
        <w:rPr>
          <w:rFonts w:cs="Arial"/>
        </w:rPr>
        <w:tab/>
      </w:r>
      <w:r w:rsidR="00DC746A" w:rsidRPr="00DC746A">
        <w:rPr>
          <w:rFonts w:cs="Arial"/>
          <w:b/>
        </w:rPr>
        <w:t>Mrs. C. Speakman</w:t>
      </w:r>
      <w:r w:rsidR="00110C50">
        <w:rPr>
          <w:rFonts w:cs="Arial"/>
        </w:rPr>
        <w:tab/>
      </w:r>
      <w:r w:rsidR="00110C50" w:rsidRPr="00110C50">
        <w:rPr>
          <w:rFonts w:cs="Arial"/>
          <w:b/>
        </w:rPr>
        <w:t>Date:</w:t>
      </w:r>
      <w:r w:rsidR="00E77817" w:rsidRPr="00646A5B">
        <w:rPr>
          <w:rFonts w:cs="Arial"/>
        </w:rPr>
        <w:tab/>
      </w:r>
      <w:r w:rsidR="00DC746A" w:rsidRPr="00DC746A">
        <w:rPr>
          <w:rFonts w:cs="Arial"/>
          <w:b/>
        </w:rPr>
        <w:t>09.09.20</w:t>
      </w:r>
      <w:r w:rsidR="00F104CE" w:rsidRPr="00DC746A">
        <w:rPr>
          <w:rFonts w:cs="Arial"/>
          <w:b/>
        </w:rPr>
        <w:t xml:space="preserve">                                                                     </w:t>
      </w:r>
      <w:r w:rsidR="00E77817" w:rsidRPr="00646A5B">
        <w:rPr>
          <w:rFonts w:cs="Arial"/>
          <w:b/>
        </w:rPr>
        <w:t>Date of Review:</w:t>
      </w:r>
      <w:r w:rsidR="00E77817" w:rsidRPr="00646A5B">
        <w:rPr>
          <w:rFonts w:cs="Arial"/>
        </w:rPr>
        <w:t xml:space="preserve"> </w:t>
      </w:r>
      <w:r w:rsidR="00E77817" w:rsidRPr="00646A5B">
        <w:rPr>
          <w:rFonts w:cs="Arial"/>
        </w:rPr>
        <w:tab/>
      </w:r>
      <w:r w:rsidR="00DC746A" w:rsidRPr="00DC746A">
        <w:rPr>
          <w:rFonts w:cs="Arial"/>
          <w:b/>
        </w:rPr>
        <w:t>October 2020</w:t>
      </w:r>
    </w:p>
    <w:p w:rsidR="007707C1" w:rsidRPr="007707C1" w:rsidRDefault="007707C1" w:rsidP="007707C1">
      <w:pPr>
        <w:rPr>
          <w:rFonts w:cs="Arial"/>
          <w:b/>
        </w:rPr>
      </w:pPr>
      <w:r w:rsidRPr="007707C1">
        <w:rPr>
          <w:rFonts w:cs="Arial"/>
          <w:b/>
        </w:rPr>
        <w:t>Chair of Governors/</w:t>
      </w:r>
      <w:r>
        <w:rPr>
          <w:rFonts w:cs="Arial"/>
          <w:b/>
        </w:rPr>
        <w:t xml:space="preserve">Trust </w:t>
      </w:r>
      <w:r w:rsidRPr="007707C1">
        <w:rPr>
          <w:rFonts w:cs="Arial"/>
          <w:b/>
        </w:rPr>
        <w:t>CEO:</w:t>
      </w:r>
      <w:r w:rsidRPr="007707C1">
        <w:rPr>
          <w:rFonts w:cs="Arial"/>
          <w:b/>
        </w:rPr>
        <w:tab/>
      </w:r>
      <w:r w:rsidR="00DC746A">
        <w:rPr>
          <w:rFonts w:cs="Arial"/>
          <w:b/>
        </w:rPr>
        <w:t>Mr. E. Baker</w:t>
      </w:r>
      <w:r w:rsidR="00DC746A">
        <w:rPr>
          <w:rFonts w:cs="Arial"/>
          <w:b/>
        </w:rPr>
        <w:tab/>
        <w:t xml:space="preserve">              </w:t>
      </w:r>
      <w:r w:rsidRPr="007707C1">
        <w:rPr>
          <w:rFonts w:cs="Arial"/>
          <w:b/>
        </w:rPr>
        <w:t>Date:</w:t>
      </w:r>
      <w:r w:rsidR="00DC746A">
        <w:rPr>
          <w:rFonts w:cs="Arial"/>
          <w:b/>
        </w:rPr>
        <w:t xml:space="preserve"> 09.09.20</w:t>
      </w:r>
      <w:r w:rsidRPr="007707C1">
        <w:rPr>
          <w:rFonts w:cs="Arial"/>
          <w:b/>
        </w:rPr>
        <w:tab/>
      </w:r>
      <w:r w:rsidRPr="007707C1">
        <w:rPr>
          <w:rFonts w:cs="Arial"/>
          <w:b/>
        </w:rPr>
        <w:tab/>
      </w:r>
      <w:r w:rsidRPr="007707C1">
        <w:rPr>
          <w:rFonts w:cs="Arial"/>
          <w:b/>
        </w:rPr>
        <w:tab/>
      </w:r>
      <w:r w:rsidRPr="007707C1">
        <w:rPr>
          <w:rFonts w:cs="Arial"/>
          <w:b/>
        </w:rPr>
        <w:tab/>
      </w:r>
      <w:r w:rsidRPr="007707C1">
        <w:rPr>
          <w:rFonts w:cs="Arial"/>
          <w:b/>
        </w:rPr>
        <w:tab/>
        <w:t xml:space="preserve">           Date of Review: </w:t>
      </w:r>
      <w:r w:rsidRPr="007707C1">
        <w:rPr>
          <w:rFonts w:cs="Arial"/>
          <w:b/>
        </w:rPr>
        <w:tab/>
      </w:r>
      <w:r w:rsidR="00DC746A">
        <w:rPr>
          <w:rFonts w:cs="Arial"/>
          <w:b/>
        </w:rPr>
        <w:t>October 2020</w:t>
      </w:r>
    </w:p>
    <w:p w:rsidR="007707C1" w:rsidRDefault="007707C1" w:rsidP="007707C1">
      <w:pPr>
        <w:rPr>
          <w:rFonts w:cs="Arial"/>
        </w:rPr>
      </w:pPr>
      <w:r w:rsidRPr="007707C1">
        <w:rPr>
          <w:b/>
        </w:rPr>
        <w:t>Local Authority/Trust CEO:</w:t>
      </w:r>
      <w:r w:rsidRPr="007707C1">
        <w:rPr>
          <w:b/>
        </w:rPr>
        <w:tab/>
      </w:r>
      <w:r w:rsidRPr="007707C1">
        <w:rPr>
          <w:b/>
        </w:rPr>
        <w:tab/>
      </w:r>
      <w:r w:rsidRPr="007707C1">
        <w:rPr>
          <w:b/>
        </w:rPr>
        <w:tab/>
      </w:r>
      <w:r w:rsidRPr="007707C1">
        <w:rPr>
          <w:b/>
        </w:rPr>
        <w:tab/>
      </w:r>
      <w:r w:rsidRPr="007707C1">
        <w:rPr>
          <w:b/>
        </w:rPr>
        <w:tab/>
      </w:r>
      <w:r w:rsidRPr="007707C1">
        <w:rPr>
          <w:b/>
        </w:rPr>
        <w:tab/>
      </w:r>
      <w:r w:rsidRPr="007707C1">
        <w:rPr>
          <w:b/>
        </w:rPr>
        <w:tab/>
      </w:r>
      <w:r w:rsidRPr="007707C1">
        <w:rPr>
          <w:b/>
        </w:rPr>
        <w:tab/>
        <w:t xml:space="preserve">Date:                                                                          </w:t>
      </w:r>
      <w:r w:rsidRPr="00646A5B">
        <w:rPr>
          <w:rFonts w:cs="Arial"/>
          <w:b/>
        </w:rPr>
        <w:t>Date of Review:</w:t>
      </w:r>
      <w:r w:rsidRPr="00646A5B">
        <w:rPr>
          <w:rFonts w:cs="Arial"/>
        </w:rPr>
        <w:t xml:space="preserve"> </w:t>
      </w:r>
      <w:r w:rsidRPr="00646A5B">
        <w:rPr>
          <w:rFonts w:cs="Arial"/>
        </w:rPr>
        <w:tab/>
      </w: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rPr>
      </w:pPr>
    </w:p>
    <w:p w:rsidR="00D35BBF" w:rsidRDefault="00D35BBF" w:rsidP="007707C1">
      <w:pPr>
        <w:rPr>
          <w:rFonts w:cs="Arial"/>
          <w:b/>
          <w:sz w:val="32"/>
          <w:szCs w:val="32"/>
        </w:rPr>
      </w:pPr>
      <w:r>
        <w:rPr>
          <w:rFonts w:cs="Arial"/>
          <w:b/>
          <w:sz w:val="32"/>
          <w:szCs w:val="32"/>
        </w:rPr>
        <w:t>Appendix A</w:t>
      </w:r>
    </w:p>
    <w:p w:rsidR="00D35BBF" w:rsidRPr="0035752F" w:rsidRDefault="00D35BBF" w:rsidP="00D35BBF">
      <w:pPr>
        <w:rPr>
          <w:b/>
          <w:u w:val="single"/>
        </w:rPr>
      </w:pPr>
      <w:r w:rsidRPr="0035752F">
        <w:rPr>
          <w:b/>
          <w:u w:val="single"/>
        </w:rPr>
        <w:t>Advice for First Aiders</w:t>
      </w:r>
      <w:r>
        <w:rPr>
          <w:b/>
          <w:u w:val="single"/>
        </w:rPr>
        <w:t xml:space="preserve"> in Schools/Early Years Settings</w:t>
      </w:r>
      <w:r w:rsidRPr="0035752F">
        <w:rPr>
          <w:b/>
          <w:u w:val="single"/>
        </w:rPr>
        <w:t xml:space="preserve"> during Covid-19</w:t>
      </w:r>
    </w:p>
    <w:p w:rsidR="00D35BBF" w:rsidRPr="0035752F" w:rsidRDefault="00D35BBF" w:rsidP="00D35BBF">
      <w:r w:rsidRPr="0035752F">
        <w:t>We recognise that first aid remains a crucial skill even as the country deals with the COVID-19 pandemic. We have put together the below advice for first aiders so that you can continue to support others where required and keep yourself safe.</w:t>
      </w:r>
    </w:p>
    <w:p w:rsidR="00D35BBF" w:rsidRDefault="00D35BBF" w:rsidP="00D35BBF">
      <w:r>
        <w:t xml:space="preserve">Government guidance on first aid response during Covid-19 can be found </w:t>
      </w:r>
      <w:hyperlink r:id="rId63" w:history="1">
        <w:r>
          <w:rPr>
            <w:rStyle w:val="Hyperlink"/>
          </w:rPr>
          <w:t>here.</w:t>
        </w:r>
      </w:hyperlink>
    </w:p>
    <w:p w:rsidR="00D35BBF" w:rsidRPr="00FE4772" w:rsidRDefault="00D35BBF" w:rsidP="00D35BBF">
      <w:pPr>
        <w:rPr>
          <w:b/>
          <w:u w:val="single"/>
          <w:lang w:eastAsia="en-GB"/>
        </w:rPr>
      </w:pPr>
      <w:bookmarkStart w:id="2" w:name="Advice-1"/>
      <w:bookmarkStart w:id="3" w:name="Advice-2"/>
      <w:bookmarkEnd w:id="2"/>
      <w:bookmarkEnd w:id="3"/>
      <w:r w:rsidRPr="00FE4772">
        <w:rPr>
          <w:b/>
          <w:u w:val="single"/>
          <w:lang w:eastAsia="en-GB"/>
        </w:rPr>
        <w:t>Keep yourself safe</w:t>
      </w:r>
    </w:p>
    <w:p w:rsidR="00D35BBF" w:rsidRDefault="00D35BBF" w:rsidP="00D35BBF">
      <w:pPr>
        <w:rPr>
          <w:lang w:eastAsia="en-GB"/>
        </w:rPr>
      </w:pPr>
      <w:r>
        <w:rPr>
          <w:lang w:eastAsia="en-GB"/>
        </w:rPr>
        <w:t xml:space="preserve">During the Covid-19 pandemic, </w:t>
      </w:r>
      <w:r w:rsidRPr="0035752F">
        <w:rPr>
          <w:lang w:eastAsia="en-GB"/>
        </w:rPr>
        <w:t>it is recomm</w:t>
      </w:r>
      <w:r>
        <w:rPr>
          <w:lang w:eastAsia="en-GB"/>
        </w:rPr>
        <w:t>ended that you wear gloves and a face</w:t>
      </w:r>
      <w:r w:rsidRPr="0035752F">
        <w:rPr>
          <w:lang w:eastAsia="en-GB"/>
        </w:rPr>
        <w:t xml:space="preserve">mask </w:t>
      </w:r>
      <w:r>
        <w:rPr>
          <w:lang w:eastAsia="en-GB"/>
        </w:rPr>
        <w:t xml:space="preserve">for all first aid incidents. Eye protection and an apron may also be required, where there is a risk of coming into contact with bodily fluids. PPE can be found with/in </w:t>
      </w:r>
      <w:r w:rsidRPr="0035752F">
        <w:rPr>
          <w:lang w:eastAsia="en-GB"/>
        </w:rPr>
        <w:t>first aid kits.</w:t>
      </w:r>
      <w:r>
        <w:rPr>
          <w:lang w:eastAsia="en-GB"/>
        </w:rPr>
        <w:t xml:space="preserve"> </w:t>
      </w:r>
    </w:p>
    <w:p w:rsidR="00D35BBF" w:rsidRPr="0035752F" w:rsidRDefault="00D35BBF" w:rsidP="00D35BBF">
      <w:pPr>
        <w:rPr>
          <w:lang w:eastAsia="en-GB"/>
        </w:rPr>
      </w:pPr>
      <w:r>
        <w:rPr>
          <w:lang w:eastAsia="en-GB"/>
        </w:rPr>
        <w:lastRenderedPageBreak/>
        <w:t xml:space="preserve">Please see Public Health guidance on how to how to safely put on </w:t>
      </w:r>
      <w:hyperlink r:id="rId64" w:history="1">
        <w:r w:rsidRPr="0039682D">
          <w:rPr>
            <w:rStyle w:val="Hyperlink"/>
            <w:lang w:eastAsia="en-GB"/>
          </w:rPr>
          <w:t>(don)</w:t>
        </w:r>
      </w:hyperlink>
      <w:r>
        <w:rPr>
          <w:lang w:eastAsia="en-GB"/>
        </w:rPr>
        <w:t xml:space="preserve"> and take off </w:t>
      </w:r>
      <w:hyperlink r:id="rId65" w:history="1">
        <w:r w:rsidRPr="0039682D">
          <w:rPr>
            <w:rStyle w:val="Hyperlink"/>
            <w:lang w:eastAsia="en-GB"/>
          </w:rPr>
          <w:t>(doff)</w:t>
        </w:r>
      </w:hyperlink>
      <w:r>
        <w:rPr>
          <w:lang w:eastAsia="en-GB"/>
        </w:rPr>
        <w:t xml:space="preserve"> PPE, advice posters should be located with first aid kits. It is recommended that employees who are first aiders familiarise themselves with safe use of PPE as soon as possible, so they are able to keep themselves and the casualty safe, when they respond to a first aid incident.</w:t>
      </w:r>
    </w:p>
    <w:p w:rsidR="00D35BBF" w:rsidRDefault="00D35BBF" w:rsidP="00D35BBF">
      <w:pPr>
        <w:rPr>
          <w:lang w:eastAsia="en-GB"/>
        </w:rPr>
      </w:pPr>
      <w:r w:rsidRPr="0035752F">
        <w:rPr>
          <w:lang w:eastAsia="en-GB"/>
        </w:rPr>
        <w:t>In line with government advice, make sure you wash your hands or use an alcohol gel, before and after treating a casualty</w:t>
      </w:r>
      <w:r>
        <w:rPr>
          <w:lang w:eastAsia="en-GB"/>
        </w:rPr>
        <w:t>.</w:t>
      </w:r>
      <w:r w:rsidRPr="0035752F">
        <w:rPr>
          <w:lang w:eastAsia="en-GB"/>
        </w:rPr>
        <w:t xml:space="preserve"> </w:t>
      </w:r>
      <w:r>
        <w:rPr>
          <w:lang w:eastAsia="en-GB"/>
        </w:rPr>
        <w:t>Avoid touching your mouth, eyes and/or nose.</w:t>
      </w:r>
    </w:p>
    <w:p w:rsidR="00D35BBF" w:rsidRPr="0035752F" w:rsidRDefault="00D35BBF" w:rsidP="00D35BBF">
      <w:pPr>
        <w:rPr>
          <w:lang w:eastAsia="en-GB"/>
        </w:rPr>
      </w:pPr>
      <w:r>
        <w:rPr>
          <w:lang w:eastAsia="en-GB"/>
        </w:rPr>
        <w:t>E</w:t>
      </w:r>
      <w:r w:rsidRPr="0035752F">
        <w:rPr>
          <w:lang w:eastAsia="en-GB"/>
        </w:rPr>
        <w:t>nsure that you do not cough or sneeze over a casu</w:t>
      </w:r>
      <w:r>
        <w:rPr>
          <w:lang w:eastAsia="en-GB"/>
        </w:rPr>
        <w:t>alty when you are treating them, i</w:t>
      </w:r>
      <w:r w:rsidRPr="0035752F">
        <w:rPr>
          <w:lang w:eastAsia="en-GB"/>
        </w:rPr>
        <w:t>f you need to cough, do this into your elbow.</w:t>
      </w:r>
    </w:p>
    <w:p w:rsidR="00D35BBF" w:rsidRPr="0035752F" w:rsidRDefault="00D35BBF" w:rsidP="006511D9">
      <w:pPr>
        <w:pStyle w:val="ListParagraph"/>
        <w:numPr>
          <w:ilvl w:val="0"/>
          <w:numId w:val="1"/>
        </w:numPr>
        <w:spacing w:after="160" w:line="259" w:lineRule="auto"/>
        <w:rPr>
          <w:lang w:eastAsia="en-GB"/>
        </w:rPr>
      </w:pPr>
      <w:r w:rsidRPr="0035752F">
        <w:rPr>
          <w:lang w:eastAsia="en-GB"/>
        </w:rPr>
        <w:t>Do not lose sight of other cross contamination that could occur that is not related to COVID-19.</w:t>
      </w:r>
    </w:p>
    <w:p w:rsidR="00D35BBF" w:rsidRPr="0035752F" w:rsidRDefault="00D35BBF" w:rsidP="006511D9">
      <w:pPr>
        <w:pStyle w:val="ListParagraph"/>
        <w:numPr>
          <w:ilvl w:val="0"/>
          <w:numId w:val="1"/>
        </w:numPr>
        <w:spacing w:after="160" w:line="259" w:lineRule="auto"/>
        <w:rPr>
          <w:lang w:eastAsia="en-GB"/>
        </w:rPr>
      </w:pPr>
      <w:r w:rsidRPr="0035752F">
        <w:rPr>
          <w:lang w:eastAsia="en-GB"/>
        </w:rPr>
        <w:t xml:space="preserve">Wear gloves </w:t>
      </w:r>
      <w:r>
        <w:rPr>
          <w:lang w:eastAsia="en-GB"/>
        </w:rPr>
        <w:t>at all times</w:t>
      </w:r>
    </w:p>
    <w:p w:rsidR="00D35BBF" w:rsidRPr="0035752F" w:rsidRDefault="00D35BBF" w:rsidP="006511D9">
      <w:pPr>
        <w:pStyle w:val="ListParagraph"/>
        <w:numPr>
          <w:ilvl w:val="0"/>
          <w:numId w:val="1"/>
        </w:numPr>
        <w:spacing w:after="160" w:line="259" w:lineRule="auto"/>
        <w:rPr>
          <w:lang w:eastAsia="en-GB"/>
        </w:rPr>
      </w:pPr>
      <w:r w:rsidRPr="0035752F">
        <w:rPr>
          <w:lang w:eastAsia="en-GB"/>
        </w:rPr>
        <w:t>Cover cuts and grazes on your hands with waterproof dressing</w:t>
      </w:r>
    </w:p>
    <w:p w:rsidR="00D35BBF" w:rsidRPr="0035752F" w:rsidRDefault="00D35BBF" w:rsidP="006511D9">
      <w:pPr>
        <w:pStyle w:val="ListParagraph"/>
        <w:numPr>
          <w:ilvl w:val="0"/>
          <w:numId w:val="1"/>
        </w:numPr>
        <w:spacing w:after="160" w:line="259" w:lineRule="auto"/>
        <w:rPr>
          <w:lang w:eastAsia="en-GB"/>
        </w:rPr>
      </w:pPr>
      <w:r w:rsidRPr="0035752F">
        <w:rPr>
          <w:lang w:eastAsia="en-GB"/>
        </w:rPr>
        <w:t>Dispose of all waste safely</w:t>
      </w:r>
      <w:r>
        <w:rPr>
          <w:lang w:eastAsia="en-GB"/>
        </w:rPr>
        <w:t xml:space="preserve"> – double bag and place in a bin </w:t>
      </w:r>
    </w:p>
    <w:p w:rsidR="00D35BBF" w:rsidRPr="0035752F" w:rsidRDefault="00D35BBF" w:rsidP="006511D9">
      <w:pPr>
        <w:pStyle w:val="ListParagraph"/>
        <w:numPr>
          <w:ilvl w:val="0"/>
          <w:numId w:val="1"/>
        </w:numPr>
        <w:spacing w:after="160" w:line="259" w:lineRule="auto"/>
        <w:rPr>
          <w:lang w:eastAsia="en-GB"/>
        </w:rPr>
      </w:pPr>
      <w:r w:rsidRPr="0035752F">
        <w:rPr>
          <w:lang w:eastAsia="en-GB"/>
        </w:rPr>
        <w:t>Do not touch a wound with your bare hand</w:t>
      </w:r>
    </w:p>
    <w:p w:rsidR="00D35BBF" w:rsidRPr="0035752F" w:rsidRDefault="00D35BBF" w:rsidP="006511D9">
      <w:pPr>
        <w:pStyle w:val="ListParagraph"/>
        <w:numPr>
          <w:ilvl w:val="0"/>
          <w:numId w:val="1"/>
        </w:numPr>
        <w:spacing w:after="160" w:line="259" w:lineRule="auto"/>
        <w:rPr>
          <w:lang w:eastAsia="en-GB"/>
        </w:rPr>
      </w:pPr>
      <w:r w:rsidRPr="0035752F">
        <w:rPr>
          <w:lang w:eastAsia="en-GB"/>
        </w:rPr>
        <w:t>Do not touch any part of a dressing that wi</w:t>
      </w:r>
      <w:r>
        <w:rPr>
          <w:lang w:eastAsia="en-GB"/>
        </w:rPr>
        <w:t>ll come in contact with a wound</w:t>
      </w:r>
    </w:p>
    <w:p w:rsidR="00D35BBF" w:rsidRPr="0035752F" w:rsidRDefault="00D35BBF" w:rsidP="00D35BBF">
      <w:pPr>
        <w:rPr>
          <w:rFonts w:eastAsia="Times New Roman" w:cs="Times New Roman"/>
          <w:lang w:eastAsia="en-GB"/>
        </w:rPr>
      </w:pPr>
      <w:bookmarkStart w:id="4" w:name="Advice-3"/>
      <w:bookmarkEnd w:id="4"/>
    </w:p>
    <w:p w:rsidR="00D35BBF" w:rsidRDefault="00D35BBF" w:rsidP="00D35BBF">
      <w:pPr>
        <w:rPr>
          <w:b/>
          <w:u w:val="single"/>
        </w:rPr>
      </w:pPr>
      <w:bookmarkStart w:id="5" w:name="Advice-4"/>
      <w:bookmarkStart w:id="6" w:name="Advice-5"/>
      <w:bookmarkEnd w:id="5"/>
      <w:bookmarkEnd w:id="6"/>
      <w:r w:rsidRPr="00FE4772">
        <w:rPr>
          <w:b/>
          <w:u w:val="single"/>
        </w:rPr>
        <w:t>Cardiopulmonary resuscitation (CPR)</w:t>
      </w:r>
      <w:r>
        <w:rPr>
          <w:b/>
          <w:u w:val="single"/>
        </w:rPr>
        <w:t xml:space="preserve"> – Adults</w:t>
      </w:r>
    </w:p>
    <w:p w:rsidR="00D35BBF" w:rsidRPr="00645764" w:rsidRDefault="00D35BBF" w:rsidP="00D35BBF">
      <w:pPr>
        <w:rPr>
          <w:i/>
        </w:rPr>
      </w:pPr>
      <w:r w:rsidRPr="00645764">
        <w:rPr>
          <w:i/>
        </w:rPr>
        <w:t xml:space="preserve">Full statement from the Resuscitation </w:t>
      </w:r>
      <w:r>
        <w:rPr>
          <w:i/>
        </w:rPr>
        <w:t>C</w:t>
      </w:r>
      <w:r w:rsidRPr="00645764">
        <w:rPr>
          <w:i/>
        </w:rPr>
        <w:t>ouncil can be found</w:t>
      </w:r>
      <w:hyperlink r:id="rId66" w:history="1">
        <w:r w:rsidRPr="00645764">
          <w:rPr>
            <w:rStyle w:val="Hyperlink"/>
            <w:i/>
          </w:rPr>
          <w:t xml:space="preserve"> here</w:t>
        </w:r>
      </w:hyperlink>
    </w:p>
    <w:p w:rsidR="00D35BBF" w:rsidRPr="0035752F" w:rsidRDefault="00D35BBF" w:rsidP="00D35BBF">
      <w:r w:rsidRPr="0035752F">
        <w:t>If you are required to perform cardiopulmonary resuscitation (CPR), you should conduct a risk assessment (this would be a “dynamic risk assessment”</w:t>
      </w:r>
      <w:r>
        <w:t xml:space="preserve"> at the time</w:t>
      </w:r>
      <w:r w:rsidRPr="0035752F">
        <w:t>) and adopt appropriate precautions for infection control.</w:t>
      </w:r>
    </w:p>
    <w:p w:rsidR="00D35BBF" w:rsidRPr="0035752F" w:rsidRDefault="00D35BBF" w:rsidP="00D35BBF">
      <w:r w:rsidRPr="0035752F">
        <w:t>Do not go down close to the casualty to check breathing just look at the chest and abdomen.</w:t>
      </w:r>
      <w:r>
        <w:t xml:space="preserve"> </w:t>
      </w:r>
      <w:r w:rsidRPr="0035752F">
        <w:t>Ring 999</w:t>
      </w:r>
      <w:r>
        <w:t>, ensure you are wearing a mask and</w:t>
      </w:r>
      <w:r w:rsidRPr="0035752F">
        <w:t xml:space="preserve"> start compressions.</w:t>
      </w:r>
    </w:p>
    <w:p w:rsidR="00D35BBF" w:rsidRPr="0035752F" w:rsidRDefault="00D35BBF" w:rsidP="00D35BBF">
      <w:r>
        <w:t>For adults, i</w:t>
      </w:r>
      <w:r w:rsidRPr="0035752F">
        <w:t xml:space="preserve">t is recommended that you do not perform rescue breaths or mouth-to-mouth ventilation; </w:t>
      </w:r>
      <w:r w:rsidRPr="00B825B6">
        <w:rPr>
          <w:b/>
        </w:rPr>
        <w:t>perform chest compressions only</w:t>
      </w:r>
      <w:r w:rsidRPr="0035752F">
        <w:t>. Resuscitation Council (UK) Guidelines 2010 for Basic Life Support state that studies have shown that compression-only CPR may be as effective as combined ventilation and compression in the first few minutes after non-asphyxial arrest (cardiac arrest due to lack of oxygen).</w:t>
      </w:r>
    </w:p>
    <w:p w:rsidR="00D35BBF" w:rsidRPr="0035752F" w:rsidRDefault="00D35BBF" w:rsidP="00D35BBF">
      <w:r w:rsidRPr="0035752F">
        <w:t>If a decision is made to perform mouth-to-mouth ventilation, you must use a resuscitation</w:t>
      </w:r>
      <w:r>
        <w:t xml:space="preserve"> face shield or mask from your first a</w:t>
      </w:r>
      <w:r w:rsidRPr="0035752F">
        <w:t>id kit.</w:t>
      </w:r>
    </w:p>
    <w:p w:rsidR="00D35BBF" w:rsidRDefault="00D35BBF" w:rsidP="00D35BBF">
      <w:r w:rsidRPr="0035752F">
        <w:t xml:space="preserve">Should you have given mouth-to-mouth ventilation there are no additional actions to be taken other than to monitor yourself for symptoms of possible COVID-19 over the following 14 days. Should you develop such symptoms you should follow the advice on </w:t>
      </w:r>
      <w:r>
        <w:t>isolation.</w:t>
      </w:r>
    </w:p>
    <w:p w:rsidR="00D35BBF" w:rsidRDefault="00D35BBF" w:rsidP="00D35BBF"/>
    <w:p w:rsidR="00D35BBF" w:rsidRPr="00FE4772" w:rsidRDefault="00D35BBF" w:rsidP="00D35BBF">
      <w:pPr>
        <w:rPr>
          <w:b/>
          <w:u w:val="single"/>
        </w:rPr>
      </w:pPr>
      <w:r w:rsidRPr="00FE4772">
        <w:rPr>
          <w:b/>
          <w:u w:val="single"/>
        </w:rPr>
        <w:t>Cardiopulmonary resuscitation (CPR)</w:t>
      </w:r>
      <w:r>
        <w:rPr>
          <w:b/>
          <w:u w:val="single"/>
        </w:rPr>
        <w:t xml:space="preserve"> – Paediatric Advice</w:t>
      </w:r>
    </w:p>
    <w:p w:rsidR="00D35BBF" w:rsidRDefault="00D35BBF" w:rsidP="00D35BBF">
      <w:r>
        <w:t xml:space="preserve">We are aware that paediatric cardiac arrest is unlikely to be caused by a cardiac problem and is more likely to be a respiratory one, making ventilations crucial to the child’s chances of survival. However, for those not trained in paediatric resuscitation, </w:t>
      </w:r>
      <w:r w:rsidRPr="00E60E76">
        <w:rPr>
          <w:b/>
        </w:rPr>
        <w:t>the most important thing is to act quickly to ensure the child gets the treatment they need in the critical situation, call 999 immediately.</w:t>
      </w:r>
    </w:p>
    <w:p w:rsidR="00D35BBF" w:rsidRDefault="00D35BBF" w:rsidP="00D35BBF">
      <w:r w:rsidRPr="00E60E76">
        <w:rPr>
          <w:b/>
        </w:rPr>
        <w:t>The importance of calling an ambulance and taking immediate action cannot be stressed highly enough</w:t>
      </w:r>
      <w:r>
        <w:t xml:space="preserve">. If a child is not breathing normally and no actions are taken, their heart will stop and full cardiac arrest will occur. </w:t>
      </w:r>
    </w:p>
    <w:p w:rsidR="00D35BBF" w:rsidRDefault="00D35BBF" w:rsidP="00D35BBF">
      <w:r>
        <w:t>It is likely that the child/infant having an out-of-hospital cardiac arrest will be known to you. We accept that doing rescue breaths may increase the risk of transmitting the COVID-19 virus, either to the rescuer or the child/infant. However, this risk is small compared to the risk of taking no action as this will result in certain cardiac arrest and the death of the child.</w:t>
      </w:r>
    </w:p>
    <w:p w:rsidR="00D35BBF" w:rsidRPr="0035752F" w:rsidRDefault="00D35BBF" w:rsidP="00D35BBF">
      <w:r w:rsidRPr="0035752F">
        <w:t>If a decision is made to perform mouth-to-mouth ventilation, you must use a resuscitation</w:t>
      </w:r>
      <w:r>
        <w:t xml:space="preserve"> face shield or mask from your first a</w:t>
      </w:r>
      <w:r w:rsidRPr="0035752F">
        <w:t>id kit.</w:t>
      </w:r>
    </w:p>
    <w:p w:rsidR="00D35BBF" w:rsidRDefault="00D35BBF" w:rsidP="00D35BBF"/>
    <w:p w:rsidR="00D35BBF" w:rsidRPr="00C4788B" w:rsidRDefault="00D35BBF" w:rsidP="00D35BBF">
      <w:pPr>
        <w:rPr>
          <w:b/>
          <w:u w:val="single"/>
        </w:rPr>
      </w:pPr>
      <w:r w:rsidRPr="00C4788B">
        <w:rPr>
          <w:b/>
          <w:u w:val="single"/>
        </w:rPr>
        <w:t xml:space="preserve">Paediatric First </w:t>
      </w:r>
      <w:r>
        <w:rPr>
          <w:b/>
          <w:u w:val="single"/>
        </w:rPr>
        <w:t>Aid Ratios and V</w:t>
      </w:r>
      <w:r w:rsidRPr="00C4788B">
        <w:rPr>
          <w:b/>
          <w:u w:val="single"/>
        </w:rPr>
        <w:t>alidity</w:t>
      </w:r>
    </w:p>
    <w:p w:rsidR="00D35BBF" w:rsidRDefault="00D35BBF" w:rsidP="00D35BBF">
      <w:r>
        <w:t>Current guidance states that if children aged 2-5 are within a setting, providers must use their ‘best endeavours’ to ensure one person with a full PFA certificate is on-site. If after using best endeavours they are still unable to secure a member of staff with full PFA to be on site then they must carry out a risk assessment and ensure that someone with a current First Aid at Work or Emergency PFA Certification is on site at all times children are on premises.</w:t>
      </w:r>
    </w:p>
    <w:p w:rsidR="00D35BBF" w:rsidRDefault="00D35BBF" w:rsidP="00D35BBF">
      <w:r>
        <w:t>‘Best endeavours’ means to identify and take all the steps possible within your power, which could, if successful, ensure there is a Paediatric First Aider on site when a setting is open, as per the usual EYFS requirement on PFA.</w:t>
      </w:r>
    </w:p>
    <w:p w:rsidR="00D35BBF" w:rsidRDefault="00D35BBF" w:rsidP="00D35BBF">
      <w:r>
        <w:t>New entrants (levels 2 and 3) will not need to hold a Paediatric First Aid (PFA) certificate within their first 3 months in order to be counted in staff:child ratios, during the COVID-19 outbreak.</w:t>
      </w:r>
    </w:p>
    <w:p w:rsidR="00D35BBF" w:rsidRDefault="00D35BBF" w:rsidP="00D35BBF">
      <w:r>
        <w:t>Additionally, if PFA certificate requalification training is prevented for reasons associated directly with COVID-19, or by complying with related government advice, the validity of current certificates can be extended by up to 3 months. This applies to certificates expiring on or after 16 March 2020.</w:t>
      </w:r>
    </w:p>
    <w:p w:rsidR="00D35BBF" w:rsidRPr="00462322" w:rsidRDefault="00D35BBF" w:rsidP="00D35BBF">
      <w:pPr>
        <w:rPr>
          <w:b/>
        </w:rPr>
      </w:pPr>
      <w:r w:rsidRPr="00C4788B">
        <w:rPr>
          <w:b/>
        </w:rPr>
        <w:t>Providers remain responsible for ensuring all children in their care are kept safe at all times.</w:t>
      </w:r>
    </w:p>
    <w:p w:rsidR="00D35BBF" w:rsidRPr="00D35BBF" w:rsidRDefault="00D35BBF" w:rsidP="007707C1">
      <w:pPr>
        <w:rPr>
          <w:rFonts w:cs="Arial"/>
          <w:b/>
          <w:sz w:val="32"/>
          <w:szCs w:val="32"/>
        </w:rPr>
      </w:pPr>
    </w:p>
    <w:p w:rsidR="007707C1" w:rsidRPr="00646A5B" w:rsidRDefault="007707C1" w:rsidP="00E77817"/>
    <w:sectPr w:rsidR="007707C1" w:rsidRPr="00646A5B" w:rsidSect="004E2866">
      <w:headerReference w:type="even" r:id="rId67"/>
      <w:headerReference w:type="default" r:id="rId68"/>
      <w:footerReference w:type="even" r:id="rId69"/>
      <w:footerReference w:type="default" r:id="rId70"/>
      <w:headerReference w:type="first" r:id="rId71"/>
      <w:footerReference w:type="first" r:id="rId72"/>
      <w:pgSz w:w="16838" w:h="11906" w:orient="landscape"/>
      <w:pgMar w:top="964" w:right="964" w:bottom="964" w:left="96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880" w:rsidRDefault="00C03880" w:rsidP="004E2866">
      <w:pPr>
        <w:spacing w:after="0" w:line="240" w:lineRule="auto"/>
      </w:pPr>
      <w:r>
        <w:separator/>
      </w:r>
    </w:p>
  </w:endnote>
  <w:endnote w:type="continuationSeparator" w:id="0">
    <w:p w:rsidR="00C03880" w:rsidRDefault="00C03880" w:rsidP="004E2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Condensed">
    <w:altName w:val="HelveticaNeue Condensed"/>
    <w:panose1 w:val="00000000000000000000"/>
    <w:charset w:val="00"/>
    <w:family w:val="swiss"/>
    <w:notTrueType/>
    <w:pitch w:val="default"/>
    <w:sig w:usb0="00000003" w:usb1="00000000" w:usb2="00000000" w:usb3="00000000" w:csb0="00000001" w:csb1="00000000"/>
  </w:font>
  <w:font w:name="HelveticaNeue MediumCond">
    <w:altName w:val="HelveticaNeue MediumCond"/>
    <w:panose1 w:val="00000000000000000000"/>
    <w:charset w:val="00"/>
    <w:family w:val="swiss"/>
    <w:notTrueType/>
    <w:pitch w:val="default"/>
    <w:sig w:usb0="00000003" w:usb1="00000000" w:usb2="00000000" w:usb3="00000000" w:csb0="00000001" w:csb1="00000000"/>
  </w:font>
  <w:font w:name="HelveticaNeue LightCond">
    <w:altName w:val="HelveticaNeue LightCon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814" w:rsidRDefault="002418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814" w:rsidRDefault="00241814">
    <w:pPr>
      <w:pStyle w:val="Footer"/>
    </w:pPr>
    <w:r>
      <w:t>Blackburn with Darwen Borough Council</w:t>
    </w:r>
    <w:r>
      <w:ptab w:relativeTo="margin" w:alignment="center" w:leader="none"/>
    </w:r>
    <w:r>
      <w:t>Covid-19 Full Opening of Schools Risk Assessment v004 27/08/2020</w:t>
    </w:r>
    <w:r>
      <w:ptab w:relativeTo="margin" w:alignment="right" w:leader="none"/>
    </w:r>
    <w:r>
      <w:fldChar w:fldCharType="begin"/>
    </w:r>
    <w:r>
      <w:instrText xml:space="preserve"> PAGE   \* MERGEFORMAT </w:instrText>
    </w:r>
    <w:r>
      <w:fldChar w:fldCharType="separate"/>
    </w:r>
    <w:r w:rsidR="00087400">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814" w:rsidRDefault="002418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880" w:rsidRDefault="00C03880" w:rsidP="004E2866">
      <w:pPr>
        <w:spacing w:after="0" w:line="240" w:lineRule="auto"/>
      </w:pPr>
      <w:r>
        <w:separator/>
      </w:r>
    </w:p>
  </w:footnote>
  <w:footnote w:type="continuationSeparator" w:id="0">
    <w:p w:rsidR="00C03880" w:rsidRDefault="00C03880" w:rsidP="004E28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814" w:rsidRDefault="002418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9709438"/>
      <w:docPartObj>
        <w:docPartGallery w:val="Watermarks"/>
        <w:docPartUnique/>
      </w:docPartObj>
    </w:sdtPr>
    <w:sdtContent>
      <w:p w:rsidR="00241814" w:rsidRDefault="00241814">
        <w:pPr>
          <w:pStyle w:val="Header"/>
        </w:pPr>
        <w:r>
          <w:rPr>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814" w:rsidRDefault="002418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530F1"/>
    <w:multiLevelType w:val="hybridMultilevel"/>
    <w:tmpl w:val="705AA828"/>
    <w:lvl w:ilvl="0" w:tplc="0C0A307A">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E77A0B"/>
    <w:multiLevelType w:val="hybridMultilevel"/>
    <w:tmpl w:val="165E8EE6"/>
    <w:lvl w:ilvl="0" w:tplc="AFAC01AC">
      <w:start w:val="2"/>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850D0E"/>
    <w:multiLevelType w:val="hybridMultilevel"/>
    <w:tmpl w:val="F274F7F4"/>
    <w:lvl w:ilvl="0" w:tplc="08090017">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13A14EA"/>
    <w:multiLevelType w:val="hybridMultilevel"/>
    <w:tmpl w:val="A31868FC"/>
    <w:lvl w:ilvl="0" w:tplc="B3A4304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2074477"/>
    <w:multiLevelType w:val="hybridMultilevel"/>
    <w:tmpl w:val="9F68C87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22F3E04"/>
    <w:multiLevelType w:val="hybridMultilevel"/>
    <w:tmpl w:val="E69A4E6C"/>
    <w:lvl w:ilvl="0" w:tplc="EB663D32">
      <w:start w:val="1"/>
      <w:numFmt w:val="bullet"/>
      <w:lvlText w:val=""/>
      <w:lvlJc w:val="left"/>
      <w:pPr>
        <w:ind w:left="1440" w:hanging="360"/>
      </w:pPr>
      <w:rPr>
        <w:rFonts w:ascii="Symbol" w:hAnsi="Symbol"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835A51"/>
    <w:multiLevelType w:val="hybridMultilevel"/>
    <w:tmpl w:val="87FEC468"/>
    <w:lvl w:ilvl="0" w:tplc="FCF03AF6">
      <w:start w:val="1"/>
      <w:numFmt w:val="bullet"/>
      <w:lvlText w:val=""/>
      <w:lvlJc w:val="left"/>
      <w:pPr>
        <w:ind w:left="766" w:hanging="360"/>
      </w:pPr>
      <w:rPr>
        <w:rFonts w:ascii="Symbol" w:hAnsi="Symbol" w:hint="default"/>
        <w:color w:val="548DD4" w:themeColor="text2" w:themeTint="99"/>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7">
    <w:nsid w:val="14F0734E"/>
    <w:multiLevelType w:val="hybridMultilevel"/>
    <w:tmpl w:val="B3FC4E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68F1C8F"/>
    <w:multiLevelType w:val="hybridMultilevel"/>
    <w:tmpl w:val="ABC410F0"/>
    <w:lvl w:ilvl="0" w:tplc="1EFACACE">
      <w:start w:val="1"/>
      <w:numFmt w:val="lowerLetter"/>
      <w:lvlText w:val="%1)"/>
      <w:lvlJc w:val="left"/>
      <w:pPr>
        <w:ind w:left="720" w:hanging="360"/>
      </w:pPr>
      <w:rPr>
        <w:rFonts w:hint="default"/>
        <w:b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8540E8A"/>
    <w:multiLevelType w:val="hybridMultilevel"/>
    <w:tmpl w:val="0A525092"/>
    <w:lvl w:ilvl="0" w:tplc="89169A90">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8F76BDB"/>
    <w:multiLevelType w:val="hybridMultilevel"/>
    <w:tmpl w:val="73167EA6"/>
    <w:lvl w:ilvl="0" w:tplc="2F124052">
      <w:start w:val="1"/>
      <w:numFmt w:val="lowerLetter"/>
      <w:lvlText w:val="%1)"/>
      <w:lvlJc w:val="left"/>
      <w:pPr>
        <w:ind w:left="720" w:hanging="36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9575AAE"/>
    <w:multiLevelType w:val="hybridMultilevel"/>
    <w:tmpl w:val="ACA6D4EE"/>
    <w:lvl w:ilvl="0" w:tplc="445CE12A">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C3D7A54"/>
    <w:multiLevelType w:val="hybridMultilevel"/>
    <w:tmpl w:val="843EAA0E"/>
    <w:lvl w:ilvl="0" w:tplc="EB663D32">
      <w:start w:val="1"/>
      <w:numFmt w:val="bullet"/>
      <w:lvlText w:val=""/>
      <w:lvlJc w:val="left"/>
      <w:pPr>
        <w:ind w:left="1440" w:hanging="360"/>
      </w:pPr>
      <w:rPr>
        <w:rFonts w:ascii="Symbol" w:hAnsi="Symbol"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D5D359F"/>
    <w:multiLevelType w:val="hybridMultilevel"/>
    <w:tmpl w:val="A3F4486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1E3D3E71"/>
    <w:multiLevelType w:val="hybridMultilevel"/>
    <w:tmpl w:val="914A45F2"/>
    <w:lvl w:ilvl="0" w:tplc="B3A4304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0521435"/>
    <w:multiLevelType w:val="hybridMultilevel"/>
    <w:tmpl w:val="CE46F7FE"/>
    <w:lvl w:ilvl="0" w:tplc="A9D602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3F94C5F"/>
    <w:multiLevelType w:val="hybridMultilevel"/>
    <w:tmpl w:val="736C99A0"/>
    <w:lvl w:ilvl="0" w:tplc="0810B69A">
      <w:start w:val="1"/>
      <w:numFmt w:val="lowerLetter"/>
      <w:lvlText w:val="%1)"/>
      <w:lvlJc w:val="left"/>
      <w:pPr>
        <w:ind w:left="720" w:hanging="360"/>
      </w:pPr>
      <w:rPr>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9881171"/>
    <w:multiLevelType w:val="hybridMultilevel"/>
    <w:tmpl w:val="A1C204FE"/>
    <w:lvl w:ilvl="0" w:tplc="EB663D32">
      <w:start w:val="1"/>
      <w:numFmt w:val="bullet"/>
      <w:lvlText w:val=""/>
      <w:lvlJc w:val="left"/>
      <w:pPr>
        <w:ind w:left="1800" w:hanging="360"/>
      </w:pPr>
      <w:rPr>
        <w:rFonts w:ascii="Symbol" w:hAnsi="Symbol" w:hint="default"/>
        <w:color w:val="548DD4" w:themeColor="text2" w:themeTint="9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2C672D1C"/>
    <w:multiLevelType w:val="hybridMultilevel"/>
    <w:tmpl w:val="A3F4486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2F022D3E"/>
    <w:multiLevelType w:val="hybridMultilevel"/>
    <w:tmpl w:val="D02E09A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302D7165"/>
    <w:multiLevelType w:val="hybridMultilevel"/>
    <w:tmpl w:val="EA00B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07A7AB4"/>
    <w:multiLevelType w:val="hybridMultilevel"/>
    <w:tmpl w:val="52E6A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BD04A72"/>
    <w:multiLevelType w:val="hybridMultilevel"/>
    <w:tmpl w:val="9C1A10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D0A77D0"/>
    <w:multiLevelType w:val="hybridMultilevel"/>
    <w:tmpl w:val="4D8C5378"/>
    <w:lvl w:ilvl="0" w:tplc="FCF03AF6">
      <w:start w:val="1"/>
      <w:numFmt w:val="bullet"/>
      <w:lvlText w:val=""/>
      <w:lvlJc w:val="left"/>
      <w:pPr>
        <w:ind w:left="720" w:hanging="360"/>
      </w:pPr>
      <w:rPr>
        <w:rFonts w:ascii="Symbol" w:hAnsi="Symbol"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EF21626"/>
    <w:multiLevelType w:val="hybridMultilevel"/>
    <w:tmpl w:val="BECAEF50"/>
    <w:lvl w:ilvl="0" w:tplc="3952748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1D3C31"/>
    <w:multiLevelType w:val="hybridMultilevel"/>
    <w:tmpl w:val="D4FEBC78"/>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71355A1"/>
    <w:multiLevelType w:val="hybridMultilevel"/>
    <w:tmpl w:val="0BCE5FCC"/>
    <w:lvl w:ilvl="0" w:tplc="EB663D32">
      <w:start w:val="1"/>
      <w:numFmt w:val="bullet"/>
      <w:lvlText w:val=""/>
      <w:lvlJc w:val="left"/>
      <w:pPr>
        <w:ind w:left="1440" w:hanging="360"/>
      </w:pPr>
      <w:rPr>
        <w:rFonts w:ascii="Symbol" w:hAnsi="Symbol" w:hint="default"/>
        <w:color w:val="548DD4" w:themeColor="text2" w:themeTint="99"/>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47D2759C"/>
    <w:multiLevelType w:val="hybridMultilevel"/>
    <w:tmpl w:val="482E96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86E6DA2"/>
    <w:multiLevelType w:val="hybridMultilevel"/>
    <w:tmpl w:val="869A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C467151"/>
    <w:multiLevelType w:val="hybridMultilevel"/>
    <w:tmpl w:val="E65E5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CA50C08"/>
    <w:multiLevelType w:val="hybridMultilevel"/>
    <w:tmpl w:val="3AC4C4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DAD3A85"/>
    <w:multiLevelType w:val="hybridMultilevel"/>
    <w:tmpl w:val="B088DB54"/>
    <w:lvl w:ilvl="0" w:tplc="EB663D32">
      <w:start w:val="1"/>
      <w:numFmt w:val="bullet"/>
      <w:lvlText w:val=""/>
      <w:lvlJc w:val="left"/>
      <w:pPr>
        <w:ind w:left="1440" w:hanging="360"/>
      </w:pPr>
      <w:rPr>
        <w:rFonts w:ascii="Symbol" w:hAnsi="Symbol"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95D16A3"/>
    <w:multiLevelType w:val="hybridMultilevel"/>
    <w:tmpl w:val="0212AB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5C3C22F5"/>
    <w:multiLevelType w:val="hybridMultilevel"/>
    <w:tmpl w:val="F3907FEC"/>
    <w:lvl w:ilvl="0" w:tplc="5B842984">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5FAE6EB6"/>
    <w:multiLevelType w:val="hybridMultilevel"/>
    <w:tmpl w:val="554A598E"/>
    <w:lvl w:ilvl="0" w:tplc="8E9EB384">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2B20F7F"/>
    <w:multiLevelType w:val="hybridMultilevel"/>
    <w:tmpl w:val="6C125F50"/>
    <w:lvl w:ilvl="0" w:tplc="EB663D32">
      <w:start w:val="1"/>
      <w:numFmt w:val="bullet"/>
      <w:lvlText w:val=""/>
      <w:lvlJc w:val="left"/>
      <w:pPr>
        <w:ind w:left="1440" w:hanging="360"/>
      </w:pPr>
      <w:rPr>
        <w:rFonts w:ascii="Symbol" w:hAnsi="Symbol"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3B90A08"/>
    <w:multiLevelType w:val="hybridMultilevel"/>
    <w:tmpl w:val="E9E6BD8E"/>
    <w:lvl w:ilvl="0" w:tplc="29A871F2">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5232B5A"/>
    <w:multiLevelType w:val="hybridMultilevel"/>
    <w:tmpl w:val="98E29186"/>
    <w:lvl w:ilvl="0" w:tplc="9EF81204">
      <w:start w:val="1"/>
      <w:numFmt w:val="lowerLetter"/>
      <w:lvlText w:val="%1)"/>
      <w:lvlJc w:val="left"/>
      <w:pPr>
        <w:ind w:left="720" w:hanging="360"/>
      </w:pPr>
      <w:rPr>
        <w:rFonts w:hint="default"/>
        <w:color w:val="0B0C0C"/>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CFC4EE6"/>
    <w:multiLevelType w:val="hybridMultilevel"/>
    <w:tmpl w:val="386E22CA"/>
    <w:lvl w:ilvl="0" w:tplc="02BE9E68">
      <w:start w:val="6"/>
      <w:numFmt w:val="decimal"/>
      <w:lvlText w:val="%1."/>
      <w:lvlJc w:val="left"/>
      <w:pPr>
        <w:ind w:left="720" w:hanging="360"/>
      </w:pPr>
      <w:rPr>
        <w:rFonts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086170F"/>
    <w:multiLevelType w:val="hybridMultilevel"/>
    <w:tmpl w:val="C954541C"/>
    <w:lvl w:ilvl="0" w:tplc="D1FE9DA8">
      <w:start w:val="344"/>
      <w:numFmt w:val="decimalZero"/>
      <w:lvlText w:val="%1"/>
      <w:lvlJc w:val="left"/>
      <w:pPr>
        <w:ind w:left="1530" w:hanging="420"/>
      </w:pPr>
      <w:rPr>
        <w:rFonts w:hint="default"/>
        <w:b/>
      </w:rPr>
    </w:lvl>
    <w:lvl w:ilvl="1" w:tplc="08090019" w:tentative="1">
      <w:start w:val="1"/>
      <w:numFmt w:val="lowerLetter"/>
      <w:lvlText w:val="%2."/>
      <w:lvlJc w:val="left"/>
      <w:pPr>
        <w:ind w:left="2190" w:hanging="360"/>
      </w:pPr>
    </w:lvl>
    <w:lvl w:ilvl="2" w:tplc="0809001B" w:tentative="1">
      <w:start w:val="1"/>
      <w:numFmt w:val="lowerRoman"/>
      <w:lvlText w:val="%3."/>
      <w:lvlJc w:val="right"/>
      <w:pPr>
        <w:ind w:left="2910" w:hanging="180"/>
      </w:pPr>
    </w:lvl>
    <w:lvl w:ilvl="3" w:tplc="0809000F" w:tentative="1">
      <w:start w:val="1"/>
      <w:numFmt w:val="decimal"/>
      <w:lvlText w:val="%4."/>
      <w:lvlJc w:val="left"/>
      <w:pPr>
        <w:ind w:left="3630" w:hanging="360"/>
      </w:pPr>
    </w:lvl>
    <w:lvl w:ilvl="4" w:tplc="08090019" w:tentative="1">
      <w:start w:val="1"/>
      <w:numFmt w:val="lowerLetter"/>
      <w:lvlText w:val="%5."/>
      <w:lvlJc w:val="left"/>
      <w:pPr>
        <w:ind w:left="4350" w:hanging="360"/>
      </w:pPr>
    </w:lvl>
    <w:lvl w:ilvl="5" w:tplc="0809001B" w:tentative="1">
      <w:start w:val="1"/>
      <w:numFmt w:val="lowerRoman"/>
      <w:lvlText w:val="%6."/>
      <w:lvlJc w:val="right"/>
      <w:pPr>
        <w:ind w:left="5070" w:hanging="180"/>
      </w:pPr>
    </w:lvl>
    <w:lvl w:ilvl="6" w:tplc="0809000F" w:tentative="1">
      <w:start w:val="1"/>
      <w:numFmt w:val="decimal"/>
      <w:lvlText w:val="%7."/>
      <w:lvlJc w:val="left"/>
      <w:pPr>
        <w:ind w:left="5790" w:hanging="360"/>
      </w:pPr>
    </w:lvl>
    <w:lvl w:ilvl="7" w:tplc="08090019" w:tentative="1">
      <w:start w:val="1"/>
      <w:numFmt w:val="lowerLetter"/>
      <w:lvlText w:val="%8."/>
      <w:lvlJc w:val="left"/>
      <w:pPr>
        <w:ind w:left="6510" w:hanging="360"/>
      </w:pPr>
    </w:lvl>
    <w:lvl w:ilvl="8" w:tplc="0809001B" w:tentative="1">
      <w:start w:val="1"/>
      <w:numFmt w:val="lowerRoman"/>
      <w:lvlText w:val="%9."/>
      <w:lvlJc w:val="right"/>
      <w:pPr>
        <w:ind w:left="7230" w:hanging="180"/>
      </w:pPr>
    </w:lvl>
  </w:abstractNum>
  <w:abstractNum w:abstractNumId="40">
    <w:nsid w:val="75FF06B0"/>
    <w:multiLevelType w:val="hybridMultilevel"/>
    <w:tmpl w:val="4DE22E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nsid w:val="77B82362"/>
    <w:multiLevelType w:val="hybridMultilevel"/>
    <w:tmpl w:val="F2C04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7E43859"/>
    <w:multiLevelType w:val="hybridMultilevel"/>
    <w:tmpl w:val="47141AEE"/>
    <w:lvl w:ilvl="0" w:tplc="EE30572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8617DAF"/>
    <w:multiLevelType w:val="hybridMultilevel"/>
    <w:tmpl w:val="FBB29E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9D53D0E"/>
    <w:multiLevelType w:val="hybridMultilevel"/>
    <w:tmpl w:val="E926FD1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nsid w:val="79E7757F"/>
    <w:multiLevelType w:val="multilevel"/>
    <w:tmpl w:val="B20AD58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D2F4A7C"/>
    <w:multiLevelType w:val="hybridMultilevel"/>
    <w:tmpl w:val="C7D85D5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nsid w:val="7FF54143"/>
    <w:multiLevelType w:val="hybridMultilevel"/>
    <w:tmpl w:val="CC9C05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7"/>
  </w:num>
  <w:num w:numId="3">
    <w:abstractNumId w:val="34"/>
  </w:num>
  <w:num w:numId="4">
    <w:abstractNumId w:val="10"/>
  </w:num>
  <w:num w:numId="5">
    <w:abstractNumId w:val="46"/>
  </w:num>
  <w:num w:numId="6">
    <w:abstractNumId w:val="3"/>
  </w:num>
  <w:num w:numId="7">
    <w:abstractNumId w:val="14"/>
  </w:num>
  <w:num w:numId="8">
    <w:abstractNumId w:val="30"/>
  </w:num>
  <w:num w:numId="9">
    <w:abstractNumId w:val="41"/>
  </w:num>
  <w:num w:numId="10">
    <w:abstractNumId w:val="36"/>
  </w:num>
  <w:num w:numId="11">
    <w:abstractNumId w:val="0"/>
  </w:num>
  <w:num w:numId="12">
    <w:abstractNumId w:val="8"/>
  </w:num>
  <w:num w:numId="13">
    <w:abstractNumId w:val="24"/>
  </w:num>
  <w:num w:numId="14">
    <w:abstractNumId w:val="18"/>
  </w:num>
  <w:num w:numId="15">
    <w:abstractNumId w:val="15"/>
  </w:num>
  <w:num w:numId="16">
    <w:abstractNumId w:val="1"/>
  </w:num>
  <w:num w:numId="17">
    <w:abstractNumId w:val="19"/>
  </w:num>
  <w:num w:numId="18">
    <w:abstractNumId w:val="44"/>
  </w:num>
  <w:num w:numId="19">
    <w:abstractNumId w:val="42"/>
  </w:num>
  <w:num w:numId="20">
    <w:abstractNumId w:val="27"/>
  </w:num>
  <w:num w:numId="21">
    <w:abstractNumId w:val="43"/>
  </w:num>
  <w:num w:numId="22">
    <w:abstractNumId w:val="4"/>
  </w:num>
  <w:num w:numId="23">
    <w:abstractNumId w:val="22"/>
  </w:num>
  <w:num w:numId="24">
    <w:abstractNumId w:val="16"/>
  </w:num>
  <w:num w:numId="25">
    <w:abstractNumId w:val="47"/>
  </w:num>
  <w:num w:numId="26">
    <w:abstractNumId w:val="26"/>
  </w:num>
  <w:num w:numId="27">
    <w:abstractNumId w:val="40"/>
  </w:num>
  <w:num w:numId="28">
    <w:abstractNumId w:val="28"/>
  </w:num>
  <w:num w:numId="29">
    <w:abstractNumId w:val="21"/>
  </w:num>
  <w:num w:numId="30">
    <w:abstractNumId w:val="37"/>
  </w:num>
  <w:num w:numId="31">
    <w:abstractNumId w:val="13"/>
  </w:num>
  <w:num w:numId="32">
    <w:abstractNumId w:val="45"/>
  </w:num>
  <w:num w:numId="33">
    <w:abstractNumId w:val="33"/>
  </w:num>
  <w:num w:numId="34">
    <w:abstractNumId w:val="38"/>
  </w:num>
  <w:num w:numId="35">
    <w:abstractNumId w:val="11"/>
  </w:num>
  <w:num w:numId="36">
    <w:abstractNumId w:val="39"/>
  </w:num>
  <w:num w:numId="37">
    <w:abstractNumId w:val="32"/>
  </w:num>
  <w:num w:numId="38">
    <w:abstractNumId w:val="2"/>
  </w:num>
  <w:num w:numId="39">
    <w:abstractNumId w:val="9"/>
  </w:num>
  <w:num w:numId="40">
    <w:abstractNumId w:val="25"/>
  </w:num>
  <w:num w:numId="41">
    <w:abstractNumId w:val="20"/>
  </w:num>
  <w:num w:numId="42">
    <w:abstractNumId w:val="23"/>
  </w:num>
  <w:num w:numId="43">
    <w:abstractNumId w:val="12"/>
  </w:num>
  <w:num w:numId="44">
    <w:abstractNumId w:val="35"/>
  </w:num>
  <w:num w:numId="45">
    <w:abstractNumId w:val="17"/>
  </w:num>
  <w:num w:numId="46">
    <w:abstractNumId w:val="31"/>
  </w:num>
  <w:num w:numId="47">
    <w:abstractNumId w:val="5"/>
  </w:num>
  <w:num w:numId="48">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395"/>
    <w:rsid w:val="00007D6C"/>
    <w:rsid w:val="00017271"/>
    <w:rsid w:val="00023046"/>
    <w:rsid w:val="00031D25"/>
    <w:rsid w:val="00040EB0"/>
    <w:rsid w:val="0004152A"/>
    <w:rsid w:val="00050043"/>
    <w:rsid w:val="00052A8A"/>
    <w:rsid w:val="00057F72"/>
    <w:rsid w:val="0006029D"/>
    <w:rsid w:val="000618D6"/>
    <w:rsid w:val="0006384C"/>
    <w:rsid w:val="0007340B"/>
    <w:rsid w:val="00075ACA"/>
    <w:rsid w:val="00081A3A"/>
    <w:rsid w:val="0008295B"/>
    <w:rsid w:val="0008726E"/>
    <w:rsid w:val="00087400"/>
    <w:rsid w:val="000916E7"/>
    <w:rsid w:val="000A1A61"/>
    <w:rsid w:val="000B120E"/>
    <w:rsid w:val="000C6EAA"/>
    <w:rsid w:val="000D1C67"/>
    <w:rsid w:val="000D5CD4"/>
    <w:rsid w:val="000E044C"/>
    <w:rsid w:val="000E2FF1"/>
    <w:rsid w:val="000E72E2"/>
    <w:rsid w:val="000F11C4"/>
    <w:rsid w:val="00107398"/>
    <w:rsid w:val="00110C50"/>
    <w:rsid w:val="0011223A"/>
    <w:rsid w:val="0011530F"/>
    <w:rsid w:val="00117800"/>
    <w:rsid w:val="00122580"/>
    <w:rsid w:val="00124509"/>
    <w:rsid w:val="00130AEA"/>
    <w:rsid w:val="001372AC"/>
    <w:rsid w:val="001419C7"/>
    <w:rsid w:val="00161AE3"/>
    <w:rsid w:val="001734D9"/>
    <w:rsid w:val="00177ABF"/>
    <w:rsid w:val="001807A5"/>
    <w:rsid w:val="00182797"/>
    <w:rsid w:val="00182F11"/>
    <w:rsid w:val="001943B0"/>
    <w:rsid w:val="00195D69"/>
    <w:rsid w:val="00197E38"/>
    <w:rsid w:val="001A57F6"/>
    <w:rsid w:val="001B4A4B"/>
    <w:rsid w:val="001C0AED"/>
    <w:rsid w:val="001C22EB"/>
    <w:rsid w:val="001C2910"/>
    <w:rsid w:val="001C765A"/>
    <w:rsid w:val="001D7CDC"/>
    <w:rsid w:val="001E19D6"/>
    <w:rsid w:val="001F3A5F"/>
    <w:rsid w:val="00203664"/>
    <w:rsid w:val="0021256F"/>
    <w:rsid w:val="00220178"/>
    <w:rsid w:val="002226A3"/>
    <w:rsid w:val="0022675D"/>
    <w:rsid w:val="002371D2"/>
    <w:rsid w:val="00237A41"/>
    <w:rsid w:val="00241814"/>
    <w:rsid w:val="0025099A"/>
    <w:rsid w:val="00251DB7"/>
    <w:rsid w:val="00254D1B"/>
    <w:rsid w:val="00255274"/>
    <w:rsid w:val="00255380"/>
    <w:rsid w:val="0026579B"/>
    <w:rsid w:val="00267590"/>
    <w:rsid w:val="00276E5E"/>
    <w:rsid w:val="00284A00"/>
    <w:rsid w:val="002A7A1A"/>
    <w:rsid w:val="002B2A10"/>
    <w:rsid w:val="002B34F7"/>
    <w:rsid w:val="002B5C07"/>
    <w:rsid w:val="002D34A6"/>
    <w:rsid w:val="002D483F"/>
    <w:rsid w:val="002E008E"/>
    <w:rsid w:val="002E06B1"/>
    <w:rsid w:val="002E2FA0"/>
    <w:rsid w:val="002E319C"/>
    <w:rsid w:val="002E33A3"/>
    <w:rsid w:val="002F0240"/>
    <w:rsid w:val="002F1AC7"/>
    <w:rsid w:val="002F3478"/>
    <w:rsid w:val="002F67C9"/>
    <w:rsid w:val="00305189"/>
    <w:rsid w:val="00316A6D"/>
    <w:rsid w:val="0032297D"/>
    <w:rsid w:val="003465CD"/>
    <w:rsid w:val="00360D7F"/>
    <w:rsid w:val="00365116"/>
    <w:rsid w:val="00366685"/>
    <w:rsid w:val="003745AA"/>
    <w:rsid w:val="00385803"/>
    <w:rsid w:val="00386DAD"/>
    <w:rsid w:val="0039481E"/>
    <w:rsid w:val="003A1DD0"/>
    <w:rsid w:val="003B2863"/>
    <w:rsid w:val="003B533D"/>
    <w:rsid w:val="003C0744"/>
    <w:rsid w:val="003C1E25"/>
    <w:rsid w:val="003C6617"/>
    <w:rsid w:val="003C7411"/>
    <w:rsid w:val="003C7CB3"/>
    <w:rsid w:val="003D1549"/>
    <w:rsid w:val="003D238E"/>
    <w:rsid w:val="003E0D56"/>
    <w:rsid w:val="003E2BF7"/>
    <w:rsid w:val="003F1B6F"/>
    <w:rsid w:val="00407BF3"/>
    <w:rsid w:val="004101B6"/>
    <w:rsid w:val="00417E84"/>
    <w:rsid w:val="0042573E"/>
    <w:rsid w:val="00426C37"/>
    <w:rsid w:val="00433581"/>
    <w:rsid w:val="00434EA6"/>
    <w:rsid w:val="004350DF"/>
    <w:rsid w:val="00450BDA"/>
    <w:rsid w:val="004542AC"/>
    <w:rsid w:val="00471E73"/>
    <w:rsid w:val="00475705"/>
    <w:rsid w:val="0049243A"/>
    <w:rsid w:val="0049248C"/>
    <w:rsid w:val="004A0E2A"/>
    <w:rsid w:val="004A2D40"/>
    <w:rsid w:val="004B066E"/>
    <w:rsid w:val="004B7264"/>
    <w:rsid w:val="004C072C"/>
    <w:rsid w:val="004C4FC3"/>
    <w:rsid w:val="004C7F35"/>
    <w:rsid w:val="004D18A6"/>
    <w:rsid w:val="004D1B63"/>
    <w:rsid w:val="004E2866"/>
    <w:rsid w:val="004E4754"/>
    <w:rsid w:val="004F0A02"/>
    <w:rsid w:val="004F1168"/>
    <w:rsid w:val="00504D2C"/>
    <w:rsid w:val="00506DC4"/>
    <w:rsid w:val="00515E20"/>
    <w:rsid w:val="00520201"/>
    <w:rsid w:val="00523608"/>
    <w:rsid w:val="00525E83"/>
    <w:rsid w:val="00535EE2"/>
    <w:rsid w:val="0055107D"/>
    <w:rsid w:val="0055288A"/>
    <w:rsid w:val="00557DA3"/>
    <w:rsid w:val="00562EAA"/>
    <w:rsid w:val="005720B7"/>
    <w:rsid w:val="005772B3"/>
    <w:rsid w:val="00581421"/>
    <w:rsid w:val="00582515"/>
    <w:rsid w:val="005904A6"/>
    <w:rsid w:val="0059222C"/>
    <w:rsid w:val="005930FA"/>
    <w:rsid w:val="005A1448"/>
    <w:rsid w:val="005B0074"/>
    <w:rsid w:val="005B3F0E"/>
    <w:rsid w:val="005C0DA1"/>
    <w:rsid w:val="005D6631"/>
    <w:rsid w:val="005E30CE"/>
    <w:rsid w:val="005E5C11"/>
    <w:rsid w:val="005E74E7"/>
    <w:rsid w:val="005F10E9"/>
    <w:rsid w:val="006007E9"/>
    <w:rsid w:val="00600F1D"/>
    <w:rsid w:val="00603662"/>
    <w:rsid w:val="00603F2B"/>
    <w:rsid w:val="006123C4"/>
    <w:rsid w:val="00624885"/>
    <w:rsid w:val="00625113"/>
    <w:rsid w:val="00646A5B"/>
    <w:rsid w:val="006511D9"/>
    <w:rsid w:val="0066105F"/>
    <w:rsid w:val="00666395"/>
    <w:rsid w:val="00666694"/>
    <w:rsid w:val="00671F32"/>
    <w:rsid w:val="00675004"/>
    <w:rsid w:val="00677A56"/>
    <w:rsid w:val="0068202A"/>
    <w:rsid w:val="00682B60"/>
    <w:rsid w:val="00690BEE"/>
    <w:rsid w:val="006A04AF"/>
    <w:rsid w:val="006A5B6D"/>
    <w:rsid w:val="006B10D8"/>
    <w:rsid w:val="006C7457"/>
    <w:rsid w:val="006C74D3"/>
    <w:rsid w:val="006D02B9"/>
    <w:rsid w:val="006F277B"/>
    <w:rsid w:val="006F55D2"/>
    <w:rsid w:val="00701E32"/>
    <w:rsid w:val="00711F52"/>
    <w:rsid w:val="00724A97"/>
    <w:rsid w:val="00735E7E"/>
    <w:rsid w:val="007400F0"/>
    <w:rsid w:val="007475BF"/>
    <w:rsid w:val="007475CD"/>
    <w:rsid w:val="00755A54"/>
    <w:rsid w:val="007615A6"/>
    <w:rsid w:val="007707C1"/>
    <w:rsid w:val="00773CD5"/>
    <w:rsid w:val="007A43D3"/>
    <w:rsid w:val="007B34CC"/>
    <w:rsid w:val="007B4822"/>
    <w:rsid w:val="007B6BA7"/>
    <w:rsid w:val="007C64FF"/>
    <w:rsid w:val="007D0DB6"/>
    <w:rsid w:val="007E0CA6"/>
    <w:rsid w:val="007F3F54"/>
    <w:rsid w:val="007F7F65"/>
    <w:rsid w:val="00802C9A"/>
    <w:rsid w:val="008039E1"/>
    <w:rsid w:val="00816597"/>
    <w:rsid w:val="00820DBB"/>
    <w:rsid w:val="00833539"/>
    <w:rsid w:val="00851902"/>
    <w:rsid w:val="00852816"/>
    <w:rsid w:val="00857DD9"/>
    <w:rsid w:val="00863726"/>
    <w:rsid w:val="008817AF"/>
    <w:rsid w:val="008A1069"/>
    <w:rsid w:val="008B529D"/>
    <w:rsid w:val="008C0E52"/>
    <w:rsid w:val="008C1FF1"/>
    <w:rsid w:val="008C3093"/>
    <w:rsid w:val="008C5796"/>
    <w:rsid w:val="008D6C0E"/>
    <w:rsid w:val="008E1E32"/>
    <w:rsid w:val="008E4CCF"/>
    <w:rsid w:val="008F001D"/>
    <w:rsid w:val="00903F42"/>
    <w:rsid w:val="009179E1"/>
    <w:rsid w:val="00931D7D"/>
    <w:rsid w:val="0093341C"/>
    <w:rsid w:val="00933CDA"/>
    <w:rsid w:val="00952BB0"/>
    <w:rsid w:val="00952E62"/>
    <w:rsid w:val="009532B2"/>
    <w:rsid w:val="00954E9C"/>
    <w:rsid w:val="0096511A"/>
    <w:rsid w:val="00977F58"/>
    <w:rsid w:val="00984D82"/>
    <w:rsid w:val="00991FED"/>
    <w:rsid w:val="00992101"/>
    <w:rsid w:val="009A1905"/>
    <w:rsid w:val="009B602C"/>
    <w:rsid w:val="009C467D"/>
    <w:rsid w:val="009C4E84"/>
    <w:rsid w:val="009C6217"/>
    <w:rsid w:val="009D0FBA"/>
    <w:rsid w:val="009D1182"/>
    <w:rsid w:val="009D11BE"/>
    <w:rsid w:val="009E3213"/>
    <w:rsid w:val="009F0E5C"/>
    <w:rsid w:val="009F1FB6"/>
    <w:rsid w:val="00A057D4"/>
    <w:rsid w:val="00A05B15"/>
    <w:rsid w:val="00A16B62"/>
    <w:rsid w:val="00A26CAA"/>
    <w:rsid w:val="00A37055"/>
    <w:rsid w:val="00A41E3E"/>
    <w:rsid w:val="00A54364"/>
    <w:rsid w:val="00A96997"/>
    <w:rsid w:val="00AA5DF2"/>
    <w:rsid w:val="00AA7788"/>
    <w:rsid w:val="00AC2BFA"/>
    <w:rsid w:val="00AC40C8"/>
    <w:rsid w:val="00AD31FA"/>
    <w:rsid w:val="00AD3509"/>
    <w:rsid w:val="00AD6A9B"/>
    <w:rsid w:val="00AE13B7"/>
    <w:rsid w:val="00AE408E"/>
    <w:rsid w:val="00AF1194"/>
    <w:rsid w:val="00AF1DB2"/>
    <w:rsid w:val="00AF780E"/>
    <w:rsid w:val="00B17574"/>
    <w:rsid w:val="00B175DD"/>
    <w:rsid w:val="00B17C5E"/>
    <w:rsid w:val="00B2477E"/>
    <w:rsid w:val="00B262A7"/>
    <w:rsid w:val="00B26C7F"/>
    <w:rsid w:val="00B315FD"/>
    <w:rsid w:val="00B37381"/>
    <w:rsid w:val="00B3767E"/>
    <w:rsid w:val="00B55108"/>
    <w:rsid w:val="00B87145"/>
    <w:rsid w:val="00B968F3"/>
    <w:rsid w:val="00BA52D3"/>
    <w:rsid w:val="00BB0230"/>
    <w:rsid w:val="00BB67C7"/>
    <w:rsid w:val="00BC00E3"/>
    <w:rsid w:val="00BC3852"/>
    <w:rsid w:val="00BC6E69"/>
    <w:rsid w:val="00BC798A"/>
    <w:rsid w:val="00BF1B33"/>
    <w:rsid w:val="00C03000"/>
    <w:rsid w:val="00C03880"/>
    <w:rsid w:val="00C0419C"/>
    <w:rsid w:val="00C05732"/>
    <w:rsid w:val="00C13672"/>
    <w:rsid w:val="00C21C38"/>
    <w:rsid w:val="00C22168"/>
    <w:rsid w:val="00C2541E"/>
    <w:rsid w:val="00C26F23"/>
    <w:rsid w:val="00C2713D"/>
    <w:rsid w:val="00C303EF"/>
    <w:rsid w:val="00C3184F"/>
    <w:rsid w:val="00C367F5"/>
    <w:rsid w:val="00C405A4"/>
    <w:rsid w:val="00C42AB2"/>
    <w:rsid w:val="00C536A0"/>
    <w:rsid w:val="00C715A9"/>
    <w:rsid w:val="00C71C23"/>
    <w:rsid w:val="00C9009B"/>
    <w:rsid w:val="00C96CD8"/>
    <w:rsid w:val="00CA0F80"/>
    <w:rsid w:val="00CA651B"/>
    <w:rsid w:val="00CB2639"/>
    <w:rsid w:val="00CB7096"/>
    <w:rsid w:val="00CC458F"/>
    <w:rsid w:val="00CC486E"/>
    <w:rsid w:val="00CE218D"/>
    <w:rsid w:val="00CE6016"/>
    <w:rsid w:val="00CF3628"/>
    <w:rsid w:val="00CF3E82"/>
    <w:rsid w:val="00CF4613"/>
    <w:rsid w:val="00D123FE"/>
    <w:rsid w:val="00D141E5"/>
    <w:rsid w:val="00D2334B"/>
    <w:rsid w:val="00D33AF2"/>
    <w:rsid w:val="00D35A54"/>
    <w:rsid w:val="00D35BBF"/>
    <w:rsid w:val="00D35FA4"/>
    <w:rsid w:val="00D409FB"/>
    <w:rsid w:val="00D50FE2"/>
    <w:rsid w:val="00D61711"/>
    <w:rsid w:val="00D6508C"/>
    <w:rsid w:val="00D65D53"/>
    <w:rsid w:val="00D676BA"/>
    <w:rsid w:val="00D758C3"/>
    <w:rsid w:val="00D77CBE"/>
    <w:rsid w:val="00D82D60"/>
    <w:rsid w:val="00D8467E"/>
    <w:rsid w:val="00D96FBE"/>
    <w:rsid w:val="00DA0D1D"/>
    <w:rsid w:val="00DA74BE"/>
    <w:rsid w:val="00DB3597"/>
    <w:rsid w:val="00DC746A"/>
    <w:rsid w:val="00DD5275"/>
    <w:rsid w:val="00DE010E"/>
    <w:rsid w:val="00DF1935"/>
    <w:rsid w:val="00DF5B49"/>
    <w:rsid w:val="00DF5C91"/>
    <w:rsid w:val="00DF6C56"/>
    <w:rsid w:val="00E02CFB"/>
    <w:rsid w:val="00E06A27"/>
    <w:rsid w:val="00E132B5"/>
    <w:rsid w:val="00E13C5A"/>
    <w:rsid w:val="00E14D6B"/>
    <w:rsid w:val="00E216ED"/>
    <w:rsid w:val="00E23DEE"/>
    <w:rsid w:val="00E258E6"/>
    <w:rsid w:val="00E30D70"/>
    <w:rsid w:val="00E3133A"/>
    <w:rsid w:val="00E37E49"/>
    <w:rsid w:val="00E45BD6"/>
    <w:rsid w:val="00E5129B"/>
    <w:rsid w:val="00E526F0"/>
    <w:rsid w:val="00E52B3E"/>
    <w:rsid w:val="00E60326"/>
    <w:rsid w:val="00E611ED"/>
    <w:rsid w:val="00E652FD"/>
    <w:rsid w:val="00E73BAA"/>
    <w:rsid w:val="00E77817"/>
    <w:rsid w:val="00EA62C8"/>
    <w:rsid w:val="00EB7222"/>
    <w:rsid w:val="00EB7F24"/>
    <w:rsid w:val="00EC2A67"/>
    <w:rsid w:val="00EC793C"/>
    <w:rsid w:val="00ED40E4"/>
    <w:rsid w:val="00ED6C82"/>
    <w:rsid w:val="00EF1CD0"/>
    <w:rsid w:val="00EF682F"/>
    <w:rsid w:val="00F046AD"/>
    <w:rsid w:val="00F064D2"/>
    <w:rsid w:val="00F104CE"/>
    <w:rsid w:val="00F1384B"/>
    <w:rsid w:val="00F141F6"/>
    <w:rsid w:val="00F26F3B"/>
    <w:rsid w:val="00F2796A"/>
    <w:rsid w:val="00F32ACA"/>
    <w:rsid w:val="00F37961"/>
    <w:rsid w:val="00F46205"/>
    <w:rsid w:val="00F53B67"/>
    <w:rsid w:val="00F61B89"/>
    <w:rsid w:val="00F72866"/>
    <w:rsid w:val="00F72CA4"/>
    <w:rsid w:val="00F74C66"/>
    <w:rsid w:val="00F86289"/>
    <w:rsid w:val="00F93E09"/>
    <w:rsid w:val="00FA00A0"/>
    <w:rsid w:val="00FA212D"/>
    <w:rsid w:val="00FC7FDE"/>
    <w:rsid w:val="00FD0FB2"/>
    <w:rsid w:val="00FD2BC8"/>
    <w:rsid w:val="00FE5AAD"/>
    <w:rsid w:val="00FF0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28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866"/>
    <w:rPr>
      <w:rFonts w:ascii="Tahoma" w:hAnsi="Tahoma" w:cs="Tahoma"/>
      <w:sz w:val="16"/>
      <w:szCs w:val="16"/>
    </w:rPr>
  </w:style>
  <w:style w:type="paragraph" w:styleId="Header">
    <w:name w:val="header"/>
    <w:basedOn w:val="Normal"/>
    <w:link w:val="HeaderChar"/>
    <w:uiPriority w:val="99"/>
    <w:unhideWhenUsed/>
    <w:rsid w:val="004E2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866"/>
  </w:style>
  <w:style w:type="paragraph" w:styleId="Footer">
    <w:name w:val="footer"/>
    <w:basedOn w:val="Normal"/>
    <w:link w:val="FooterChar"/>
    <w:uiPriority w:val="99"/>
    <w:unhideWhenUsed/>
    <w:rsid w:val="004E2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866"/>
  </w:style>
  <w:style w:type="table" w:styleId="TableGrid">
    <w:name w:val="Table Grid"/>
    <w:basedOn w:val="TableNormal"/>
    <w:uiPriority w:val="59"/>
    <w:rsid w:val="004E2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rsid w:val="004E2866"/>
    <w:pPr>
      <w:autoSpaceDE w:val="0"/>
      <w:autoSpaceDN w:val="0"/>
      <w:adjustRightInd w:val="0"/>
      <w:spacing w:after="0" w:line="201" w:lineRule="atLeast"/>
    </w:pPr>
    <w:rPr>
      <w:rFonts w:ascii="HelveticaNeue Condensed" w:hAnsi="HelveticaNeue Condensed"/>
      <w:sz w:val="24"/>
      <w:szCs w:val="24"/>
    </w:rPr>
  </w:style>
  <w:style w:type="paragraph" w:customStyle="1" w:styleId="Pa7">
    <w:name w:val="Pa7"/>
    <w:basedOn w:val="Normal"/>
    <w:next w:val="Normal"/>
    <w:uiPriority w:val="99"/>
    <w:rsid w:val="004E2866"/>
    <w:pPr>
      <w:autoSpaceDE w:val="0"/>
      <w:autoSpaceDN w:val="0"/>
      <w:adjustRightInd w:val="0"/>
      <w:spacing w:after="0" w:line="201" w:lineRule="atLeast"/>
    </w:pPr>
    <w:rPr>
      <w:rFonts w:ascii="HelveticaNeue MediumCond" w:hAnsi="HelveticaNeue MediumCond"/>
      <w:sz w:val="24"/>
      <w:szCs w:val="24"/>
    </w:rPr>
  </w:style>
  <w:style w:type="paragraph" w:customStyle="1" w:styleId="Default">
    <w:name w:val="Default"/>
    <w:rsid w:val="004E2866"/>
    <w:pPr>
      <w:autoSpaceDE w:val="0"/>
      <w:autoSpaceDN w:val="0"/>
      <w:adjustRightInd w:val="0"/>
      <w:spacing w:after="0" w:line="240" w:lineRule="auto"/>
    </w:pPr>
    <w:rPr>
      <w:rFonts w:ascii="HelveticaNeue LightCond" w:hAnsi="HelveticaNeue LightCond" w:cs="HelveticaNeue LightCond"/>
      <w:color w:val="000000"/>
      <w:sz w:val="24"/>
      <w:szCs w:val="24"/>
    </w:rPr>
  </w:style>
  <w:style w:type="character" w:customStyle="1" w:styleId="A6">
    <w:name w:val="A6"/>
    <w:uiPriority w:val="99"/>
    <w:rsid w:val="004E2866"/>
    <w:rPr>
      <w:rFonts w:cs="HelveticaNeue LightCond"/>
      <w:color w:val="000000"/>
    </w:rPr>
  </w:style>
  <w:style w:type="paragraph" w:styleId="ListParagraph">
    <w:name w:val="List Paragraph"/>
    <w:basedOn w:val="Normal"/>
    <w:uiPriority w:val="34"/>
    <w:qFormat/>
    <w:rsid w:val="004E4754"/>
    <w:pPr>
      <w:ind w:left="720"/>
      <w:contextualSpacing/>
    </w:pPr>
  </w:style>
  <w:style w:type="character" w:styleId="CommentReference">
    <w:name w:val="annotation reference"/>
    <w:basedOn w:val="DefaultParagraphFont"/>
    <w:uiPriority w:val="99"/>
    <w:semiHidden/>
    <w:unhideWhenUsed/>
    <w:rsid w:val="00F46205"/>
    <w:rPr>
      <w:sz w:val="16"/>
      <w:szCs w:val="16"/>
    </w:rPr>
  </w:style>
  <w:style w:type="paragraph" w:styleId="CommentText">
    <w:name w:val="annotation text"/>
    <w:basedOn w:val="Normal"/>
    <w:link w:val="CommentTextChar"/>
    <w:uiPriority w:val="99"/>
    <w:semiHidden/>
    <w:unhideWhenUsed/>
    <w:rsid w:val="00F46205"/>
    <w:pPr>
      <w:spacing w:line="240" w:lineRule="auto"/>
    </w:pPr>
    <w:rPr>
      <w:sz w:val="20"/>
      <w:szCs w:val="20"/>
    </w:rPr>
  </w:style>
  <w:style w:type="character" w:customStyle="1" w:styleId="CommentTextChar">
    <w:name w:val="Comment Text Char"/>
    <w:basedOn w:val="DefaultParagraphFont"/>
    <w:link w:val="CommentText"/>
    <w:uiPriority w:val="99"/>
    <w:semiHidden/>
    <w:rsid w:val="00F46205"/>
    <w:rPr>
      <w:sz w:val="20"/>
      <w:szCs w:val="20"/>
    </w:rPr>
  </w:style>
  <w:style w:type="paragraph" w:styleId="CommentSubject">
    <w:name w:val="annotation subject"/>
    <w:basedOn w:val="CommentText"/>
    <w:next w:val="CommentText"/>
    <w:link w:val="CommentSubjectChar"/>
    <w:uiPriority w:val="99"/>
    <w:semiHidden/>
    <w:unhideWhenUsed/>
    <w:rsid w:val="00F46205"/>
    <w:rPr>
      <w:b/>
      <w:bCs/>
    </w:rPr>
  </w:style>
  <w:style w:type="character" w:customStyle="1" w:styleId="CommentSubjectChar">
    <w:name w:val="Comment Subject Char"/>
    <w:basedOn w:val="CommentTextChar"/>
    <w:link w:val="CommentSubject"/>
    <w:uiPriority w:val="99"/>
    <w:semiHidden/>
    <w:rsid w:val="00F46205"/>
    <w:rPr>
      <w:b/>
      <w:bCs/>
      <w:sz w:val="20"/>
      <w:szCs w:val="20"/>
    </w:rPr>
  </w:style>
  <w:style w:type="character" w:styleId="Hyperlink">
    <w:name w:val="Hyperlink"/>
    <w:basedOn w:val="DefaultParagraphFont"/>
    <w:uiPriority w:val="99"/>
    <w:unhideWhenUsed/>
    <w:rsid w:val="00C71C23"/>
    <w:rPr>
      <w:color w:val="0000FF" w:themeColor="hyperlink"/>
      <w:u w:val="single"/>
    </w:rPr>
  </w:style>
  <w:style w:type="character" w:styleId="FollowedHyperlink">
    <w:name w:val="FollowedHyperlink"/>
    <w:basedOn w:val="DefaultParagraphFont"/>
    <w:uiPriority w:val="99"/>
    <w:semiHidden/>
    <w:unhideWhenUsed/>
    <w:rsid w:val="00600F1D"/>
    <w:rPr>
      <w:color w:val="800080" w:themeColor="followedHyperlink"/>
      <w:u w:val="single"/>
    </w:rPr>
  </w:style>
  <w:style w:type="paragraph" w:styleId="NormalWeb">
    <w:name w:val="Normal (Web)"/>
    <w:basedOn w:val="Normal"/>
    <w:uiPriority w:val="99"/>
    <w:semiHidden/>
    <w:unhideWhenUsed/>
    <w:rsid w:val="009F1F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8295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28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866"/>
    <w:rPr>
      <w:rFonts w:ascii="Tahoma" w:hAnsi="Tahoma" w:cs="Tahoma"/>
      <w:sz w:val="16"/>
      <w:szCs w:val="16"/>
    </w:rPr>
  </w:style>
  <w:style w:type="paragraph" w:styleId="Header">
    <w:name w:val="header"/>
    <w:basedOn w:val="Normal"/>
    <w:link w:val="HeaderChar"/>
    <w:uiPriority w:val="99"/>
    <w:unhideWhenUsed/>
    <w:rsid w:val="004E2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866"/>
  </w:style>
  <w:style w:type="paragraph" w:styleId="Footer">
    <w:name w:val="footer"/>
    <w:basedOn w:val="Normal"/>
    <w:link w:val="FooterChar"/>
    <w:uiPriority w:val="99"/>
    <w:unhideWhenUsed/>
    <w:rsid w:val="004E2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866"/>
  </w:style>
  <w:style w:type="table" w:styleId="TableGrid">
    <w:name w:val="Table Grid"/>
    <w:basedOn w:val="TableNormal"/>
    <w:uiPriority w:val="59"/>
    <w:rsid w:val="004E2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rsid w:val="004E2866"/>
    <w:pPr>
      <w:autoSpaceDE w:val="0"/>
      <w:autoSpaceDN w:val="0"/>
      <w:adjustRightInd w:val="0"/>
      <w:spacing w:after="0" w:line="201" w:lineRule="atLeast"/>
    </w:pPr>
    <w:rPr>
      <w:rFonts w:ascii="HelveticaNeue Condensed" w:hAnsi="HelveticaNeue Condensed"/>
      <w:sz w:val="24"/>
      <w:szCs w:val="24"/>
    </w:rPr>
  </w:style>
  <w:style w:type="paragraph" w:customStyle="1" w:styleId="Pa7">
    <w:name w:val="Pa7"/>
    <w:basedOn w:val="Normal"/>
    <w:next w:val="Normal"/>
    <w:uiPriority w:val="99"/>
    <w:rsid w:val="004E2866"/>
    <w:pPr>
      <w:autoSpaceDE w:val="0"/>
      <w:autoSpaceDN w:val="0"/>
      <w:adjustRightInd w:val="0"/>
      <w:spacing w:after="0" w:line="201" w:lineRule="atLeast"/>
    </w:pPr>
    <w:rPr>
      <w:rFonts w:ascii="HelveticaNeue MediumCond" w:hAnsi="HelveticaNeue MediumCond"/>
      <w:sz w:val="24"/>
      <w:szCs w:val="24"/>
    </w:rPr>
  </w:style>
  <w:style w:type="paragraph" w:customStyle="1" w:styleId="Default">
    <w:name w:val="Default"/>
    <w:rsid w:val="004E2866"/>
    <w:pPr>
      <w:autoSpaceDE w:val="0"/>
      <w:autoSpaceDN w:val="0"/>
      <w:adjustRightInd w:val="0"/>
      <w:spacing w:after="0" w:line="240" w:lineRule="auto"/>
    </w:pPr>
    <w:rPr>
      <w:rFonts w:ascii="HelveticaNeue LightCond" w:hAnsi="HelveticaNeue LightCond" w:cs="HelveticaNeue LightCond"/>
      <w:color w:val="000000"/>
      <w:sz w:val="24"/>
      <w:szCs w:val="24"/>
    </w:rPr>
  </w:style>
  <w:style w:type="character" w:customStyle="1" w:styleId="A6">
    <w:name w:val="A6"/>
    <w:uiPriority w:val="99"/>
    <w:rsid w:val="004E2866"/>
    <w:rPr>
      <w:rFonts w:cs="HelveticaNeue LightCond"/>
      <w:color w:val="000000"/>
    </w:rPr>
  </w:style>
  <w:style w:type="paragraph" w:styleId="ListParagraph">
    <w:name w:val="List Paragraph"/>
    <w:basedOn w:val="Normal"/>
    <w:uiPriority w:val="34"/>
    <w:qFormat/>
    <w:rsid w:val="004E4754"/>
    <w:pPr>
      <w:ind w:left="720"/>
      <w:contextualSpacing/>
    </w:pPr>
  </w:style>
  <w:style w:type="character" w:styleId="CommentReference">
    <w:name w:val="annotation reference"/>
    <w:basedOn w:val="DefaultParagraphFont"/>
    <w:uiPriority w:val="99"/>
    <w:semiHidden/>
    <w:unhideWhenUsed/>
    <w:rsid w:val="00F46205"/>
    <w:rPr>
      <w:sz w:val="16"/>
      <w:szCs w:val="16"/>
    </w:rPr>
  </w:style>
  <w:style w:type="paragraph" w:styleId="CommentText">
    <w:name w:val="annotation text"/>
    <w:basedOn w:val="Normal"/>
    <w:link w:val="CommentTextChar"/>
    <w:uiPriority w:val="99"/>
    <w:semiHidden/>
    <w:unhideWhenUsed/>
    <w:rsid w:val="00F46205"/>
    <w:pPr>
      <w:spacing w:line="240" w:lineRule="auto"/>
    </w:pPr>
    <w:rPr>
      <w:sz w:val="20"/>
      <w:szCs w:val="20"/>
    </w:rPr>
  </w:style>
  <w:style w:type="character" w:customStyle="1" w:styleId="CommentTextChar">
    <w:name w:val="Comment Text Char"/>
    <w:basedOn w:val="DefaultParagraphFont"/>
    <w:link w:val="CommentText"/>
    <w:uiPriority w:val="99"/>
    <w:semiHidden/>
    <w:rsid w:val="00F46205"/>
    <w:rPr>
      <w:sz w:val="20"/>
      <w:szCs w:val="20"/>
    </w:rPr>
  </w:style>
  <w:style w:type="paragraph" w:styleId="CommentSubject">
    <w:name w:val="annotation subject"/>
    <w:basedOn w:val="CommentText"/>
    <w:next w:val="CommentText"/>
    <w:link w:val="CommentSubjectChar"/>
    <w:uiPriority w:val="99"/>
    <w:semiHidden/>
    <w:unhideWhenUsed/>
    <w:rsid w:val="00F46205"/>
    <w:rPr>
      <w:b/>
      <w:bCs/>
    </w:rPr>
  </w:style>
  <w:style w:type="character" w:customStyle="1" w:styleId="CommentSubjectChar">
    <w:name w:val="Comment Subject Char"/>
    <w:basedOn w:val="CommentTextChar"/>
    <w:link w:val="CommentSubject"/>
    <w:uiPriority w:val="99"/>
    <w:semiHidden/>
    <w:rsid w:val="00F46205"/>
    <w:rPr>
      <w:b/>
      <w:bCs/>
      <w:sz w:val="20"/>
      <w:szCs w:val="20"/>
    </w:rPr>
  </w:style>
  <w:style w:type="character" w:styleId="Hyperlink">
    <w:name w:val="Hyperlink"/>
    <w:basedOn w:val="DefaultParagraphFont"/>
    <w:uiPriority w:val="99"/>
    <w:unhideWhenUsed/>
    <w:rsid w:val="00C71C23"/>
    <w:rPr>
      <w:color w:val="0000FF" w:themeColor="hyperlink"/>
      <w:u w:val="single"/>
    </w:rPr>
  </w:style>
  <w:style w:type="character" w:styleId="FollowedHyperlink">
    <w:name w:val="FollowedHyperlink"/>
    <w:basedOn w:val="DefaultParagraphFont"/>
    <w:uiPriority w:val="99"/>
    <w:semiHidden/>
    <w:unhideWhenUsed/>
    <w:rsid w:val="00600F1D"/>
    <w:rPr>
      <w:color w:val="800080" w:themeColor="followedHyperlink"/>
      <w:u w:val="single"/>
    </w:rPr>
  </w:style>
  <w:style w:type="paragraph" w:styleId="NormalWeb">
    <w:name w:val="Normal (Web)"/>
    <w:basedOn w:val="Normal"/>
    <w:uiPriority w:val="99"/>
    <w:semiHidden/>
    <w:unhideWhenUsed/>
    <w:rsid w:val="009F1F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829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5619">
      <w:bodyDiv w:val="1"/>
      <w:marLeft w:val="0"/>
      <w:marRight w:val="0"/>
      <w:marTop w:val="0"/>
      <w:marBottom w:val="0"/>
      <w:divBdr>
        <w:top w:val="none" w:sz="0" w:space="0" w:color="auto"/>
        <w:left w:val="none" w:sz="0" w:space="0" w:color="auto"/>
        <w:bottom w:val="none" w:sz="0" w:space="0" w:color="auto"/>
        <w:right w:val="none" w:sz="0" w:space="0" w:color="auto"/>
      </w:divBdr>
    </w:div>
    <w:div w:id="268198251">
      <w:bodyDiv w:val="1"/>
      <w:marLeft w:val="0"/>
      <w:marRight w:val="0"/>
      <w:marTop w:val="0"/>
      <w:marBottom w:val="0"/>
      <w:divBdr>
        <w:top w:val="none" w:sz="0" w:space="0" w:color="auto"/>
        <w:left w:val="none" w:sz="0" w:space="0" w:color="auto"/>
        <w:bottom w:val="none" w:sz="0" w:space="0" w:color="auto"/>
        <w:right w:val="none" w:sz="0" w:space="0" w:color="auto"/>
      </w:divBdr>
    </w:div>
    <w:div w:id="371925255">
      <w:bodyDiv w:val="1"/>
      <w:marLeft w:val="0"/>
      <w:marRight w:val="0"/>
      <w:marTop w:val="0"/>
      <w:marBottom w:val="0"/>
      <w:divBdr>
        <w:top w:val="none" w:sz="0" w:space="0" w:color="auto"/>
        <w:left w:val="none" w:sz="0" w:space="0" w:color="auto"/>
        <w:bottom w:val="none" w:sz="0" w:space="0" w:color="auto"/>
        <w:right w:val="none" w:sz="0" w:space="0" w:color="auto"/>
      </w:divBdr>
      <w:divsChild>
        <w:div w:id="752244065">
          <w:marLeft w:val="0"/>
          <w:marRight w:val="0"/>
          <w:marTop w:val="450"/>
          <w:marBottom w:val="450"/>
          <w:divBdr>
            <w:top w:val="none" w:sz="0" w:space="0" w:color="auto"/>
            <w:left w:val="none" w:sz="0" w:space="0" w:color="auto"/>
            <w:bottom w:val="none" w:sz="0" w:space="0" w:color="auto"/>
            <w:right w:val="none" w:sz="0" w:space="0" w:color="auto"/>
          </w:divBdr>
        </w:div>
        <w:div w:id="152452248">
          <w:marLeft w:val="0"/>
          <w:marRight w:val="0"/>
          <w:marTop w:val="450"/>
          <w:marBottom w:val="450"/>
          <w:divBdr>
            <w:top w:val="none" w:sz="0" w:space="0" w:color="auto"/>
            <w:left w:val="none" w:sz="0" w:space="0" w:color="auto"/>
            <w:bottom w:val="none" w:sz="0" w:space="0" w:color="auto"/>
            <w:right w:val="none" w:sz="0" w:space="0" w:color="auto"/>
          </w:divBdr>
        </w:div>
      </w:divsChild>
    </w:div>
    <w:div w:id="429396912">
      <w:bodyDiv w:val="1"/>
      <w:marLeft w:val="0"/>
      <w:marRight w:val="0"/>
      <w:marTop w:val="0"/>
      <w:marBottom w:val="0"/>
      <w:divBdr>
        <w:top w:val="none" w:sz="0" w:space="0" w:color="auto"/>
        <w:left w:val="none" w:sz="0" w:space="0" w:color="auto"/>
        <w:bottom w:val="none" w:sz="0" w:space="0" w:color="auto"/>
        <w:right w:val="none" w:sz="0" w:space="0" w:color="auto"/>
      </w:divBdr>
    </w:div>
    <w:div w:id="762141051">
      <w:bodyDiv w:val="1"/>
      <w:marLeft w:val="0"/>
      <w:marRight w:val="0"/>
      <w:marTop w:val="0"/>
      <w:marBottom w:val="0"/>
      <w:divBdr>
        <w:top w:val="none" w:sz="0" w:space="0" w:color="auto"/>
        <w:left w:val="none" w:sz="0" w:space="0" w:color="auto"/>
        <w:bottom w:val="none" w:sz="0" w:space="0" w:color="auto"/>
        <w:right w:val="none" w:sz="0" w:space="0" w:color="auto"/>
      </w:divBdr>
    </w:div>
    <w:div w:id="772364365">
      <w:bodyDiv w:val="1"/>
      <w:marLeft w:val="0"/>
      <w:marRight w:val="0"/>
      <w:marTop w:val="0"/>
      <w:marBottom w:val="0"/>
      <w:divBdr>
        <w:top w:val="none" w:sz="0" w:space="0" w:color="auto"/>
        <w:left w:val="none" w:sz="0" w:space="0" w:color="auto"/>
        <w:bottom w:val="none" w:sz="0" w:space="0" w:color="auto"/>
        <w:right w:val="none" w:sz="0" w:space="0" w:color="auto"/>
      </w:divBdr>
    </w:div>
    <w:div w:id="817385190">
      <w:bodyDiv w:val="1"/>
      <w:marLeft w:val="0"/>
      <w:marRight w:val="0"/>
      <w:marTop w:val="0"/>
      <w:marBottom w:val="0"/>
      <w:divBdr>
        <w:top w:val="none" w:sz="0" w:space="0" w:color="auto"/>
        <w:left w:val="none" w:sz="0" w:space="0" w:color="auto"/>
        <w:bottom w:val="none" w:sz="0" w:space="0" w:color="auto"/>
        <w:right w:val="none" w:sz="0" w:space="0" w:color="auto"/>
      </w:divBdr>
    </w:div>
    <w:div w:id="911694067">
      <w:bodyDiv w:val="1"/>
      <w:marLeft w:val="0"/>
      <w:marRight w:val="0"/>
      <w:marTop w:val="0"/>
      <w:marBottom w:val="0"/>
      <w:divBdr>
        <w:top w:val="none" w:sz="0" w:space="0" w:color="auto"/>
        <w:left w:val="none" w:sz="0" w:space="0" w:color="auto"/>
        <w:bottom w:val="none" w:sz="0" w:space="0" w:color="auto"/>
        <w:right w:val="none" w:sz="0" w:space="0" w:color="auto"/>
      </w:divBdr>
    </w:div>
    <w:div w:id="1127579486">
      <w:bodyDiv w:val="1"/>
      <w:marLeft w:val="0"/>
      <w:marRight w:val="0"/>
      <w:marTop w:val="0"/>
      <w:marBottom w:val="0"/>
      <w:divBdr>
        <w:top w:val="none" w:sz="0" w:space="0" w:color="auto"/>
        <w:left w:val="none" w:sz="0" w:space="0" w:color="auto"/>
        <w:bottom w:val="none" w:sz="0" w:space="0" w:color="auto"/>
        <w:right w:val="none" w:sz="0" w:space="0" w:color="auto"/>
      </w:divBdr>
    </w:div>
    <w:div w:id="1205869646">
      <w:bodyDiv w:val="1"/>
      <w:marLeft w:val="0"/>
      <w:marRight w:val="0"/>
      <w:marTop w:val="0"/>
      <w:marBottom w:val="0"/>
      <w:divBdr>
        <w:top w:val="none" w:sz="0" w:space="0" w:color="auto"/>
        <w:left w:val="none" w:sz="0" w:space="0" w:color="auto"/>
        <w:bottom w:val="none" w:sz="0" w:space="0" w:color="auto"/>
        <w:right w:val="none" w:sz="0" w:space="0" w:color="auto"/>
      </w:divBdr>
    </w:div>
    <w:div w:id="1220240270">
      <w:bodyDiv w:val="1"/>
      <w:marLeft w:val="0"/>
      <w:marRight w:val="0"/>
      <w:marTop w:val="0"/>
      <w:marBottom w:val="0"/>
      <w:divBdr>
        <w:top w:val="none" w:sz="0" w:space="0" w:color="auto"/>
        <w:left w:val="none" w:sz="0" w:space="0" w:color="auto"/>
        <w:bottom w:val="none" w:sz="0" w:space="0" w:color="auto"/>
        <w:right w:val="none" w:sz="0" w:space="0" w:color="auto"/>
      </w:divBdr>
    </w:div>
    <w:div w:id="1585840338">
      <w:bodyDiv w:val="1"/>
      <w:marLeft w:val="0"/>
      <w:marRight w:val="0"/>
      <w:marTop w:val="0"/>
      <w:marBottom w:val="0"/>
      <w:divBdr>
        <w:top w:val="none" w:sz="0" w:space="0" w:color="auto"/>
        <w:left w:val="none" w:sz="0" w:space="0" w:color="auto"/>
        <w:bottom w:val="none" w:sz="0" w:space="0" w:color="auto"/>
        <w:right w:val="none" w:sz="0" w:space="0" w:color="auto"/>
      </w:divBdr>
    </w:div>
    <w:div w:id="1816952643">
      <w:bodyDiv w:val="1"/>
      <w:marLeft w:val="0"/>
      <w:marRight w:val="0"/>
      <w:marTop w:val="0"/>
      <w:marBottom w:val="0"/>
      <w:divBdr>
        <w:top w:val="none" w:sz="0" w:space="0" w:color="auto"/>
        <w:left w:val="none" w:sz="0" w:space="0" w:color="auto"/>
        <w:bottom w:val="none" w:sz="0" w:space="0" w:color="auto"/>
        <w:right w:val="none" w:sz="0" w:space="0" w:color="auto"/>
      </w:divBdr>
    </w:div>
    <w:div w:id="183116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ovid-19-stay-at-home-guidance" TargetMode="External"/><Relationship Id="rId18" Type="http://schemas.openxmlformats.org/officeDocument/2006/relationships/hyperlink" Target="https://www.gov.uk/government/publications/covid-19-decontamination-in-non-healthcare-settings/covid-19-decontamination-in-non-healthcare-settings" TargetMode="External"/><Relationship Id="rId26" Type="http://schemas.openxmlformats.org/officeDocument/2006/relationships/hyperlink" Target="https://www.gov.uk/government/publications/face-coverings-in-education/face-coverings-in-education" TargetMode="External"/><Relationship Id="rId39" Type="http://schemas.openxmlformats.org/officeDocument/2006/relationships/hyperlink" Target="https://www.gov.uk/government/publications/covid-19-supervised-toothbrushing-programmes/covid-19-guidance-for-supervised-toothbrushing-programmes-in-early-years-and-school-settings" TargetMode="External"/><Relationship Id="rId21" Type="http://schemas.openxmlformats.org/officeDocument/2006/relationships/hyperlink" Target="https://www.gov.uk/guidance/coronavirus-covid-19-information-for-the-public" TargetMode="External"/><Relationship Id="rId34" Type="http://schemas.openxmlformats.org/officeDocument/2006/relationships/hyperlink" Target="https://www.afpe.org.uk/physical-education/wp-content/uploads/COVID-19-Interpreting-the-Government-Guidance-in-a-PESSPA-Context-FINAL.pdf." TargetMode="External"/><Relationship Id="rId42"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47" Type="http://schemas.openxmlformats.org/officeDocument/2006/relationships/hyperlink" Target="https://www.gov.uk/government/publications/actions-for-schools-during-the-coronavirus-outbreak/guidance-for-full-opening-schools" TargetMode="External"/><Relationship Id="rId50" Type="http://schemas.openxmlformats.org/officeDocument/2006/relationships/hyperlink" Target="https://www.gov.uk/guidance/coronavirus-covid-19-safer-travel-guidance-for-passengers" TargetMode="External"/><Relationship Id="rId55" Type="http://schemas.openxmlformats.org/officeDocument/2006/relationships/hyperlink" Target="https://campaignresources.phe.gov.uk/schools" TargetMode="External"/><Relationship Id="rId63" Type="http://schemas.openxmlformats.org/officeDocument/2006/relationships/hyperlink" Target="https://www.gov.uk/government/publications/novel-coronavirus-2019-ncov-interim-guidance-for-first-responders/interim-guidance-for-first-responders-and-others-in-close-contact-with-symptomatic-people-with-potential-2019-ncov" TargetMode="External"/><Relationship Id="rId68"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29" Type="http://schemas.openxmlformats.org/officeDocument/2006/relationships/hyperlink" Target="https://assets.publishing.service.gov.uk/government/uploads/system/uploads/attachment_data/file/877658/Quick_guide_to_donning_doffing_standard_PPE_health_and_social_care_poster__.pdf" TargetMode="External"/><Relationship Id="rId11" Type="http://schemas.openxmlformats.org/officeDocument/2006/relationships/hyperlink" Target="https://www.gov.uk/government/publications/covid-19-stay-at-home-guidance/stay-at-home-guidance-for-households-with-possible-coronavirus-covid-19-infection" TargetMode="External"/><Relationship Id="rId24" Type="http://schemas.openxmlformats.org/officeDocument/2006/relationships/hyperlink" Target="https://www.gov.uk/government/publications/face-coverings-when-to-wear-one-and-how-to-make-your-own/face-coverings-when-to-wear-one-and-how-to-make-your-own" TargetMode="External"/><Relationship Id="rId32" Type="http://schemas.openxmlformats.org/officeDocument/2006/relationships/hyperlink" Target="https://www.gov.uk/government/publications/coronavirus-covid-19-guidance-on-phased-return-of-sport-and-recreation" TargetMode="External"/><Relationship Id="rId37" Type="http://schemas.openxmlformats.org/officeDocument/2006/relationships/hyperlink" Target="https://www.gov.uk/government/publications/actions-for-schools-during-the-coronavirus-outbreak/guidance-for-full-opening-schools" TargetMode="External"/><Relationship Id="rId40" Type="http://schemas.openxmlformats.org/officeDocument/2006/relationships/hyperlink" Target="https://assets.publishing.service.gov.uk/government/uploads/system/uploads/attachment_data/file/877658/Quick_guide_to_donning_doffing_standard_PPE_health_and_social_care_poster__.pdf" TargetMode="External"/><Relationship Id="rId45" Type="http://schemas.openxmlformats.org/officeDocument/2006/relationships/hyperlink" Target="https://www.gov.uk/guidance/coronavirus-covid-19-getting-tested" TargetMode="External"/><Relationship Id="rId53" Type="http://schemas.openxmlformats.org/officeDocument/2006/relationships/hyperlink" Target="https://assets.publishing.service.gov.uk/government/uploads/system/uploads/attachment_data/file/892085/disparities_review.pdf" TargetMode="External"/><Relationship Id="rId58" Type="http://schemas.openxmlformats.org/officeDocument/2006/relationships/hyperlink" Target="https://www.hse.gov.uk/coronavirus/equipment-and-machinery/air-conditioning-and-ventilation.htm" TargetMode="External"/><Relationship Id="rId66" Type="http://schemas.openxmlformats.org/officeDocument/2006/relationships/hyperlink" Target="https://www.resus.org.uk/media/statements/resuscitation-council-uk-statements-on-covid-19-coronavirus-cpr-and-resuscitation/covid-community/"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877658/Quick_guide_to_donning_doffing_standard_PPE_health_and_social_care_poster__.pdf" TargetMode="External"/><Relationship Id="rId23" Type="http://schemas.openxmlformats.org/officeDocument/2006/relationships/hyperlink" Target="https://www.gov.uk/government/publications/face-coverings-when-to-wear-one-and-how-to-make-your-own/face-coverings-when-to-wear-one-and-how-to-make-your-own" TargetMode="External"/><Relationship Id="rId28" Type="http://schemas.openxmlformats.org/officeDocument/2006/relationships/hyperlink" Target="https://www.england.nhs.uk/south/wp-content/uploads/sites/6/2017/09/catch-bin-kill.pdf" TargetMode="External"/><Relationship Id="rId36" Type="http://schemas.openxmlformats.org/officeDocument/2006/relationships/hyperlink" Target="https://www.gov.uk/government/publications/covid-19-guidance-for-food-businesses/guidance-for-food-businesses-on-coronavirus-covid-19" TargetMode="External"/><Relationship Id="rId49" Type="http://schemas.openxmlformats.org/officeDocument/2006/relationships/hyperlink" Target="https://www.gov.uk/government/publications/actions-for-schools-during-the-coronavirus-outbreak/guidance-for-full-opening-schools" TargetMode="External"/><Relationship Id="rId57" Type="http://schemas.openxmlformats.org/officeDocument/2006/relationships/hyperlink" Target="https://www.hse.gov.uk/coronavirus/legionella-risks-during-coronavirus-outbreak.htm" TargetMode="External"/><Relationship Id="rId61" Type="http://schemas.openxmlformats.org/officeDocument/2006/relationships/hyperlink" Target="https://www.gov.uk/government/publications/protective-measures-for-holiday-or-after-school-clubs-and-other-out-of-school-settings-for-children-during-the-coronavirus-covid-19-outbreak/protective-measures-for-out-of-school-settings-during-the-coronavirus-covid-19-outbreak" TargetMode="External"/><Relationship Id="rId10" Type="http://schemas.openxmlformats.org/officeDocument/2006/relationships/hyperlink" Target="https://www.gov.uk/government/publications/actions-for-schools-during-the-coronavirus-outbreak/guidance-for-full-opening-schools" TargetMode="External"/><Relationship Id="rId19" Type="http://schemas.openxmlformats.org/officeDocument/2006/relationships/hyperlink" Target="https://www.gov.uk/guidance/coronavirus-covid-19-getting-tested" TargetMode="External"/><Relationship Id="rId31" Type="http://schemas.openxmlformats.org/officeDocument/2006/relationships/hyperlink" Target="https://assets.publishing.service.gov.uk/government/uploads/system/uploads/attachment_data/file/886216/Best_practice_hand_rub.pdf" TargetMode="External"/><Relationship Id="rId44" Type="http://schemas.openxmlformats.org/officeDocument/2006/relationships/package" Target="embeddings/Microsoft_Word_Document1.docx"/><Relationship Id="rId52"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60" Type="http://schemas.openxmlformats.org/officeDocument/2006/relationships/hyperlink" Target="mailto:julie.hemingway@blackburn.gov.uk" TargetMode="External"/><Relationship Id="rId65" Type="http://schemas.openxmlformats.org/officeDocument/2006/relationships/hyperlink" Target="https://assets.publishing.service.gov.uk/government/uploads/system/uploads/attachment_data/file/878678/PHE_11606_Taking_off_PPE_064_revised_8_April.pdf"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collections/coronavirus-covid-19-guidance-for-schools-and-other-educational-settings" TargetMode="External"/><Relationship Id="rId14" Type="http://schemas.openxmlformats.org/officeDocument/2006/relationships/hyperlink" Target="https://www.gov.uk/government/publications/covid-19-decontamination-in-non-healthcare-settings/covid-19-decontamination-in-non-healthcare-settings" TargetMode="External"/><Relationship Id="rId22" Type="http://schemas.openxmlformats.org/officeDocument/2006/relationships/hyperlink" Target="https://www.gov.uk/government/publications/face-coverings-when-to-wear-one-and-how-to-make-your-own/face-coverings-when-to-wear-one-and-how-to-make-your-own" TargetMode="External"/><Relationship Id="rId27" Type="http://schemas.openxmlformats.org/officeDocument/2006/relationships/hyperlink" Target="https://www.gov.uk/government/publications/safe-working-in-education-childcare-and-childrens-social-care" TargetMode="External"/><Relationship Id="rId30" Type="http://schemas.openxmlformats.org/officeDocument/2006/relationships/hyperlink" Target="https://blackburn.melearning.university/user/login" TargetMode="External"/><Relationship Id="rId35" Type="http://schemas.openxmlformats.org/officeDocument/2006/relationships/hyperlink" Target="https://www.youthsporttrust.org/coronavirus-support-schools" TargetMode="External"/><Relationship Id="rId43" Type="http://schemas.openxmlformats.org/officeDocument/2006/relationships/image" Target="media/image2.emf"/><Relationship Id="rId48" Type="http://schemas.openxmlformats.org/officeDocument/2006/relationships/hyperlink" Target="https://www.gov.uk/government/publications/transport-to-school-and-other-places-of-education-autumn-term-2020/transport-to-school-and-other-places-of-education-autumn-term-2020" TargetMode="External"/><Relationship Id="rId56" Type="http://schemas.openxmlformats.org/officeDocument/2006/relationships/hyperlink" Target="https://www.gov.uk/guidance/coronavirus-covid-19-information-for-the-public" TargetMode="External"/><Relationship Id="rId64" Type="http://schemas.openxmlformats.org/officeDocument/2006/relationships/hyperlink" Target="https://assets.publishing.service.gov.uk/government/uploads/system/uploads/attachment_data/file/878677/PHE_11606_Putting_on_PPE_062_revised_8_April.pdf"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72" Type="http://schemas.openxmlformats.org/officeDocument/2006/relationships/footer" Target="footer3.xml"/><Relationship Id="rId3" Type="http://schemas.microsoft.com/office/2007/relationships/stylesWithEffects" Target="stylesWithEffects.xml"/><Relationship Id="rId12" Type="http://schemas.openxmlformats.org/officeDocument/2006/relationships/hyperlink" Target="https://www.gov.uk/guidance/coronavirus-covid-19-getting-tested" TargetMode="External"/><Relationship Id="rId17" Type="http://schemas.openxmlformats.org/officeDocument/2006/relationships/hyperlink" Target="https://assets.publishing.service.gov.uk/government/uploads/system/uploads/attachment_data/file/877658/Quick_guide_to_donning_doffing_standard_PPE_health_and_social_care_poster__.pdf" TargetMode="External"/><Relationship Id="rId25" Type="http://schemas.openxmlformats.org/officeDocument/2006/relationships/hyperlink" Target="https://www.gov.uk/government/publications/face-coverings-when-to-wear-one-and-how-to-make-your-own/face-coverings-when-to-wear-one-and-how-to-make-your-own" TargetMode="External"/><Relationship Id="rId33" Type="http://schemas.openxmlformats.org/officeDocument/2006/relationships/hyperlink" Target="https://www.sportengland.org/how-we-can-help/coronavirus" TargetMode="External"/><Relationship Id="rId38" Type="http://schemas.openxmlformats.org/officeDocument/2006/relationships/hyperlink" Target="https://www.gov.uk/guidance/coronavirus-covid-19-safer-travel-guidance-for-passengers" TargetMode="External"/><Relationship Id="rId46" Type="http://schemas.openxmlformats.org/officeDocument/2006/relationships/hyperlink" Target="https://www.gov.uk/government/publications/covid-19-stay-at-home-guidance/stay-at-home-guidance-for-households-with-possible-coronavirus-covid-19-infection" TargetMode="External"/><Relationship Id="rId59" Type="http://schemas.openxmlformats.org/officeDocument/2006/relationships/hyperlink" Target="https://www.gov.uk/government/publications/managing-school-premises-during-the-coronavirus-outbreak/managing-school-premises-which-are-partially-open-during-the-coronavirus-outbreak" TargetMode="External"/><Relationship Id="rId67" Type="http://schemas.openxmlformats.org/officeDocument/2006/relationships/header" Target="header1.xml"/><Relationship Id="rId20" Type="http://schemas.openxmlformats.org/officeDocument/2006/relationships/hyperlink" Target="https://campaignresources.phe.gov.uk/schools" TargetMode="External"/><Relationship Id="rId41" Type="http://schemas.openxmlformats.org/officeDocument/2006/relationships/hyperlink" Target="https://blackburn.melearning.university/user/login" TargetMode="External"/><Relationship Id="rId54" Type="http://schemas.openxmlformats.org/officeDocument/2006/relationships/hyperlink" Target="https://www.gov.uk/government/publications/actions-for-schools-during-the-coronavirus-outbreak/guidance-for-full-opening-schools" TargetMode="External"/><Relationship Id="rId62" Type="http://schemas.openxmlformats.org/officeDocument/2006/relationships/hyperlink" Target="https://www.gov.uk/government/publications/actions-for-schools-during-the-coronavirus-outbreak/guidance-for-full-opening-schools" TargetMode="External"/><Relationship Id="rId7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9265</Words>
  <Characters>52816</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Blackburn with Darwen Borough Council</Company>
  <LinksUpToDate>false</LinksUpToDate>
  <CharactersWithSpaces>61958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Soendergaard Mette</dc:creator>
  <cp:lastModifiedBy>head</cp:lastModifiedBy>
  <cp:revision>2</cp:revision>
  <cp:lastPrinted>2015-02-05T10:20:00Z</cp:lastPrinted>
  <dcterms:created xsi:type="dcterms:W3CDTF">2020-09-10T08:04:00Z</dcterms:created>
  <dcterms:modified xsi:type="dcterms:W3CDTF">2020-09-10T08:04:00Z</dcterms:modified>
</cp:coreProperties>
</file>