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60F" w:rsidRDefault="0068160F">
      <w:pPr>
        <w:rPr>
          <w:rFonts w:cstheme="minorHAnsi"/>
          <w:b/>
          <w:sz w:val="20"/>
          <w:szCs w:val="20"/>
        </w:rPr>
      </w:pPr>
    </w:p>
    <w:p w:rsidR="00281D0D" w:rsidRDefault="00281D0D">
      <w:pPr>
        <w:rPr>
          <w:rFonts w:cstheme="minorHAnsi"/>
          <w:b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1531"/>
        <w:tblW w:w="14454" w:type="dxa"/>
        <w:tblLook w:val="04A0" w:firstRow="1" w:lastRow="0" w:firstColumn="1" w:lastColumn="0" w:noHBand="0" w:noVBand="1"/>
      </w:tblPr>
      <w:tblGrid>
        <w:gridCol w:w="1661"/>
        <w:gridCol w:w="4264"/>
        <w:gridCol w:w="4264"/>
        <w:gridCol w:w="4265"/>
      </w:tblGrid>
      <w:tr w:rsidR="00281D0D" w:rsidRPr="00062413" w:rsidTr="00281D0D">
        <w:tc>
          <w:tcPr>
            <w:tcW w:w="1661" w:type="dxa"/>
            <w:shd w:val="clear" w:color="auto" w:fill="92D050"/>
          </w:tcPr>
          <w:p w:rsidR="00281D0D" w:rsidRPr="00EA79FA" w:rsidRDefault="00281D0D" w:rsidP="00824B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 MUSIC</w:t>
            </w:r>
          </w:p>
        </w:tc>
        <w:tc>
          <w:tcPr>
            <w:tcW w:w="4264" w:type="dxa"/>
            <w:shd w:val="clear" w:color="auto" w:fill="92D050"/>
          </w:tcPr>
          <w:p w:rsidR="00281D0D" w:rsidRPr="00062413" w:rsidRDefault="00281D0D" w:rsidP="00824B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64" w:type="dxa"/>
            <w:shd w:val="clear" w:color="auto" w:fill="92D050"/>
          </w:tcPr>
          <w:p w:rsidR="00281D0D" w:rsidRPr="00062413" w:rsidRDefault="00281D0D" w:rsidP="00824B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PRING</w:t>
            </w:r>
          </w:p>
        </w:tc>
        <w:tc>
          <w:tcPr>
            <w:tcW w:w="4265" w:type="dxa"/>
            <w:shd w:val="clear" w:color="auto" w:fill="92D050"/>
          </w:tcPr>
          <w:p w:rsidR="00281D0D" w:rsidRPr="00062413" w:rsidRDefault="00281D0D" w:rsidP="00824BC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281D0D" w:rsidRPr="00062413" w:rsidTr="00281D0D">
        <w:trPr>
          <w:trHeight w:val="215"/>
        </w:trPr>
        <w:tc>
          <w:tcPr>
            <w:tcW w:w="1661" w:type="dxa"/>
            <w:shd w:val="clear" w:color="auto" w:fill="92D050"/>
          </w:tcPr>
          <w:p w:rsidR="00281D0D" w:rsidRPr="00281D0D" w:rsidRDefault="00281D0D" w:rsidP="00824B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1D0D">
              <w:rPr>
                <w:rFonts w:ascii="Arial" w:hAnsi="Arial" w:cs="Arial"/>
                <w:b/>
                <w:sz w:val="20"/>
                <w:szCs w:val="20"/>
              </w:rPr>
              <w:t>TOPIC</w:t>
            </w:r>
          </w:p>
        </w:tc>
        <w:tc>
          <w:tcPr>
            <w:tcW w:w="4264" w:type="dxa"/>
            <w:shd w:val="clear" w:color="auto" w:fill="92D050"/>
          </w:tcPr>
          <w:p w:rsidR="00281D0D" w:rsidRPr="00281D0D" w:rsidRDefault="00281D0D" w:rsidP="00824B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1D0D">
              <w:rPr>
                <w:rFonts w:ascii="Arial" w:hAnsi="Arial" w:cs="Arial"/>
                <w:b/>
                <w:sz w:val="20"/>
                <w:szCs w:val="20"/>
              </w:rPr>
              <w:t>Happy</w:t>
            </w:r>
          </w:p>
          <w:p w:rsidR="00281D0D" w:rsidRPr="00281D0D" w:rsidRDefault="00281D0D" w:rsidP="00824B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1D0D">
              <w:rPr>
                <w:rFonts w:ascii="Arial" w:hAnsi="Arial" w:cs="Arial"/>
                <w:b/>
                <w:sz w:val="20"/>
                <w:szCs w:val="20"/>
              </w:rPr>
              <w:t>Classroom Jazz 2</w:t>
            </w:r>
          </w:p>
        </w:tc>
        <w:tc>
          <w:tcPr>
            <w:tcW w:w="4264" w:type="dxa"/>
            <w:shd w:val="clear" w:color="auto" w:fill="92D050"/>
          </w:tcPr>
          <w:p w:rsidR="00281D0D" w:rsidRPr="00281D0D" w:rsidRDefault="00281D0D" w:rsidP="00824B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1D0D">
              <w:rPr>
                <w:rFonts w:ascii="Arial" w:hAnsi="Arial" w:cs="Arial"/>
                <w:b/>
                <w:sz w:val="20"/>
                <w:szCs w:val="20"/>
              </w:rPr>
              <w:t>A New Year Carol</w:t>
            </w:r>
          </w:p>
          <w:p w:rsidR="00281D0D" w:rsidRPr="00281D0D" w:rsidRDefault="00E13641" w:rsidP="00824B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You’ve Got a Friend</w:t>
            </w:r>
          </w:p>
          <w:p w:rsidR="00281D0D" w:rsidRPr="00281D0D" w:rsidRDefault="00281D0D" w:rsidP="00824B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265" w:type="dxa"/>
            <w:shd w:val="clear" w:color="auto" w:fill="92D050"/>
          </w:tcPr>
          <w:p w:rsidR="00281D0D" w:rsidRPr="00281D0D" w:rsidRDefault="00E13641" w:rsidP="00824B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Music and Me</w:t>
            </w:r>
          </w:p>
          <w:p w:rsidR="00281D0D" w:rsidRDefault="00281D0D" w:rsidP="00824B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1D0D">
              <w:rPr>
                <w:rFonts w:ascii="Arial" w:hAnsi="Arial" w:cs="Arial"/>
                <w:b/>
                <w:sz w:val="20"/>
                <w:szCs w:val="20"/>
              </w:rPr>
              <w:t>Leavers Song</w:t>
            </w:r>
          </w:p>
          <w:p w:rsidR="00E13641" w:rsidRPr="00281D0D" w:rsidRDefault="00E13641" w:rsidP="00824B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Reflect, Rewind and Replay</w:t>
            </w:r>
            <w:bookmarkStart w:id="0" w:name="_GoBack"/>
            <w:bookmarkEnd w:id="0"/>
          </w:p>
          <w:p w:rsidR="00281D0D" w:rsidRPr="00281D0D" w:rsidRDefault="00281D0D" w:rsidP="00824BC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81D0D" w:rsidRPr="00062413" w:rsidTr="00281D0D">
        <w:trPr>
          <w:trHeight w:val="790"/>
        </w:trPr>
        <w:tc>
          <w:tcPr>
            <w:tcW w:w="1661" w:type="dxa"/>
            <w:shd w:val="clear" w:color="auto" w:fill="92D050"/>
          </w:tcPr>
          <w:p w:rsidR="00281D0D" w:rsidRPr="00AD17E5" w:rsidRDefault="00281D0D" w:rsidP="00824B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Speaking &amp; Listening</w:t>
            </w:r>
          </w:p>
        </w:tc>
        <w:tc>
          <w:tcPr>
            <w:tcW w:w="4264" w:type="dxa"/>
          </w:tcPr>
          <w:p w:rsidR="00281D0D" w:rsidRPr="00062413" w:rsidRDefault="00281D0D" w:rsidP="00824B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Paired groups, whole class discussion/appraisal, research,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Kagan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Groups.</w:t>
            </w:r>
          </w:p>
          <w:p w:rsidR="00281D0D" w:rsidRPr="00062413" w:rsidRDefault="00281D0D" w:rsidP="00824B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4" w:type="dxa"/>
          </w:tcPr>
          <w:p w:rsidR="00281D0D" w:rsidRPr="00062413" w:rsidRDefault="00281D0D" w:rsidP="00824BC8">
            <w:pPr>
              <w:rPr>
                <w:rFonts w:ascii="Arial" w:hAnsi="Arial" w:cs="Arial"/>
                <w:sz w:val="20"/>
                <w:szCs w:val="20"/>
              </w:rPr>
            </w:pPr>
            <w:r w:rsidRPr="00A70B2A">
              <w:rPr>
                <w:rFonts w:ascii="Arial" w:hAnsi="Arial" w:cs="Arial"/>
                <w:sz w:val="20"/>
                <w:szCs w:val="20"/>
              </w:rPr>
              <w:t xml:space="preserve">Paired groups, whole class discussion/appraisal, research, </w:t>
            </w:r>
            <w:proofErr w:type="spellStart"/>
            <w:r w:rsidRPr="00A70B2A">
              <w:rPr>
                <w:rFonts w:ascii="Arial" w:hAnsi="Arial" w:cs="Arial"/>
                <w:sz w:val="20"/>
                <w:szCs w:val="20"/>
              </w:rPr>
              <w:t>Kagan</w:t>
            </w:r>
            <w:proofErr w:type="spellEnd"/>
            <w:r w:rsidRPr="00A70B2A">
              <w:rPr>
                <w:rFonts w:ascii="Arial" w:hAnsi="Arial" w:cs="Arial"/>
                <w:sz w:val="20"/>
                <w:szCs w:val="20"/>
              </w:rPr>
              <w:t xml:space="preserve"> Groups.</w:t>
            </w:r>
          </w:p>
        </w:tc>
        <w:tc>
          <w:tcPr>
            <w:tcW w:w="4265" w:type="dxa"/>
          </w:tcPr>
          <w:p w:rsidR="00281D0D" w:rsidRPr="00062413" w:rsidRDefault="00281D0D" w:rsidP="00824BC8">
            <w:pPr>
              <w:rPr>
                <w:rFonts w:ascii="Arial" w:hAnsi="Arial" w:cs="Arial"/>
                <w:sz w:val="20"/>
                <w:szCs w:val="20"/>
              </w:rPr>
            </w:pPr>
            <w:r w:rsidRPr="00A70B2A">
              <w:rPr>
                <w:rFonts w:ascii="Arial" w:hAnsi="Arial" w:cs="Arial"/>
                <w:sz w:val="20"/>
                <w:szCs w:val="20"/>
              </w:rPr>
              <w:t xml:space="preserve">Paired groups, whole class discussion/appraisal, research, </w:t>
            </w:r>
            <w:proofErr w:type="spellStart"/>
            <w:r w:rsidRPr="00A70B2A">
              <w:rPr>
                <w:rFonts w:ascii="Arial" w:hAnsi="Arial" w:cs="Arial"/>
                <w:sz w:val="20"/>
                <w:szCs w:val="20"/>
              </w:rPr>
              <w:t>Kagan</w:t>
            </w:r>
            <w:proofErr w:type="spellEnd"/>
            <w:r w:rsidRPr="00A70B2A">
              <w:rPr>
                <w:rFonts w:ascii="Arial" w:hAnsi="Arial" w:cs="Arial"/>
                <w:sz w:val="20"/>
                <w:szCs w:val="20"/>
              </w:rPr>
              <w:t xml:space="preserve"> Groups.</w:t>
            </w:r>
          </w:p>
        </w:tc>
      </w:tr>
      <w:tr w:rsidR="00281D0D" w:rsidRPr="00062413" w:rsidTr="00281D0D">
        <w:tc>
          <w:tcPr>
            <w:tcW w:w="1661" w:type="dxa"/>
            <w:shd w:val="clear" w:color="auto" w:fill="92D050"/>
          </w:tcPr>
          <w:p w:rsidR="00281D0D" w:rsidRDefault="00281D0D" w:rsidP="00824B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Big Questions/Line of Enquiry</w:t>
            </w:r>
          </w:p>
          <w:p w:rsidR="00281D0D" w:rsidRDefault="00281D0D" w:rsidP="00824B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D0D" w:rsidRPr="00AD17E5" w:rsidRDefault="00281D0D" w:rsidP="00824B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4" w:type="dxa"/>
          </w:tcPr>
          <w:p w:rsidR="00281D0D" w:rsidRPr="00062413" w:rsidRDefault="00281D0D" w:rsidP="00824B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makes you happy?</w:t>
            </w:r>
          </w:p>
        </w:tc>
        <w:tc>
          <w:tcPr>
            <w:tcW w:w="4264" w:type="dxa"/>
          </w:tcPr>
          <w:p w:rsidR="00281D0D" w:rsidRPr="00062413" w:rsidRDefault="00281D0D" w:rsidP="00824B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5" w:type="dxa"/>
          </w:tcPr>
          <w:p w:rsidR="00281D0D" w:rsidRPr="00062413" w:rsidRDefault="00281D0D" w:rsidP="00824BC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1D0D" w:rsidRPr="00062413" w:rsidTr="00281D0D">
        <w:tc>
          <w:tcPr>
            <w:tcW w:w="1661" w:type="dxa"/>
            <w:shd w:val="clear" w:color="auto" w:fill="92D050"/>
          </w:tcPr>
          <w:p w:rsidR="00281D0D" w:rsidRDefault="00281D0D" w:rsidP="00824B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  <w:p w:rsidR="00281D0D" w:rsidRDefault="00281D0D" w:rsidP="00824B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D0D" w:rsidRPr="00AD17E5" w:rsidRDefault="00281D0D" w:rsidP="00824B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4" w:type="dxa"/>
          </w:tcPr>
          <w:p w:rsidR="00281D0D" w:rsidRPr="00062413" w:rsidRDefault="00281D0D" w:rsidP="00824BC8">
            <w:pPr>
              <w:tabs>
                <w:tab w:val="center" w:pos="175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Respect, forgiveness, responsibility, honesty, dignity of the human person, family and community.</w:t>
            </w:r>
          </w:p>
        </w:tc>
        <w:tc>
          <w:tcPr>
            <w:tcW w:w="4264" w:type="dxa"/>
          </w:tcPr>
          <w:p w:rsidR="00281D0D" w:rsidRPr="00062413" w:rsidRDefault="00281D0D" w:rsidP="00824B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Hope, love, peace, tolerance, solidarity and the common good,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rites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and responsibilities.</w:t>
            </w:r>
          </w:p>
        </w:tc>
        <w:tc>
          <w:tcPr>
            <w:tcW w:w="4265" w:type="dxa"/>
          </w:tcPr>
          <w:p w:rsidR="00281D0D" w:rsidRPr="00062413" w:rsidRDefault="00281D0D" w:rsidP="00824B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Justice, co-operation, courage, stewardship. Options for the poor and vulnerable.</w:t>
            </w:r>
          </w:p>
        </w:tc>
      </w:tr>
      <w:tr w:rsidR="00281D0D" w:rsidRPr="00062413" w:rsidTr="00281D0D">
        <w:tc>
          <w:tcPr>
            <w:tcW w:w="1661" w:type="dxa"/>
            <w:shd w:val="clear" w:color="auto" w:fill="92D050"/>
          </w:tcPr>
          <w:p w:rsidR="00281D0D" w:rsidRDefault="00281D0D" w:rsidP="00824B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  <w:p w:rsidR="00281D0D" w:rsidRDefault="00281D0D" w:rsidP="00824B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D0D" w:rsidRPr="00AD17E5" w:rsidRDefault="00281D0D" w:rsidP="00824B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4" w:type="dxa"/>
          </w:tcPr>
          <w:p w:rsidR="00281D0D" w:rsidRPr="00062413" w:rsidRDefault="00281D0D" w:rsidP="00824B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4" w:type="dxa"/>
          </w:tcPr>
          <w:p w:rsidR="00281D0D" w:rsidRPr="00062413" w:rsidRDefault="00281D0D" w:rsidP="00824B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5" w:type="dxa"/>
          </w:tcPr>
          <w:p w:rsidR="00281D0D" w:rsidRPr="00062413" w:rsidRDefault="00281D0D" w:rsidP="00824BC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1D0D" w:rsidRPr="00062413" w:rsidTr="00281D0D">
        <w:tc>
          <w:tcPr>
            <w:tcW w:w="1661" w:type="dxa"/>
            <w:shd w:val="clear" w:color="auto" w:fill="92D050"/>
          </w:tcPr>
          <w:p w:rsidR="00281D0D" w:rsidRDefault="00281D0D" w:rsidP="00824B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  <w:p w:rsidR="00281D0D" w:rsidRDefault="00281D0D" w:rsidP="00824B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D0D" w:rsidRPr="00AD17E5" w:rsidRDefault="00281D0D" w:rsidP="00824B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4" w:type="dxa"/>
          </w:tcPr>
          <w:p w:rsidR="00281D0D" w:rsidRPr="00062413" w:rsidRDefault="00281D0D" w:rsidP="00824B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4" w:type="dxa"/>
          </w:tcPr>
          <w:p w:rsidR="00281D0D" w:rsidRPr="00062413" w:rsidRDefault="00281D0D" w:rsidP="00824BC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5" w:type="dxa"/>
          </w:tcPr>
          <w:p w:rsidR="00281D0D" w:rsidRPr="00062413" w:rsidRDefault="00281D0D" w:rsidP="00824BC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1D0D" w:rsidRPr="00062413" w:rsidTr="00281D0D">
        <w:tc>
          <w:tcPr>
            <w:tcW w:w="1661" w:type="dxa"/>
            <w:shd w:val="clear" w:color="auto" w:fill="92D050"/>
          </w:tcPr>
          <w:p w:rsidR="00281D0D" w:rsidRDefault="00281D0D" w:rsidP="00824B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  <w:p w:rsidR="00281D0D" w:rsidRDefault="00281D0D" w:rsidP="00824B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D0D" w:rsidRPr="00AD17E5" w:rsidRDefault="00281D0D" w:rsidP="00824B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64" w:type="dxa"/>
          </w:tcPr>
          <w:p w:rsidR="00281D0D" w:rsidRPr="00062413" w:rsidRDefault="00281D0D" w:rsidP="00824B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Pharrell Williams</w:t>
            </w:r>
          </w:p>
        </w:tc>
        <w:tc>
          <w:tcPr>
            <w:tcW w:w="4264" w:type="dxa"/>
          </w:tcPr>
          <w:p w:rsidR="00281D0D" w:rsidRPr="00062413" w:rsidRDefault="00281D0D" w:rsidP="00824B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Benjamin Britten</w:t>
            </w:r>
          </w:p>
        </w:tc>
        <w:tc>
          <w:tcPr>
            <w:tcW w:w="4265" w:type="dxa"/>
          </w:tcPr>
          <w:p w:rsidR="00281D0D" w:rsidRPr="00062413" w:rsidRDefault="00281D0D" w:rsidP="00824B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Carole King (female composer)</w:t>
            </w:r>
          </w:p>
        </w:tc>
      </w:tr>
    </w:tbl>
    <w:p w:rsidR="00281D0D" w:rsidRDefault="00281D0D">
      <w:pPr>
        <w:rPr>
          <w:rFonts w:cstheme="minorHAnsi"/>
          <w:b/>
          <w:sz w:val="20"/>
          <w:szCs w:val="20"/>
        </w:rPr>
      </w:pPr>
    </w:p>
    <w:p w:rsidR="00281D0D" w:rsidRDefault="00281D0D">
      <w:pPr>
        <w:rPr>
          <w:rFonts w:cstheme="minorHAnsi"/>
          <w:b/>
          <w:sz w:val="20"/>
          <w:szCs w:val="20"/>
        </w:rPr>
      </w:pPr>
    </w:p>
    <w:p w:rsidR="00281D0D" w:rsidRDefault="00281D0D">
      <w:pPr>
        <w:rPr>
          <w:rFonts w:cstheme="minorHAnsi"/>
          <w:b/>
          <w:sz w:val="20"/>
          <w:szCs w:val="20"/>
        </w:rPr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4508"/>
        <w:gridCol w:w="9662"/>
      </w:tblGrid>
      <w:tr w:rsidR="00281D0D" w:rsidRPr="00470682" w:rsidTr="0031506B">
        <w:tc>
          <w:tcPr>
            <w:tcW w:w="14170" w:type="dxa"/>
            <w:gridSpan w:val="2"/>
            <w:shd w:val="clear" w:color="auto" w:fill="92D050"/>
          </w:tcPr>
          <w:p w:rsidR="00281D0D" w:rsidRPr="00470682" w:rsidRDefault="00281D0D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Listen &amp; Appraise</w:t>
            </w:r>
          </w:p>
        </w:tc>
      </w:tr>
      <w:tr w:rsidR="001D79C5" w:rsidRPr="00470682" w:rsidTr="00281D0D">
        <w:tc>
          <w:tcPr>
            <w:tcW w:w="4508" w:type="dxa"/>
          </w:tcPr>
          <w:p w:rsidR="001D79C5" w:rsidRPr="00470682" w:rsidRDefault="001D79C5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Knowledge</w:t>
            </w:r>
          </w:p>
        </w:tc>
        <w:tc>
          <w:tcPr>
            <w:tcW w:w="9662" w:type="dxa"/>
          </w:tcPr>
          <w:p w:rsidR="001D79C5" w:rsidRPr="00470682" w:rsidRDefault="001D79C5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Skills</w:t>
            </w:r>
          </w:p>
        </w:tc>
      </w:tr>
      <w:tr w:rsidR="001D79C5" w:rsidRPr="00470682" w:rsidTr="00281D0D">
        <w:trPr>
          <w:trHeight w:val="3011"/>
        </w:trPr>
        <w:tc>
          <w:tcPr>
            <w:tcW w:w="4508" w:type="dxa"/>
          </w:tcPr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know five songs from memory, who sang or wrote them, when they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were written and why?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know the style of the songs and to name other songs from the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Units in those styles.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choose three or four other songs and be able to talk about: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The style indicators of the songs (musical characteristics that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give the songs their style)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The lyrics: what the songs are about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Any musical dimensions featured in the songs and where they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are used (texture, dynamics, tempo, rhythm, pitch and timbre)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Identify the structure of the songs (intro, verse, chorus etc.)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Name some of the instruments used in the songs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The historical context of the songs. What else was going on at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this time, musically and historically?</w:t>
            </w:r>
          </w:p>
          <w:p w:rsidR="007D0CE2" w:rsidRPr="00470682" w:rsidRDefault="005711DB" w:rsidP="0028715C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Know and talk about that fact that we each have a musical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identity</w:t>
            </w:r>
          </w:p>
        </w:tc>
        <w:tc>
          <w:tcPr>
            <w:tcW w:w="9662" w:type="dxa"/>
          </w:tcPr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identify and move to the pulse with ease.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think about the message of songs.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 xml:space="preserve">● To compare two songs in the same </w:t>
            </w:r>
            <w:r w:rsidR="0028715C">
              <w:rPr>
                <w:rFonts w:cstheme="minorHAnsi"/>
                <w:sz w:val="20"/>
                <w:szCs w:val="20"/>
              </w:rPr>
              <w:t xml:space="preserve">style, talking about what stand </w:t>
            </w:r>
            <w:r w:rsidRPr="005711DB">
              <w:rPr>
                <w:rFonts w:cstheme="minorHAnsi"/>
                <w:sz w:val="20"/>
                <w:szCs w:val="20"/>
              </w:rPr>
              <w:t>out musically in each of them, their similarities and differences.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Listen carefully and respectfully to other people’s thoughts about the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music.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Use musical words when talking about the songs.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talk about the musical dimensions working together in the Unit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songs.</w:t>
            </w:r>
          </w:p>
          <w:p w:rsidR="001D79C5" w:rsidRPr="00470682" w:rsidRDefault="005711DB" w:rsidP="0028715C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Talk about the music and how it makes you feel, using musical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language to describe the music.</w:t>
            </w:r>
          </w:p>
        </w:tc>
      </w:tr>
      <w:tr w:rsidR="00281D0D" w:rsidRPr="00470682" w:rsidTr="0031506B">
        <w:tc>
          <w:tcPr>
            <w:tcW w:w="14170" w:type="dxa"/>
            <w:gridSpan w:val="2"/>
            <w:shd w:val="clear" w:color="auto" w:fill="92D050"/>
          </w:tcPr>
          <w:p w:rsidR="00281D0D" w:rsidRPr="00470682" w:rsidRDefault="00281D0D" w:rsidP="00281D0D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Music Activities: Games</w:t>
            </w:r>
          </w:p>
        </w:tc>
      </w:tr>
      <w:tr w:rsidR="00B94035" w:rsidRPr="00470682" w:rsidTr="00281D0D">
        <w:tc>
          <w:tcPr>
            <w:tcW w:w="4508" w:type="dxa"/>
          </w:tcPr>
          <w:p w:rsidR="00B94035" w:rsidRPr="00470682" w:rsidRDefault="00B94035" w:rsidP="00B94035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Knowledge</w:t>
            </w:r>
          </w:p>
        </w:tc>
        <w:tc>
          <w:tcPr>
            <w:tcW w:w="9662" w:type="dxa"/>
          </w:tcPr>
          <w:p w:rsidR="00B94035" w:rsidRPr="00470682" w:rsidRDefault="00B94035" w:rsidP="00B94035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Skills</w:t>
            </w:r>
          </w:p>
        </w:tc>
      </w:tr>
      <w:tr w:rsidR="00C93CEB" w:rsidRPr="00470682" w:rsidTr="00281D0D">
        <w:trPr>
          <w:trHeight w:val="2451"/>
        </w:trPr>
        <w:tc>
          <w:tcPr>
            <w:tcW w:w="4508" w:type="dxa"/>
          </w:tcPr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Know and be able to talk about: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How pulse, rhythm, pitch, tempo, dynamics, texture and structure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work together to create a song or music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How to keep the internal pulse</w:t>
            </w:r>
          </w:p>
          <w:p w:rsidR="00C93CEB" w:rsidRPr="00470682" w:rsidRDefault="005711DB" w:rsidP="0028715C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Musical Leadership: creating musical ideas for the group to copy or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respond to</w:t>
            </w:r>
          </w:p>
        </w:tc>
        <w:tc>
          <w:tcPr>
            <w:tcW w:w="9662" w:type="dxa"/>
          </w:tcPr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Using the Warm up Games tracks provided, complete the Bronze, Silver and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Gold Challenges. Children will complete the following in relation to the main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song, using three notes: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Bronze Challenge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Find the pulse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Copy back rhythms based on the words of the main song, that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include syncopation/off beat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Copy back one-note riffs using simple and syncopated rhythm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patterns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Silver Challenge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Find the pulse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Lead the class by inventing rhythms for others to copy back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Copy back two-note riffs by ear and with notation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Question and answer using two different notes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lastRenderedPageBreak/>
              <w:t>● Gold Challenge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Find the pulse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Lead the class by inventing rhythms for them to copy back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Copy back three-note riffs by ear and with notation</w:t>
            </w:r>
          </w:p>
          <w:p w:rsidR="00C93CEB" w:rsidRPr="00470682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Question and answer using three different notes</w:t>
            </w:r>
          </w:p>
        </w:tc>
      </w:tr>
      <w:tr w:rsidR="00281D0D" w:rsidRPr="00470682" w:rsidTr="0031506B">
        <w:tc>
          <w:tcPr>
            <w:tcW w:w="14170" w:type="dxa"/>
            <w:gridSpan w:val="2"/>
            <w:shd w:val="clear" w:color="auto" w:fill="92D050"/>
          </w:tcPr>
          <w:p w:rsidR="00281D0D" w:rsidRPr="00470682" w:rsidRDefault="00281D0D" w:rsidP="00281D0D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lastRenderedPageBreak/>
              <w:t>Music Activities: Singing</w:t>
            </w:r>
          </w:p>
        </w:tc>
      </w:tr>
      <w:tr w:rsidR="005413AF" w:rsidRPr="00470682" w:rsidTr="00281D0D">
        <w:tc>
          <w:tcPr>
            <w:tcW w:w="4508" w:type="dxa"/>
          </w:tcPr>
          <w:p w:rsidR="005413AF" w:rsidRPr="00470682" w:rsidRDefault="005413AF" w:rsidP="005413AF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Knowledge</w:t>
            </w:r>
          </w:p>
        </w:tc>
        <w:tc>
          <w:tcPr>
            <w:tcW w:w="9662" w:type="dxa"/>
          </w:tcPr>
          <w:p w:rsidR="005413AF" w:rsidRPr="00470682" w:rsidRDefault="005413AF" w:rsidP="005413AF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Skills</w:t>
            </w:r>
          </w:p>
        </w:tc>
      </w:tr>
      <w:tr w:rsidR="00C93CEB" w:rsidRPr="00470682" w:rsidTr="00281D0D">
        <w:tc>
          <w:tcPr>
            <w:tcW w:w="4508" w:type="dxa"/>
          </w:tcPr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know and confidently sing five songs and their parts from memory,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and to sing them with a strong internal pulse.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know about the style of the songs so you can represent the feeling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and context to your audience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choose a song and be able to talk about: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Its main features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Singing in unison, the solo, lead vocal, backing vocals or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rapping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To know what the song is about and the meaning of the lyrics</w:t>
            </w:r>
          </w:p>
          <w:p w:rsidR="00281D0D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To know and explain the importance of warming up your voice</w:t>
            </w:r>
          </w:p>
          <w:p w:rsidR="00281D0D" w:rsidRPr="00470682" w:rsidRDefault="00281D0D" w:rsidP="005711D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62" w:type="dxa"/>
          </w:tcPr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sing in unison and to sing backing vocals.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demonstrate a good singing posture.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follow a leader when singing.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experience rapping and solo singing.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listen to each other and be aware of how you fit into the group.</w:t>
            </w:r>
          </w:p>
          <w:p w:rsidR="00C93CEB" w:rsidRPr="00470682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sing with awareness of being ‘in tune’.</w:t>
            </w:r>
          </w:p>
        </w:tc>
      </w:tr>
      <w:tr w:rsidR="00281D0D" w:rsidRPr="00470682" w:rsidTr="0031506B">
        <w:tc>
          <w:tcPr>
            <w:tcW w:w="14170" w:type="dxa"/>
            <w:gridSpan w:val="2"/>
            <w:shd w:val="clear" w:color="auto" w:fill="92D050"/>
          </w:tcPr>
          <w:p w:rsidR="00281D0D" w:rsidRPr="00470682" w:rsidRDefault="00281D0D" w:rsidP="00281D0D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Music Activities: Playing Instruments</w:t>
            </w:r>
          </w:p>
        </w:tc>
      </w:tr>
      <w:tr w:rsidR="005413AF" w:rsidRPr="00470682" w:rsidTr="00281D0D">
        <w:tc>
          <w:tcPr>
            <w:tcW w:w="4508" w:type="dxa"/>
          </w:tcPr>
          <w:p w:rsidR="005413AF" w:rsidRPr="00470682" w:rsidRDefault="005413AF" w:rsidP="005413AF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Knowledge</w:t>
            </w:r>
          </w:p>
        </w:tc>
        <w:tc>
          <w:tcPr>
            <w:tcW w:w="9662" w:type="dxa"/>
          </w:tcPr>
          <w:p w:rsidR="005413AF" w:rsidRPr="00470682" w:rsidRDefault="005413AF" w:rsidP="005413AF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Skills</w:t>
            </w:r>
          </w:p>
        </w:tc>
      </w:tr>
      <w:tr w:rsidR="00281D0D" w:rsidRPr="00470682" w:rsidTr="00281D0D">
        <w:tc>
          <w:tcPr>
            <w:tcW w:w="4508" w:type="dxa"/>
          </w:tcPr>
          <w:p w:rsidR="00281D0D" w:rsidRPr="005711DB" w:rsidRDefault="00281D0D" w:rsidP="00281D0D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To know and be able to talk about:</w:t>
            </w:r>
          </w:p>
          <w:p w:rsidR="00281D0D" w:rsidRPr="005711DB" w:rsidRDefault="00281D0D" w:rsidP="00281D0D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Different ways of writing music down – e.g. staff notation, symbols</w:t>
            </w:r>
          </w:p>
          <w:p w:rsidR="00281D0D" w:rsidRPr="005711DB" w:rsidRDefault="00281D0D" w:rsidP="00281D0D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The notes C, D, E, F, G, A, B + C on the treble stave</w:t>
            </w:r>
          </w:p>
          <w:p w:rsidR="00281D0D" w:rsidRDefault="00281D0D" w:rsidP="00281D0D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The instruments they might play or be played in a band or orchestra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or by their friends</w:t>
            </w:r>
          </w:p>
          <w:p w:rsidR="0031506B" w:rsidRDefault="0031506B" w:rsidP="00281D0D">
            <w:pPr>
              <w:rPr>
                <w:rFonts w:cstheme="minorHAnsi"/>
                <w:sz w:val="20"/>
                <w:szCs w:val="20"/>
              </w:rPr>
            </w:pPr>
          </w:p>
          <w:p w:rsidR="0031506B" w:rsidRPr="00470682" w:rsidRDefault="0031506B" w:rsidP="00281D0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62" w:type="dxa"/>
          </w:tcPr>
          <w:p w:rsidR="00281D0D" w:rsidRPr="005711DB" w:rsidRDefault="00281D0D" w:rsidP="00281D0D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Play a musical instrument with the correct technique within the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context of the Unit song.</w:t>
            </w:r>
          </w:p>
          <w:p w:rsidR="00281D0D" w:rsidRPr="005711DB" w:rsidRDefault="00281D0D" w:rsidP="00281D0D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Select and learn an instrumental part that matches their musical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challenge, using one of the differentiated parts – a one-note, simple</w:t>
            </w:r>
          </w:p>
          <w:p w:rsidR="00281D0D" w:rsidRPr="005711DB" w:rsidRDefault="00281D0D" w:rsidP="00281D0D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or medium part or the melody of the song from memory or using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notation.</w:t>
            </w:r>
          </w:p>
          <w:p w:rsidR="00281D0D" w:rsidRPr="005711DB" w:rsidRDefault="00281D0D" w:rsidP="00281D0D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rehearse and perform their part within the context of the Unit song.</w:t>
            </w:r>
          </w:p>
          <w:p w:rsidR="00281D0D" w:rsidRPr="005711DB" w:rsidRDefault="00281D0D" w:rsidP="00281D0D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listen to and follow musical instructions from a leader.</w:t>
            </w:r>
          </w:p>
          <w:p w:rsidR="00281D0D" w:rsidRPr="00470682" w:rsidRDefault="00281D0D" w:rsidP="00281D0D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lead a rehearsal session.</w:t>
            </w:r>
          </w:p>
        </w:tc>
      </w:tr>
      <w:tr w:rsidR="00281D0D" w:rsidRPr="00470682" w:rsidTr="0031506B">
        <w:tc>
          <w:tcPr>
            <w:tcW w:w="14170" w:type="dxa"/>
            <w:gridSpan w:val="2"/>
            <w:shd w:val="clear" w:color="auto" w:fill="92D050"/>
          </w:tcPr>
          <w:p w:rsidR="00281D0D" w:rsidRPr="00470682" w:rsidRDefault="00281D0D" w:rsidP="00743B3B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lastRenderedPageBreak/>
              <w:t xml:space="preserve">Music Activities: </w:t>
            </w:r>
            <w:r>
              <w:rPr>
                <w:rFonts w:cstheme="minorHAnsi"/>
                <w:b/>
                <w:sz w:val="20"/>
                <w:szCs w:val="20"/>
              </w:rPr>
              <w:t>Improvisation</w:t>
            </w:r>
          </w:p>
        </w:tc>
      </w:tr>
      <w:tr w:rsidR="00743B3B" w:rsidRPr="00470682" w:rsidTr="00281D0D">
        <w:tc>
          <w:tcPr>
            <w:tcW w:w="4508" w:type="dxa"/>
          </w:tcPr>
          <w:p w:rsidR="00743B3B" w:rsidRPr="00470682" w:rsidRDefault="00743B3B" w:rsidP="00743B3B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Knowledge</w:t>
            </w:r>
          </w:p>
        </w:tc>
        <w:tc>
          <w:tcPr>
            <w:tcW w:w="9662" w:type="dxa"/>
          </w:tcPr>
          <w:p w:rsidR="00743B3B" w:rsidRPr="00470682" w:rsidRDefault="00743B3B" w:rsidP="00743B3B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Skills</w:t>
            </w:r>
          </w:p>
        </w:tc>
      </w:tr>
      <w:tr w:rsidR="00C93CEB" w:rsidRPr="00470682" w:rsidTr="00281D0D">
        <w:tc>
          <w:tcPr>
            <w:tcW w:w="4508" w:type="dxa"/>
          </w:tcPr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To know and be able to talk about improvisation: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Improvisation is making up your own tunes on the spot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When someone improvises, they make up their own tune that has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never been heard before. It is not written down and belongs to them.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know that using one, two or three notes confidently is better than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using five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know that if you improvise using the notes you are given, you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cannot make a mistake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know that you can use some of the riffs and licks you have learnt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in the Challenges in your improvisations</w:t>
            </w:r>
          </w:p>
          <w:p w:rsidR="00C93CEB" w:rsidRPr="00470682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know three well-known improvising musicians</w:t>
            </w:r>
          </w:p>
        </w:tc>
        <w:tc>
          <w:tcPr>
            <w:tcW w:w="9662" w:type="dxa"/>
          </w:tcPr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Improvise using instruments in the context of a song to be performed. Use the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improvisation tracks provided and improvise using the Bronze, Silver or Gold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Challenges.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1. Play and Copy Back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Bronze – Copy back using instruments. Use one note.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Silver – Copy back using instruments. Use the two notes.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Gold – Copy back using instruments. Use the three notes.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2. Play and Improvise You will be using up to three notes: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Bronze – Question and Answer using instruments. Use one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note in your answer.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Silver – Question and Answer using instruments. Use two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notes in your answer. Always start on a G.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Gold – Question and Answer using instruments. Use three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notes in your answer. Always start on a G.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3. Improvisation! You will be using up to three notes. The notes will be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provided on-screen and in the lesson plan: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Bronze – Improvise using one note.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Silver – Improvise using two notes.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○ Gold – Improvise using three notes.</w:t>
            </w:r>
          </w:p>
          <w:p w:rsidR="00C93CEB" w:rsidRPr="00470682" w:rsidRDefault="005711DB" w:rsidP="0028715C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 xml:space="preserve">Classroom Jazz 2 – Improvise with a feeling for the style of </w:t>
            </w:r>
            <w:proofErr w:type="spellStart"/>
            <w:r w:rsidRPr="005711DB">
              <w:rPr>
                <w:rFonts w:cstheme="minorHAnsi"/>
                <w:sz w:val="20"/>
                <w:szCs w:val="20"/>
              </w:rPr>
              <w:t>Bossa</w:t>
            </w:r>
            <w:proofErr w:type="spellEnd"/>
            <w:r w:rsidRPr="005711DB">
              <w:rPr>
                <w:rFonts w:cstheme="minorHAnsi"/>
                <w:sz w:val="20"/>
                <w:szCs w:val="20"/>
              </w:rPr>
              <w:t xml:space="preserve"> Nova and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Swing using the notes D, E, G, A + B (pentatonic scale/a five-note pattern)</w:t>
            </w:r>
          </w:p>
        </w:tc>
      </w:tr>
      <w:tr w:rsidR="00281D0D" w:rsidRPr="00470682" w:rsidTr="0031506B">
        <w:tc>
          <w:tcPr>
            <w:tcW w:w="14170" w:type="dxa"/>
            <w:gridSpan w:val="2"/>
            <w:shd w:val="clear" w:color="auto" w:fill="92D050"/>
          </w:tcPr>
          <w:p w:rsidR="00281D0D" w:rsidRPr="00470682" w:rsidRDefault="00281D0D" w:rsidP="00743B3B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Musical Activities: Composition</w:t>
            </w:r>
          </w:p>
        </w:tc>
      </w:tr>
      <w:tr w:rsidR="00743B3B" w:rsidRPr="00470682" w:rsidTr="00281D0D">
        <w:tc>
          <w:tcPr>
            <w:tcW w:w="4508" w:type="dxa"/>
          </w:tcPr>
          <w:p w:rsidR="00743B3B" w:rsidRPr="00470682" w:rsidRDefault="00743B3B" w:rsidP="00743B3B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Knowledge</w:t>
            </w:r>
          </w:p>
        </w:tc>
        <w:tc>
          <w:tcPr>
            <w:tcW w:w="9662" w:type="dxa"/>
          </w:tcPr>
          <w:p w:rsidR="00743B3B" w:rsidRPr="00470682" w:rsidRDefault="00743B3B" w:rsidP="00743B3B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Skills</w:t>
            </w:r>
          </w:p>
        </w:tc>
      </w:tr>
      <w:tr w:rsidR="00C93CEB" w:rsidRPr="00470682" w:rsidTr="00281D0D">
        <w:tc>
          <w:tcPr>
            <w:tcW w:w="4508" w:type="dxa"/>
          </w:tcPr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To know and be able to talk about: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A composition: music that is created by you and kept in some way.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It’s like writing a story. It can be played or performed again to your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friends.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A composition has pulse, rhythm and pitch that work together and are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shaped by tempo, dynamics, texture and structure</w:t>
            </w:r>
          </w:p>
          <w:p w:rsidR="00C93CEB" w:rsidRPr="00470682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Notation: recognise the connection between sound and symbol</w:t>
            </w:r>
          </w:p>
        </w:tc>
        <w:tc>
          <w:tcPr>
            <w:tcW w:w="9662" w:type="dxa"/>
          </w:tcPr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Create simple melodies using up to five different notes and simple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rhythms that work musically with the style of the Unit song.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Explain the keynote or home note and the structure of the melody.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Listen to and reflect upon the developing composition and make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musical decisions about how the melody connects with the song.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Record the composition in any way appropriate that recognises the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connection between sound and symbol (e.g. graphic/pictorial</w:t>
            </w:r>
          </w:p>
          <w:p w:rsidR="00C93CEB" w:rsidRPr="00470682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notation).</w:t>
            </w:r>
          </w:p>
        </w:tc>
      </w:tr>
      <w:tr w:rsidR="00281D0D" w:rsidRPr="00470682" w:rsidTr="0031506B">
        <w:tc>
          <w:tcPr>
            <w:tcW w:w="14170" w:type="dxa"/>
            <w:gridSpan w:val="2"/>
            <w:shd w:val="clear" w:color="auto" w:fill="92D050"/>
          </w:tcPr>
          <w:p w:rsidR="00281D0D" w:rsidRPr="00470682" w:rsidRDefault="00281D0D" w:rsidP="00281D0D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Performance</w:t>
            </w:r>
          </w:p>
        </w:tc>
      </w:tr>
      <w:tr w:rsidR="00743B3B" w:rsidRPr="00470682" w:rsidTr="00281D0D">
        <w:tc>
          <w:tcPr>
            <w:tcW w:w="4508" w:type="dxa"/>
          </w:tcPr>
          <w:p w:rsidR="00743B3B" w:rsidRPr="00470682" w:rsidRDefault="00743B3B" w:rsidP="00743B3B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Knowledge</w:t>
            </w:r>
          </w:p>
        </w:tc>
        <w:tc>
          <w:tcPr>
            <w:tcW w:w="9662" w:type="dxa"/>
          </w:tcPr>
          <w:p w:rsidR="00743B3B" w:rsidRPr="00470682" w:rsidRDefault="00743B3B" w:rsidP="00743B3B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t>Skills</w:t>
            </w:r>
          </w:p>
        </w:tc>
      </w:tr>
      <w:tr w:rsidR="00C93CEB" w:rsidRPr="00470682" w:rsidTr="00281D0D">
        <w:tc>
          <w:tcPr>
            <w:tcW w:w="4508" w:type="dxa"/>
          </w:tcPr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To know and be able to talk about: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lastRenderedPageBreak/>
              <w:t>● Performing is sharing music with an audience with belief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A performance doesn’t have to be a drama! It can be to one person or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to each other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Everything that will be performed must be planned and learned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You must sing or rap the words clearly and play with confidence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A performance can be a special occasion and involve an audience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including of people you don’t know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It is planned and different for each occasion</w:t>
            </w:r>
          </w:p>
          <w:p w:rsidR="00C93CEB" w:rsidRPr="00470682" w:rsidRDefault="005711DB" w:rsidP="0028715C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A performance involves communicating ideas, thoughts and feelings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about the song/music</w:t>
            </w:r>
          </w:p>
        </w:tc>
        <w:tc>
          <w:tcPr>
            <w:tcW w:w="9662" w:type="dxa"/>
          </w:tcPr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lastRenderedPageBreak/>
              <w:t>● To choose what to perform and create a programme.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communicate the meaning of the words and clearly articulate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them.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lastRenderedPageBreak/>
              <w:t>● To talk about the venue and how to use it to best effect.</w:t>
            </w:r>
          </w:p>
          <w:p w:rsidR="005711DB" w:rsidRPr="005711DB" w:rsidRDefault="005711DB" w:rsidP="005711DB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record the performance and compare it to a previous performance.</w:t>
            </w:r>
          </w:p>
          <w:p w:rsidR="00C93CEB" w:rsidRPr="00470682" w:rsidRDefault="005711DB" w:rsidP="0028715C">
            <w:pPr>
              <w:rPr>
                <w:rFonts w:cstheme="minorHAnsi"/>
                <w:sz w:val="20"/>
                <w:szCs w:val="20"/>
              </w:rPr>
            </w:pPr>
            <w:r w:rsidRPr="005711DB">
              <w:rPr>
                <w:rFonts w:cstheme="minorHAnsi"/>
                <w:sz w:val="20"/>
                <w:szCs w:val="20"/>
              </w:rPr>
              <w:t>● To discuss and talk musically about it – “What went well?” and “It</w:t>
            </w:r>
            <w:r w:rsidR="0028715C">
              <w:rPr>
                <w:rFonts w:cstheme="minorHAnsi"/>
                <w:sz w:val="20"/>
                <w:szCs w:val="20"/>
              </w:rPr>
              <w:t xml:space="preserve"> </w:t>
            </w:r>
            <w:r w:rsidRPr="005711DB">
              <w:rPr>
                <w:rFonts w:cstheme="minorHAnsi"/>
                <w:sz w:val="20"/>
                <w:szCs w:val="20"/>
              </w:rPr>
              <w:t>would have been even better if...?”</w:t>
            </w:r>
          </w:p>
        </w:tc>
      </w:tr>
      <w:tr w:rsidR="00B865FC" w:rsidRPr="00470682" w:rsidTr="0031506B">
        <w:tc>
          <w:tcPr>
            <w:tcW w:w="14170" w:type="dxa"/>
            <w:gridSpan w:val="2"/>
            <w:shd w:val="clear" w:color="auto" w:fill="92D050"/>
          </w:tcPr>
          <w:p w:rsidR="00B865FC" w:rsidRPr="00470682" w:rsidRDefault="00B865FC">
            <w:pPr>
              <w:rPr>
                <w:rFonts w:cstheme="minorHAnsi"/>
                <w:b/>
                <w:sz w:val="20"/>
                <w:szCs w:val="20"/>
              </w:rPr>
            </w:pPr>
            <w:r w:rsidRPr="00470682">
              <w:rPr>
                <w:rFonts w:cstheme="minorHAnsi"/>
                <w:b/>
                <w:sz w:val="20"/>
                <w:szCs w:val="20"/>
              </w:rPr>
              <w:lastRenderedPageBreak/>
              <w:t>Key Vocabulary</w:t>
            </w:r>
          </w:p>
        </w:tc>
      </w:tr>
      <w:tr w:rsidR="00B865FC" w:rsidRPr="00470682" w:rsidTr="00281D0D">
        <w:tc>
          <w:tcPr>
            <w:tcW w:w="14170" w:type="dxa"/>
            <w:gridSpan w:val="2"/>
          </w:tcPr>
          <w:p w:rsidR="00B865FC" w:rsidRPr="00470682" w:rsidRDefault="0031506B" w:rsidP="00B865FC">
            <w:pPr>
              <w:rPr>
                <w:rFonts w:cstheme="minorHAnsi"/>
                <w:sz w:val="20"/>
                <w:szCs w:val="20"/>
              </w:rPr>
            </w:pPr>
            <w:r>
              <w:t>s</w:t>
            </w:r>
            <w:r w:rsidR="00592201">
              <w:t xml:space="preserve">tyle indicators, melody, compose, improvise, cover, pulse, rhythm, pitch, tempo, dynamics, timbre, texture, structure, dimensions of music, Neo Soul, producer, groove, </w:t>
            </w:r>
            <w:proofErr w:type="spellStart"/>
            <w:r w:rsidR="00592201">
              <w:t>Motown</w:t>
            </w:r>
            <w:proofErr w:type="spellEnd"/>
            <w:r w:rsidR="00592201">
              <w:t>, hook, riff, solo, Blues, Jazz, improvise/improvisation, by ear, melody, riff, solo, ostinato, phrases, unison, Urban Gospel, civil rights, gender equality, unison, harmony.</w:t>
            </w:r>
          </w:p>
          <w:p w:rsidR="00470682" w:rsidRPr="00470682" w:rsidRDefault="00470682" w:rsidP="00B865FC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B865FC" w:rsidRDefault="00B865FC">
      <w:pPr>
        <w:rPr>
          <w:rFonts w:cstheme="minorHAnsi"/>
          <w:sz w:val="20"/>
          <w:szCs w:val="20"/>
        </w:rPr>
      </w:pPr>
    </w:p>
    <w:p w:rsidR="004738DB" w:rsidRDefault="004738DB">
      <w:pPr>
        <w:rPr>
          <w:rFonts w:cstheme="minorHAnsi"/>
          <w:sz w:val="20"/>
          <w:szCs w:val="20"/>
        </w:rPr>
      </w:pPr>
    </w:p>
    <w:p w:rsidR="004738DB" w:rsidRDefault="004738DB">
      <w:pPr>
        <w:rPr>
          <w:rFonts w:cstheme="minorHAnsi"/>
          <w:sz w:val="20"/>
          <w:szCs w:val="20"/>
        </w:rPr>
      </w:pPr>
    </w:p>
    <w:p w:rsidR="004738DB" w:rsidRDefault="004738DB">
      <w:pPr>
        <w:rPr>
          <w:rFonts w:cstheme="minorHAnsi"/>
          <w:sz w:val="20"/>
          <w:szCs w:val="20"/>
        </w:rPr>
      </w:pPr>
    </w:p>
    <w:p w:rsidR="004738DB" w:rsidRDefault="004738DB">
      <w:pPr>
        <w:rPr>
          <w:rFonts w:cstheme="minorHAnsi"/>
          <w:sz w:val="20"/>
          <w:szCs w:val="20"/>
        </w:rPr>
      </w:pPr>
    </w:p>
    <w:p w:rsidR="004738DB" w:rsidRDefault="004738DB">
      <w:pPr>
        <w:rPr>
          <w:rFonts w:cstheme="minorHAnsi"/>
          <w:sz w:val="20"/>
          <w:szCs w:val="20"/>
        </w:rPr>
      </w:pPr>
    </w:p>
    <w:p w:rsidR="004738DB" w:rsidRDefault="004738DB">
      <w:pPr>
        <w:rPr>
          <w:rFonts w:cstheme="minorHAnsi"/>
          <w:sz w:val="20"/>
          <w:szCs w:val="20"/>
        </w:rPr>
      </w:pPr>
    </w:p>
    <w:p w:rsidR="004738DB" w:rsidRDefault="004738DB">
      <w:pPr>
        <w:rPr>
          <w:rFonts w:cstheme="minorHAnsi"/>
          <w:sz w:val="20"/>
          <w:szCs w:val="20"/>
        </w:rPr>
      </w:pPr>
    </w:p>
    <w:sectPr w:rsidR="004738DB" w:rsidSect="00281D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9C5"/>
    <w:rsid w:val="001D79C5"/>
    <w:rsid w:val="00216B15"/>
    <w:rsid w:val="00281D0D"/>
    <w:rsid w:val="0028715C"/>
    <w:rsid w:val="0031506B"/>
    <w:rsid w:val="00420D07"/>
    <w:rsid w:val="00470682"/>
    <w:rsid w:val="004738DB"/>
    <w:rsid w:val="004A426B"/>
    <w:rsid w:val="00525A9D"/>
    <w:rsid w:val="005413AF"/>
    <w:rsid w:val="005711DB"/>
    <w:rsid w:val="00592201"/>
    <w:rsid w:val="0068160F"/>
    <w:rsid w:val="006F5711"/>
    <w:rsid w:val="00720BED"/>
    <w:rsid w:val="00731445"/>
    <w:rsid w:val="00743B3B"/>
    <w:rsid w:val="007D0CE2"/>
    <w:rsid w:val="0099095E"/>
    <w:rsid w:val="00993BC5"/>
    <w:rsid w:val="009D2B4A"/>
    <w:rsid w:val="00A52A65"/>
    <w:rsid w:val="00B865FC"/>
    <w:rsid w:val="00B94035"/>
    <w:rsid w:val="00C33611"/>
    <w:rsid w:val="00C93CEB"/>
    <w:rsid w:val="00CB2B28"/>
    <w:rsid w:val="00D90967"/>
    <w:rsid w:val="00E13641"/>
    <w:rsid w:val="00EA0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B43BF"/>
  <w15:chartTrackingRefBased/>
  <w15:docId w15:val="{D47C1FC1-273B-4903-9C8D-C3CB7BFDD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D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1315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Albans RC School Office</dc:creator>
  <cp:keywords/>
  <dc:description/>
  <cp:lastModifiedBy>Annette C</cp:lastModifiedBy>
  <cp:revision>4</cp:revision>
  <dcterms:created xsi:type="dcterms:W3CDTF">2023-06-07T12:20:00Z</dcterms:created>
  <dcterms:modified xsi:type="dcterms:W3CDTF">2024-02-23T12:19:00Z</dcterms:modified>
</cp:coreProperties>
</file>