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1531"/>
        <w:tblW w:w="0" w:type="auto"/>
        <w:tblLook w:val="04A0" w:firstRow="1" w:lastRow="0" w:firstColumn="1" w:lastColumn="0" w:noHBand="0" w:noVBand="1"/>
      </w:tblPr>
      <w:tblGrid>
        <w:gridCol w:w="1661"/>
        <w:gridCol w:w="3735"/>
        <w:gridCol w:w="4252"/>
        <w:gridCol w:w="4111"/>
      </w:tblGrid>
      <w:tr w:rsidR="00AD17E5" w14:paraId="19EC219A" w14:textId="77777777" w:rsidTr="00680FCF">
        <w:tc>
          <w:tcPr>
            <w:tcW w:w="1661" w:type="dxa"/>
            <w:shd w:val="clear" w:color="auto" w:fill="A8D08D" w:themeFill="accent6" w:themeFillTint="99"/>
          </w:tcPr>
          <w:p w14:paraId="3D701FD6" w14:textId="450934E6" w:rsidR="00267F69" w:rsidRPr="00EA79FA" w:rsidRDefault="00267F69" w:rsidP="00585860">
            <w:pPr>
              <w:jc w:val="center"/>
              <w:rPr>
                <w:rFonts w:ascii="Arial" w:hAnsi="Arial" w:cs="Arial"/>
                <w:b/>
                <w:bCs/>
                <w:sz w:val="20"/>
                <w:szCs w:val="20"/>
              </w:rPr>
            </w:pPr>
            <w:r w:rsidRPr="00EA79FA">
              <w:rPr>
                <w:rFonts w:ascii="Arial" w:hAnsi="Arial" w:cs="Arial"/>
                <w:b/>
                <w:bCs/>
                <w:sz w:val="20"/>
                <w:szCs w:val="20"/>
              </w:rPr>
              <w:t>Y</w:t>
            </w:r>
            <w:r w:rsidR="00F2129E">
              <w:rPr>
                <w:rFonts w:ascii="Arial" w:hAnsi="Arial" w:cs="Arial"/>
                <w:b/>
                <w:bCs/>
                <w:sz w:val="20"/>
                <w:szCs w:val="20"/>
              </w:rPr>
              <w:t>EAR</w:t>
            </w:r>
            <w:r w:rsidR="00585860">
              <w:rPr>
                <w:rFonts w:ascii="Arial" w:hAnsi="Arial" w:cs="Arial"/>
                <w:b/>
                <w:bCs/>
                <w:sz w:val="20"/>
                <w:szCs w:val="20"/>
              </w:rPr>
              <w:t xml:space="preserve"> 6</w:t>
            </w:r>
            <w:r w:rsidR="00A66794">
              <w:rPr>
                <w:rFonts w:ascii="Arial" w:hAnsi="Arial" w:cs="Arial"/>
                <w:b/>
                <w:bCs/>
                <w:sz w:val="20"/>
                <w:szCs w:val="20"/>
              </w:rPr>
              <w:t xml:space="preserve">  </w:t>
            </w:r>
            <w:r w:rsidR="00DB0107">
              <w:rPr>
                <w:rFonts w:ascii="Arial" w:hAnsi="Arial" w:cs="Arial"/>
                <w:b/>
                <w:bCs/>
                <w:sz w:val="20"/>
                <w:szCs w:val="20"/>
              </w:rPr>
              <w:t xml:space="preserve"> </w:t>
            </w:r>
            <w:r w:rsidR="00585860">
              <w:rPr>
                <w:rFonts w:ascii="Arial" w:hAnsi="Arial" w:cs="Arial"/>
                <w:b/>
                <w:bCs/>
                <w:sz w:val="20"/>
                <w:szCs w:val="20"/>
              </w:rPr>
              <w:t>GEOGRAPHY</w:t>
            </w:r>
          </w:p>
        </w:tc>
        <w:tc>
          <w:tcPr>
            <w:tcW w:w="3735" w:type="dxa"/>
            <w:shd w:val="clear" w:color="auto" w:fill="A8D08D" w:themeFill="accent6" w:themeFillTint="99"/>
          </w:tcPr>
          <w:p w14:paraId="11823660" w14:textId="53788D7E"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A</w:t>
            </w:r>
            <w:r w:rsidR="00AD17E5">
              <w:rPr>
                <w:rFonts w:ascii="Arial" w:hAnsi="Arial" w:cs="Arial"/>
                <w:b/>
                <w:bCs/>
                <w:sz w:val="20"/>
                <w:szCs w:val="20"/>
              </w:rPr>
              <w:t>UTUMN</w:t>
            </w:r>
          </w:p>
        </w:tc>
        <w:tc>
          <w:tcPr>
            <w:tcW w:w="4252" w:type="dxa"/>
            <w:shd w:val="clear" w:color="auto" w:fill="A8D08D" w:themeFill="accent6" w:themeFillTint="99"/>
          </w:tcPr>
          <w:p w14:paraId="4B6CCE5A" w14:textId="751F2EB3"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S</w:t>
            </w:r>
            <w:r w:rsidR="005276D7">
              <w:rPr>
                <w:rFonts w:ascii="Arial" w:hAnsi="Arial" w:cs="Arial"/>
                <w:b/>
                <w:bCs/>
                <w:sz w:val="20"/>
                <w:szCs w:val="20"/>
              </w:rPr>
              <w:t>P</w:t>
            </w:r>
            <w:r w:rsidR="00AD17E5">
              <w:rPr>
                <w:rFonts w:ascii="Arial" w:hAnsi="Arial" w:cs="Arial"/>
                <w:b/>
                <w:bCs/>
                <w:sz w:val="20"/>
                <w:szCs w:val="20"/>
              </w:rPr>
              <w:t>RING</w:t>
            </w:r>
          </w:p>
        </w:tc>
        <w:tc>
          <w:tcPr>
            <w:tcW w:w="4111" w:type="dxa"/>
            <w:shd w:val="clear" w:color="auto" w:fill="A8D08D" w:themeFill="accent6" w:themeFillTint="99"/>
          </w:tcPr>
          <w:p w14:paraId="2835257E" w14:textId="0DBB7191"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S</w:t>
            </w:r>
            <w:r w:rsidR="00AD17E5">
              <w:rPr>
                <w:rFonts w:ascii="Arial" w:hAnsi="Arial" w:cs="Arial"/>
                <w:b/>
                <w:bCs/>
                <w:sz w:val="20"/>
                <w:szCs w:val="20"/>
              </w:rPr>
              <w:t>UMMER</w:t>
            </w:r>
          </w:p>
        </w:tc>
      </w:tr>
      <w:tr w:rsidR="00AD17E5" w14:paraId="6AC2231A" w14:textId="77777777" w:rsidTr="00680FCF">
        <w:trPr>
          <w:trHeight w:val="215"/>
        </w:trPr>
        <w:tc>
          <w:tcPr>
            <w:tcW w:w="1661" w:type="dxa"/>
            <w:shd w:val="clear" w:color="auto" w:fill="C5E0B3" w:themeFill="accent6" w:themeFillTint="66"/>
          </w:tcPr>
          <w:p w14:paraId="12D1C7B9" w14:textId="0A9F8CBB" w:rsidR="00267F69" w:rsidRPr="00585860" w:rsidRDefault="00267F69" w:rsidP="003810FC">
            <w:pPr>
              <w:jc w:val="center"/>
              <w:rPr>
                <w:rFonts w:ascii="Arial" w:hAnsi="Arial" w:cs="Arial"/>
                <w:b/>
                <w:sz w:val="20"/>
                <w:szCs w:val="20"/>
              </w:rPr>
            </w:pPr>
            <w:r w:rsidRPr="00585860">
              <w:rPr>
                <w:rFonts w:ascii="Arial" w:hAnsi="Arial" w:cs="Arial"/>
                <w:b/>
                <w:sz w:val="20"/>
                <w:szCs w:val="20"/>
              </w:rPr>
              <w:t>TOPIC</w:t>
            </w:r>
          </w:p>
        </w:tc>
        <w:tc>
          <w:tcPr>
            <w:tcW w:w="3735" w:type="dxa"/>
            <w:shd w:val="clear" w:color="auto" w:fill="C5E0B3" w:themeFill="accent6" w:themeFillTint="66"/>
          </w:tcPr>
          <w:p w14:paraId="14E7AF38" w14:textId="72FF4925" w:rsidR="00267F69" w:rsidRPr="00585860" w:rsidRDefault="00585860" w:rsidP="003810FC">
            <w:pPr>
              <w:jc w:val="center"/>
              <w:rPr>
                <w:rFonts w:ascii="Arial" w:hAnsi="Arial" w:cs="Arial"/>
                <w:b/>
                <w:sz w:val="20"/>
                <w:szCs w:val="20"/>
              </w:rPr>
            </w:pPr>
            <w:r w:rsidRPr="00585860">
              <w:rPr>
                <w:rFonts w:ascii="Arial" w:hAnsi="Arial" w:cs="Arial"/>
                <w:b/>
                <w:sz w:val="20"/>
                <w:szCs w:val="20"/>
              </w:rPr>
              <w:t>THE AMAZON</w:t>
            </w:r>
          </w:p>
        </w:tc>
        <w:tc>
          <w:tcPr>
            <w:tcW w:w="4252" w:type="dxa"/>
            <w:shd w:val="clear" w:color="auto" w:fill="C5E0B3" w:themeFill="accent6" w:themeFillTint="66"/>
          </w:tcPr>
          <w:p w14:paraId="1739B4DD" w14:textId="56A04197" w:rsidR="00267F69" w:rsidRPr="00585860" w:rsidRDefault="00585860" w:rsidP="003810FC">
            <w:pPr>
              <w:jc w:val="center"/>
              <w:rPr>
                <w:rFonts w:ascii="Arial" w:hAnsi="Arial" w:cs="Arial"/>
                <w:b/>
                <w:sz w:val="20"/>
                <w:szCs w:val="20"/>
              </w:rPr>
            </w:pPr>
            <w:r w:rsidRPr="00585860">
              <w:rPr>
                <w:rFonts w:ascii="Arial" w:hAnsi="Arial" w:cs="Arial"/>
                <w:b/>
                <w:sz w:val="20"/>
                <w:szCs w:val="20"/>
              </w:rPr>
              <w:t>PROTECTING THE ENVIRONMENT</w:t>
            </w:r>
          </w:p>
        </w:tc>
        <w:tc>
          <w:tcPr>
            <w:tcW w:w="4111" w:type="dxa"/>
            <w:shd w:val="clear" w:color="auto" w:fill="C5E0B3" w:themeFill="accent6" w:themeFillTint="66"/>
          </w:tcPr>
          <w:p w14:paraId="1BDC3AA2" w14:textId="78DB1F0E" w:rsidR="00267F69" w:rsidRPr="00585860" w:rsidRDefault="00585860" w:rsidP="003810FC">
            <w:pPr>
              <w:jc w:val="center"/>
              <w:rPr>
                <w:rFonts w:ascii="Arial" w:hAnsi="Arial" w:cs="Arial"/>
                <w:b/>
                <w:sz w:val="20"/>
                <w:szCs w:val="20"/>
              </w:rPr>
            </w:pPr>
            <w:r w:rsidRPr="00585860">
              <w:rPr>
                <w:rFonts w:ascii="Arial" w:hAnsi="Arial" w:cs="Arial"/>
                <w:b/>
                <w:sz w:val="20"/>
                <w:szCs w:val="20"/>
              </w:rPr>
              <w:t>OUR WORLD IN THE FUTURE</w:t>
            </w:r>
          </w:p>
        </w:tc>
      </w:tr>
      <w:tr w:rsidR="0077654F" w14:paraId="0FE9E3E7" w14:textId="77777777" w:rsidTr="00680FCF">
        <w:trPr>
          <w:trHeight w:val="215"/>
        </w:trPr>
        <w:tc>
          <w:tcPr>
            <w:tcW w:w="1661" w:type="dxa"/>
            <w:shd w:val="clear" w:color="auto" w:fill="C5E0B3" w:themeFill="accent6" w:themeFillTint="66"/>
          </w:tcPr>
          <w:p w14:paraId="4BF54401" w14:textId="57C8E02C" w:rsidR="0077654F" w:rsidRPr="00585860" w:rsidRDefault="0077654F" w:rsidP="003810FC">
            <w:pPr>
              <w:jc w:val="center"/>
              <w:rPr>
                <w:rFonts w:ascii="Arial" w:hAnsi="Arial" w:cs="Arial"/>
                <w:b/>
                <w:sz w:val="20"/>
                <w:szCs w:val="20"/>
              </w:rPr>
            </w:pPr>
            <w:r>
              <w:rPr>
                <w:rFonts w:ascii="Arial" w:hAnsi="Arial" w:cs="Arial"/>
                <w:b/>
                <w:sz w:val="20"/>
                <w:szCs w:val="20"/>
              </w:rPr>
              <w:t>Learning Objectives</w:t>
            </w:r>
          </w:p>
        </w:tc>
        <w:tc>
          <w:tcPr>
            <w:tcW w:w="3735" w:type="dxa"/>
            <w:shd w:val="clear" w:color="auto" w:fill="C5E0B3" w:themeFill="accent6" w:themeFillTint="66"/>
          </w:tcPr>
          <w:p w14:paraId="181A5FAE" w14:textId="77777777" w:rsidR="0077654F" w:rsidRDefault="0077654F" w:rsidP="0077654F">
            <w:pPr>
              <w:pStyle w:val="ListParagraph"/>
              <w:numPr>
                <w:ilvl w:val="0"/>
                <w:numId w:val="5"/>
              </w:numPr>
              <w:rPr>
                <w:rFonts w:ascii="Arial" w:hAnsi="Arial" w:cs="Arial"/>
                <w:b/>
                <w:sz w:val="20"/>
                <w:szCs w:val="20"/>
              </w:rPr>
            </w:pPr>
            <w:r>
              <w:rPr>
                <w:rFonts w:ascii="Arial" w:hAnsi="Arial" w:cs="Arial"/>
                <w:b/>
                <w:sz w:val="20"/>
                <w:szCs w:val="20"/>
              </w:rPr>
              <w:t>To know what the Amazon is and where it is located.</w:t>
            </w:r>
          </w:p>
          <w:p w14:paraId="6C579AC6" w14:textId="77777777" w:rsidR="0077654F" w:rsidRDefault="0077654F" w:rsidP="0077654F">
            <w:pPr>
              <w:pStyle w:val="ListParagraph"/>
              <w:numPr>
                <w:ilvl w:val="0"/>
                <w:numId w:val="5"/>
              </w:numPr>
              <w:rPr>
                <w:rFonts w:ascii="Arial" w:hAnsi="Arial" w:cs="Arial"/>
                <w:b/>
                <w:sz w:val="20"/>
                <w:szCs w:val="20"/>
              </w:rPr>
            </w:pPr>
            <w:r>
              <w:rPr>
                <w:rFonts w:ascii="Arial" w:hAnsi="Arial" w:cs="Arial"/>
                <w:b/>
                <w:sz w:val="20"/>
                <w:szCs w:val="20"/>
              </w:rPr>
              <w:t>To know the Amazon’s climate and how the native animals have adapted to it.</w:t>
            </w:r>
          </w:p>
          <w:p w14:paraId="34DDD6C6" w14:textId="77777777" w:rsidR="0077654F" w:rsidRDefault="0077654F" w:rsidP="0077654F">
            <w:pPr>
              <w:pStyle w:val="ListParagraph"/>
              <w:numPr>
                <w:ilvl w:val="0"/>
                <w:numId w:val="5"/>
              </w:numPr>
              <w:rPr>
                <w:rFonts w:ascii="Arial" w:hAnsi="Arial" w:cs="Arial"/>
                <w:b/>
                <w:sz w:val="20"/>
                <w:szCs w:val="20"/>
              </w:rPr>
            </w:pPr>
            <w:r>
              <w:rPr>
                <w:rFonts w:ascii="Arial" w:hAnsi="Arial" w:cs="Arial"/>
                <w:b/>
                <w:sz w:val="20"/>
                <w:szCs w:val="20"/>
              </w:rPr>
              <w:t>To be able to describe the key human and physical features of Manaus.</w:t>
            </w:r>
          </w:p>
          <w:p w14:paraId="6A518217" w14:textId="77777777" w:rsidR="0077654F" w:rsidRDefault="0077654F" w:rsidP="0077654F">
            <w:pPr>
              <w:pStyle w:val="ListParagraph"/>
              <w:numPr>
                <w:ilvl w:val="0"/>
                <w:numId w:val="5"/>
              </w:numPr>
              <w:rPr>
                <w:rFonts w:ascii="Arial" w:hAnsi="Arial" w:cs="Arial"/>
                <w:b/>
                <w:sz w:val="20"/>
                <w:szCs w:val="20"/>
              </w:rPr>
            </w:pPr>
            <w:r>
              <w:rPr>
                <w:rFonts w:ascii="Arial" w:hAnsi="Arial" w:cs="Arial"/>
                <w:b/>
                <w:sz w:val="20"/>
                <w:szCs w:val="20"/>
              </w:rPr>
              <w:t>To know what life is like in the Amazon and how it is changing.</w:t>
            </w:r>
          </w:p>
          <w:p w14:paraId="2FF8E3F7" w14:textId="77777777" w:rsidR="0077654F" w:rsidRDefault="0077654F" w:rsidP="0077654F">
            <w:pPr>
              <w:pStyle w:val="ListParagraph"/>
              <w:numPr>
                <w:ilvl w:val="0"/>
                <w:numId w:val="5"/>
              </w:numPr>
              <w:rPr>
                <w:rFonts w:ascii="Arial" w:hAnsi="Arial" w:cs="Arial"/>
                <w:b/>
                <w:sz w:val="20"/>
                <w:szCs w:val="20"/>
              </w:rPr>
            </w:pPr>
            <w:r>
              <w:rPr>
                <w:rFonts w:ascii="Arial" w:hAnsi="Arial" w:cs="Arial"/>
                <w:b/>
                <w:sz w:val="20"/>
                <w:szCs w:val="20"/>
              </w:rPr>
              <w:t>To know how the Amazon is being damaged and how it can be protected.</w:t>
            </w:r>
          </w:p>
          <w:p w14:paraId="1B3EC13E" w14:textId="21F522D5" w:rsidR="0077654F" w:rsidRPr="0077654F" w:rsidRDefault="0077654F" w:rsidP="0077654F">
            <w:pPr>
              <w:pStyle w:val="ListParagraph"/>
              <w:numPr>
                <w:ilvl w:val="0"/>
                <w:numId w:val="5"/>
              </w:numPr>
              <w:rPr>
                <w:rFonts w:ascii="Arial" w:hAnsi="Arial" w:cs="Arial"/>
                <w:b/>
                <w:sz w:val="20"/>
                <w:szCs w:val="20"/>
              </w:rPr>
            </w:pPr>
            <w:r>
              <w:rPr>
                <w:rFonts w:ascii="Arial" w:hAnsi="Arial" w:cs="Arial"/>
                <w:b/>
                <w:sz w:val="20"/>
                <w:szCs w:val="20"/>
              </w:rPr>
              <w:t>To know the value of the Amazon and how it can be protected.</w:t>
            </w:r>
          </w:p>
        </w:tc>
        <w:tc>
          <w:tcPr>
            <w:tcW w:w="4252" w:type="dxa"/>
            <w:shd w:val="clear" w:color="auto" w:fill="C5E0B3" w:themeFill="accent6" w:themeFillTint="66"/>
          </w:tcPr>
          <w:p w14:paraId="32781E1A" w14:textId="77777777" w:rsidR="0077654F" w:rsidRDefault="0077654F" w:rsidP="0077654F">
            <w:pPr>
              <w:pStyle w:val="ListParagraph"/>
              <w:numPr>
                <w:ilvl w:val="0"/>
                <w:numId w:val="5"/>
              </w:numPr>
              <w:rPr>
                <w:rFonts w:ascii="Arial" w:hAnsi="Arial" w:cs="Arial"/>
                <w:b/>
                <w:sz w:val="20"/>
                <w:szCs w:val="20"/>
              </w:rPr>
            </w:pPr>
            <w:r>
              <w:rPr>
                <w:rFonts w:ascii="Arial" w:hAnsi="Arial" w:cs="Arial"/>
                <w:b/>
                <w:sz w:val="20"/>
                <w:szCs w:val="20"/>
              </w:rPr>
              <w:t>To know the threats to the health of our planet and some solutions.</w:t>
            </w:r>
          </w:p>
          <w:p w14:paraId="596ED90A" w14:textId="77777777" w:rsidR="0077654F" w:rsidRDefault="0077654F" w:rsidP="0077654F">
            <w:pPr>
              <w:pStyle w:val="ListParagraph"/>
              <w:numPr>
                <w:ilvl w:val="0"/>
                <w:numId w:val="5"/>
              </w:numPr>
              <w:rPr>
                <w:rFonts w:ascii="Arial" w:hAnsi="Arial" w:cs="Arial"/>
                <w:b/>
                <w:sz w:val="20"/>
                <w:szCs w:val="20"/>
              </w:rPr>
            </w:pPr>
            <w:r>
              <w:rPr>
                <w:rFonts w:ascii="Arial" w:hAnsi="Arial" w:cs="Arial"/>
                <w:b/>
                <w:sz w:val="20"/>
                <w:szCs w:val="20"/>
              </w:rPr>
              <w:t>To know what minerals are and questions if they can be used sustainably.</w:t>
            </w:r>
          </w:p>
          <w:p w14:paraId="7443A3CA" w14:textId="77777777" w:rsidR="0077654F" w:rsidRDefault="0077654F" w:rsidP="0077654F">
            <w:pPr>
              <w:pStyle w:val="ListParagraph"/>
              <w:numPr>
                <w:ilvl w:val="0"/>
                <w:numId w:val="5"/>
              </w:numPr>
              <w:rPr>
                <w:rFonts w:ascii="Arial" w:hAnsi="Arial" w:cs="Arial"/>
                <w:b/>
                <w:sz w:val="20"/>
                <w:szCs w:val="20"/>
              </w:rPr>
            </w:pPr>
            <w:r>
              <w:rPr>
                <w:rFonts w:ascii="Arial" w:hAnsi="Arial" w:cs="Arial"/>
                <w:b/>
                <w:sz w:val="20"/>
                <w:szCs w:val="20"/>
              </w:rPr>
              <w:t>To know the different types of energy available and their advantages and disadvantages.</w:t>
            </w:r>
          </w:p>
          <w:p w14:paraId="1A2E1B66" w14:textId="77777777" w:rsidR="0077654F" w:rsidRDefault="00CB05E0" w:rsidP="0077654F">
            <w:pPr>
              <w:pStyle w:val="ListParagraph"/>
              <w:numPr>
                <w:ilvl w:val="0"/>
                <w:numId w:val="5"/>
              </w:numPr>
              <w:rPr>
                <w:rFonts w:ascii="Arial" w:hAnsi="Arial" w:cs="Arial"/>
                <w:b/>
                <w:sz w:val="20"/>
                <w:szCs w:val="20"/>
              </w:rPr>
            </w:pPr>
            <w:r>
              <w:rPr>
                <w:rFonts w:ascii="Arial" w:hAnsi="Arial" w:cs="Arial"/>
                <w:b/>
                <w:sz w:val="20"/>
                <w:szCs w:val="20"/>
              </w:rPr>
              <w:t>To understand the importance of protecting the oceans.</w:t>
            </w:r>
          </w:p>
          <w:p w14:paraId="57672979" w14:textId="77777777" w:rsidR="00CB05E0" w:rsidRDefault="00CB05E0" w:rsidP="0077654F">
            <w:pPr>
              <w:pStyle w:val="ListParagraph"/>
              <w:numPr>
                <w:ilvl w:val="0"/>
                <w:numId w:val="5"/>
              </w:numPr>
              <w:rPr>
                <w:rFonts w:ascii="Arial" w:hAnsi="Arial" w:cs="Arial"/>
                <w:b/>
                <w:sz w:val="20"/>
                <w:szCs w:val="20"/>
              </w:rPr>
            </w:pPr>
            <w:r>
              <w:rPr>
                <w:rFonts w:ascii="Arial" w:hAnsi="Arial" w:cs="Arial"/>
                <w:b/>
                <w:sz w:val="20"/>
                <w:szCs w:val="20"/>
              </w:rPr>
              <w:t>To know how we can be more sustainable in school.</w:t>
            </w:r>
          </w:p>
          <w:p w14:paraId="51882A0F" w14:textId="1780D972" w:rsidR="00CB05E0" w:rsidRPr="0077654F" w:rsidRDefault="00CB05E0" w:rsidP="0077654F">
            <w:pPr>
              <w:pStyle w:val="ListParagraph"/>
              <w:numPr>
                <w:ilvl w:val="0"/>
                <w:numId w:val="5"/>
              </w:numPr>
              <w:rPr>
                <w:rFonts w:ascii="Arial" w:hAnsi="Arial" w:cs="Arial"/>
                <w:b/>
                <w:sz w:val="20"/>
                <w:szCs w:val="20"/>
              </w:rPr>
            </w:pPr>
            <w:r>
              <w:rPr>
                <w:rFonts w:ascii="Arial" w:hAnsi="Arial" w:cs="Arial"/>
                <w:b/>
                <w:sz w:val="20"/>
                <w:szCs w:val="20"/>
              </w:rPr>
              <w:t>To be able to explain how a particular environmental issue has been caused and suggest some possible solutions.</w:t>
            </w:r>
          </w:p>
        </w:tc>
        <w:tc>
          <w:tcPr>
            <w:tcW w:w="4111" w:type="dxa"/>
            <w:shd w:val="clear" w:color="auto" w:fill="C5E0B3" w:themeFill="accent6" w:themeFillTint="66"/>
          </w:tcPr>
          <w:p w14:paraId="1203F6D7" w14:textId="77777777" w:rsidR="0077654F" w:rsidRDefault="00CB05E0" w:rsidP="00CB05E0">
            <w:pPr>
              <w:pStyle w:val="ListParagraph"/>
              <w:numPr>
                <w:ilvl w:val="0"/>
                <w:numId w:val="5"/>
              </w:numPr>
              <w:rPr>
                <w:rFonts w:ascii="Arial" w:hAnsi="Arial" w:cs="Arial"/>
                <w:b/>
                <w:sz w:val="20"/>
                <w:szCs w:val="20"/>
              </w:rPr>
            </w:pPr>
            <w:r>
              <w:rPr>
                <w:rFonts w:ascii="Arial" w:hAnsi="Arial" w:cs="Arial"/>
                <w:b/>
                <w:sz w:val="20"/>
                <w:szCs w:val="20"/>
              </w:rPr>
              <w:t>To know why my local area is special.</w:t>
            </w:r>
          </w:p>
          <w:p w14:paraId="59DE2ACF" w14:textId="77777777" w:rsidR="00CB05E0" w:rsidRDefault="00CB05E0" w:rsidP="00CB05E0">
            <w:pPr>
              <w:pStyle w:val="ListParagraph"/>
              <w:numPr>
                <w:ilvl w:val="0"/>
                <w:numId w:val="5"/>
              </w:numPr>
              <w:rPr>
                <w:rFonts w:ascii="Arial" w:hAnsi="Arial" w:cs="Arial"/>
                <w:b/>
                <w:sz w:val="20"/>
                <w:szCs w:val="20"/>
              </w:rPr>
            </w:pPr>
            <w:r>
              <w:rPr>
                <w:rFonts w:ascii="Arial" w:hAnsi="Arial" w:cs="Arial"/>
                <w:b/>
                <w:sz w:val="20"/>
                <w:szCs w:val="20"/>
              </w:rPr>
              <w:t>To know how and why housing needs changing over time.</w:t>
            </w:r>
          </w:p>
          <w:p w14:paraId="598B9EC5" w14:textId="77777777" w:rsidR="00CB05E0" w:rsidRDefault="00CB05E0" w:rsidP="00CB05E0">
            <w:pPr>
              <w:pStyle w:val="ListParagraph"/>
              <w:numPr>
                <w:ilvl w:val="0"/>
                <w:numId w:val="5"/>
              </w:numPr>
              <w:rPr>
                <w:rFonts w:ascii="Arial" w:hAnsi="Arial" w:cs="Arial"/>
                <w:b/>
                <w:sz w:val="20"/>
                <w:szCs w:val="20"/>
              </w:rPr>
            </w:pPr>
            <w:r>
              <w:rPr>
                <w:rFonts w:ascii="Arial" w:hAnsi="Arial" w:cs="Arial"/>
                <w:b/>
                <w:sz w:val="20"/>
                <w:szCs w:val="20"/>
              </w:rPr>
              <w:t>To understand the importance of local work opportunities to the community.</w:t>
            </w:r>
          </w:p>
          <w:p w14:paraId="6B1C8842" w14:textId="77777777" w:rsidR="00CB05E0" w:rsidRDefault="00693351" w:rsidP="00CB05E0">
            <w:pPr>
              <w:pStyle w:val="ListParagraph"/>
              <w:numPr>
                <w:ilvl w:val="0"/>
                <w:numId w:val="5"/>
              </w:numPr>
              <w:rPr>
                <w:rFonts w:ascii="Arial" w:hAnsi="Arial" w:cs="Arial"/>
                <w:b/>
                <w:sz w:val="20"/>
                <w:szCs w:val="20"/>
              </w:rPr>
            </w:pPr>
            <w:r>
              <w:rPr>
                <w:rFonts w:ascii="Arial" w:hAnsi="Arial" w:cs="Arial"/>
                <w:b/>
                <w:sz w:val="20"/>
                <w:szCs w:val="20"/>
              </w:rPr>
              <w:t>To know that communities need a range of accessible amenities and public services.</w:t>
            </w:r>
          </w:p>
          <w:p w14:paraId="7813F19E" w14:textId="77777777" w:rsidR="00693351" w:rsidRDefault="00693351" w:rsidP="00CB05E0">
            <w:pPr>
              <w:pStyle w:val="ListParagraph"/>
              <w:numPr>
                <w:ilvl w:val="0"/>
                <w:numId w:val="5"/>
              </w:numPr>
              <w:rPr>
                <w:rFonts w:ascii="Arial" w:hAnsi="Arial" w:cs="Arial"/>
                <w:b/>
                <w:sz w:val="20"/>
                <w:szCs w:val="20"/>
              </w:rPr>
            </w:pPr>
            <w:r>
              <w:rPr>
                <w:rFonts w:ascii="Arial" w:hAnsi="Arial" w:cs="Arial"/>
                <w:b/>
                <w:sz w:val="20"/>
                <w:szCs w:val="20"/>
              </w:rPr>
              <w:t>To know what the community spirit is like in our area.</w:t>
            </w:r>
          </w:p>
          <w:p w14:paraId="6FC266AD" w14:textId="3EC7E70E" w:rsidR="00693351" w:rsidRPr="00CB05E0" w:rsidRDefault="00693351" w:rsidP="00CB05E0">
            <w:pPr>
              <w:pStyle w:val="ListParagraph"/>
              <w:numPr>
                <w:ilvl w:val="0"/>
                <w:numId w:val="5"/>
              </w:numPr>
              <w:rPr>
                <w:rFonts w:ascii="Arial" w:hAnsi="Arial" w:cs="Arial"/>
                <w:b/>
                <w:sz w:val="20"/>
                <w:szCs w:val="20"/>
              </w:rPr>
            </w:pPr>
            <w:r>
              <w:rPr>
                <w:rFonts w:ascii="Arial" w:hAnsi="Arial" w:cs="Arial"/>
                <w:b/>
                <w:sz w:val="20"/>
                <w:szCs w:val="20"/>
              </w:rPr>
              <w:t>To be able to plan for a sustainable future for</w:t>
            </w:r>
            <w:bookmarkStart w:id="0" w:name="_GoBack"/>
            <w:bookmarkEnd w:id="0"/>
            <w:r>
              <w:rPr>
                <w:rFonts w:ascii="Arial" w:hAnsi="Arial" w:cs="Arial"/>
                <w:b/>
                <w:sz w:val="20"/>
                <w:szCs w:val="20"/>
              </w:rPr>
              <w:t xml:space="preserve"> our area.</w:t>
            </w:r>
          </w:p>
        </w:tc>
      </w:tr>
      <w:tr w:rsidR="00062413" w:rsidRPr="00826EB5" w14:paraId="62968254" w14:textId="77777777" w:rsidTr="00680FCF">
        <w:trPr>
          <w:trHeight w:val="785"/>
        </w:trPr>
        <w:tc>
          <w:tcPr>
            <w:tcW w:w="1661" w:type="dxa"/>
            <w:shd w:val="clear" w:color="auto" w:fill="C5E0B3" w:themeFill="accent6" w:themeFillTint="66"/>
          </w:tcPr>
          <w:p w14:paraId="34C99CE0" w14:textId="76105A62" w:rsidR="00267F69" w:rsidRPr="00826EB5" w:rsidRDefault="00267F69" w:rsidP="00267F69">
            <w:pPr>
              <w:rPr>
                <w:rFonts w:ascii="Arial" w:hAnsi="Arial" w:cs="Arial"/>
                <w:b/>
                <w:bCs/>
                <w:sz w:val="20"/>
                <w:szCs w:val="20"/>
              </w:rPr>
            </w:pPr>
            <w:r w:rsidRPr="00826EB5">
              <w:rPr>
                <w:rFonts w:ascii="Arial" w:hAnsi="Arial" w:cs="Arial"/>
                <w:b/>
                <w:bCs/>
                <w:sz w:val="20"/>
                <w:szCs w:val="20"/>
              </w:rPr>
              <w:t>K</w:t>
            </w:r>
            <w:r w:rsidR="00062413" w:rsidRPr="00826EB5">
              <w:rPr>
                <w:rFonts w:ascii="Arial" w:hAnsi="Arial" w:cs="Arial"/>
                <w:b/>
                <w:bCs/>
                <w:sz w:val="20"/>
                <w:szCs w:val="20"/>
              </w:rPr>
              <w:t>nowledge</w:t>
            </w:r>
          </w:p>
        </w:tc>
        <w:tc>
          <w:tcPr>
            <w:tcW w:w="3735" w:type="dxa"/>
          </w:tcPr>
          <w:p w14:paraId="18E2C19E" w14:textId="04FAFD54" w:rsidR="000853E0" w:rsidRPr="00826EB5" w:rsidRDefault="00AF3B88" w:rsidP="00231187">
            <w:pPr>
              <w:rPr>
                <w:rFonts w:ascii="Arial" w:hAnsi="Arial" w:cs="Arial"/>
                <w:sz w:val="20"/>
                <w:szCs w:val="20"/>
              </w:rPr>
            </w:pPr>
            <w:r w:rsidRPr="00826EB5">
              <w:rPr>
                <w:rFonts w:ascii="Arial" w:hAnsi="Arial" w:cs="Arial"/>
                <w:sz w:val="20"/>
                <w:szCs w:val="20"/>
              </w:rPr>
              <w:t>To know the Amazon is a vast region of South America</w:t>
            </w:r>
          </w:p>
          <w:p w14:paraId="2B23B4C9" w14:textId="20CA86F1" w:rsidR="00AF3B88" w:rsidRPr="00826EB5" w:rsidRDefault="00AF3B88" w:rsidP="00231187">
            <w:pPr>
              <w:rPr>
                <w:rFonts w:ascii="Arial" w:hAnsi="Arial" w:cs="Arial"/>
                <w:sz w:val="20"/>
                <w:szCs w:val="20"/>
              </w:rPr>
            </w:pPr>
            <w:r w:rsidRPr="00826EB5">
              <w:rPr>
                <w:rFonts w:ascii="Arial" w:hAnsi="Arial" w:cs="Arial"/>
                <w:sz w:val="20"/>
                <w:szCs w:val="20"/>
              </w:rPr>
              <w:t>To name the countries in which the Amazon is located, Brazil, Bolivia, Peru, Ecuador, Columbia, Venezuela, Guyana, Suriname, French   Guiana</w:t>
            </w:r>
          </w:p>
          <w:p w14:paraId="14A77F41" w14:textId="587AE969" w:rsidR="00AF3B88" w:rsidRPr="00826EB5" w:rsidRDefault="00AF3B88" w:rsidP="00231187">
            <w:pPr>
              <w:rPr>
                <w:rFonts w:ascii="Arial" w:hAnsi="Arial" w:cs="Arial"/>
                <w:sz w:val="20"/>
                <w:szCs w:val="20"/>
              </w:rPr>
            </w:pPr>
            <w:r w:rsidRPr="00826EB5">
              <w:rPr>
                <w:rFonts w:ascii="Arial" w:hAnsi="Arial" w:cs="Arial"/>
                <w:sz w:val="20"/>
                <w:szCs w:val="20"/>
              </w:rPr>
              <w:t>Name at least one animal that lives in the Amazon and explain how it is adapted to its environment.</w:t>
            </w:r>
          </w:p>
          <w:p w14:paraId="7E593BBB" w14:textId="788E392A" w:rsidR="00AF3B88" w:rsidRPr="00826EB5" w:rsidRDefault="00AF3B88" w:rsidP="00231187">
            <w:pPr>
              <w:rPr>
                <w:rFonts w:ascii="Arial" w:hAnsi="Arial" w:cs="Arial"/>
                <w:sz w:val="20"/>
                <w:szCs w:val="20"/>
              </w:rPr>
            </w:pPr>
            <w:r w:rsidRPr="00826EB5">
              <w:rPr>
                <w:rFonts w:ascii="Arial" w:hAnsi="Arial" w:cs="Arial"/>
                <w:sz w:val="20"/>
                <w:szCs w:val="20"/>
              </w:rPr>
              <w:t xml:space="preserve">To know the value of the Amazon Rainforest ecologically and environmentally-home to 10percent of all species found on earth. </w:t>
            </w:r>
          </w:p>
          <w:p w14:paraId="0333FF31" w14:textId="081F3575" w:rsidR="00DF5401" w:rsidRPr="00826EB5" w:rsidRDefault="00DF5401" w:rsidP="00231187">
            <w:pPr>
              <w:rPr>
                <w:rFonts w:ascii="Arial" w:hAnsi="Arial" w:cs="Arial"/>
                <w:sz w:val="20"/>
                <w:szCs w:val="20"/>
              </w:rPr>
            </w:pPr>
            <w:r w:rsidRPr="00826EB5">
              <w:rPr>
                <w:rFonts w:ascii="Arial" w:hAnsi="Arial" w:cs="Arial"/>
                <w:sz w:val="20"/>
                <w:szCs w:val="20"/>
              </w:rPr>
              <w:t>To know The Amazon has a tropical climate which is typical of areas close to the Equator</w:t>
            </w:r>
          </w:p>
          <w:p w14:paraId="30528765" w14:textId="766CE80C" w:rsidR="00DF5401" w:rsidRPr="00826EB5" w:rsidRDefault="00DF5401" w:rsidP="00231187">
            <w:pPr>
              <w:rPr>
                <w:rFonts w:ascii="Arial" w:hAnsi="Arial" w:cs="Arial"/>
                <w:sz w:val="20"/>
                <w:szCs w:val="20"/>
              </w:rPr>
            </w:pPr>
            <w:r w:rsidRPr="00826EB5">
              <w:rPr>
                <w:rFonts w:ascii="Arial" w:hAnsi="Arial" w:cs="Arial"/>
                <w:sz w:val="20"/>
                <w:szCs w:val="20"/>
              </w:rPr>
              <w:t>To know there are two seasons wet and dry</w:t>
            </w:r>
          </w:p>
          <w:p w14:paraId="4B0F0A39" w14:textId="352CE7CD" w:rsidR="00DF5401" w:rsidRPr="00826EB5" w:rsidRDefault="00DF5401" w:rsidP="00231187">
            <w:pPr>
              <w:rPr>
                <w:rFonts w:ascii="Arial" w:hAnsi="Arial" w:cs="Arial"/>
                <w:sz w:val="20"/>
                <w:szCs w:val="20"/>
              </w:rPr>
            </w:pPr>
            <w:r w:rsidRPr="00826EB5">
              <w:rPr>
                <w:rFonts w:ascii="Arial" w:hAnsi="Arial" w:cs="Arial"/>
                <w:sz w:val="20"/>
                <w:szCs w:val="20"/>
              </w:rPr>
              <w:lastRenderedPageBreak/>
              <w:t xml:space="preserve">To know the Amazon is home to more than 30 million people 9 </w:t>
            </w:r>
            <w:r w:rsidR="00A16D0C" w:rsidRPr="00826EB5">
              <w:rPr>
                <w:rFonts w:ascii="Arial" w:hAnsi="Arial" w:cs="Arial"/>
                <w:sz w:val="20"/>
                <w:szCs w:val="20"/>
              </w:rPr>
              <w:t>percent are</w:t>
            </w:r>
            <w:r w:rsidRPr="00826EB5">
              <w:rPr>
                <w:rFonts w:ascii="Arial" w:hAnsi="Arial" w:cs="Arial"/>
                <w:sz w:val="20"/>
                <w:szCs w:val="20"/>
              </w:rPr>
              <w:t xml:space="preserve"> indigenous </w:t>
            </w:r>
          </w:p>
          <w:p w14:paraId="225BF642" w14:textId="77777777" w:rsidR="00AF3B88" w:rsidRPr="00826EB5" w:rsidRDefault="00AF3B88" w:rsidP="00231187">
            <w:pPr>
              <w:rPr>
                <w:rFonts w:ascii="Arial" w:hAnsi="Arial" w:cs="Arial"/>
                <w:sz w:val="20"/>
                <w:szCs w:val="20"/>
              </w:rPr>
            </w:pPr>
          </w:p>
          <w:p w14:paraId="3593FD97" w14:textId="6F58578D" w:rsidR="00AF3B88" w:rsidRPr="00826EB5" w:rsidRDefault="00AF3B88" w:rsidP="00231187">
            <w:pPr>
              <w:rPr>
                <w:rFonts w:ascii="Arial" w:hAnsi="Arial" w:cs="Arial"/>
                <w:sz w:val="20"/>
                <w:szCs w:val="20"/>
              </w:rPr>
            </w:pPr>
          </w:p>
        </w:tc>
        <w:tc>
          <w:tcPr>
            <w:tcW w:w="4252" w:type="dxa"/>
          </w:tcPr>
          <w:p w14:paraId="122F4FB1" w14:textId="77777777" w:rsidR="009D00FC" w:rsidRPr="00826EB5" w:rsidRDefault="005E4CA7" w:rsidP="00231187">
            <w:pPr>
              <w:rPr>
                <w:rFonts w:ascii="Arial" w:hAnsi="Arial" w:cs="Arial"/>
                <w:sz w:val="20"/>
                <w:szCs w:val="20"/>
              </w:rPr>
            </w:pPr>
            <w:r w:rsidRPr="00826EB5">
              <w:rPr>
                <w:rFonts w:ascii="Arial" w:hAnsi="Arial" w:cs="Arial"/>
                <w:sz w:val="20"/>
                <w:szCs w:val="20"/>
              </w:rPr>
              <w:lastRenderedPageBreak/>
              <w:t xml:space="preserve">To know the main threats to the environment </w:t>
            </w:r>
          </w:p>
          <w:p w14:paraId="64404DC5" w14:textId="37DEAD4E" w:rsidR="005E4CA7" w:rsidRPr="00826EB5" w:rsidRDefault="005E4CA7" w:rsidP="00231187">
            <w:pPr>
              <w:rPr>
                <w:rFonts w:ascii="Arial" w:hAnsi="Arial" w:cs="Arial"/>
                <w:sz w:val="20"/>
                <w:szCs w:val="20"/>
              </w:rPr>
            </w:pPr>
            <w:r w:rsidRPr="00826EB5">
              <w:rPr>
                <w:rFonts w:ascii="Arial" w:hAnsi="Arial" w:cs="Arial"/>
                <w:sz w:val="20"/>
                <w:szCs w:val="20"/>
              </w:rPr>
              <w:t xml:space="preserve">-world glaciers retreating, health and diversity of wildlife declining, human numbers increasing, natural resources are over exploited, to know the eight points of a compass symbols </w:t>
            </w:r>
          </w:p>
          <w:p w14:paraId="56F5897F" w14:textId="77777777" w:rsidR="005E4CA7" w:rsidRPr="00826EB5" w:rsidRDefault="005E4CA7" w:rsidP="00231187">
            <w:pPr>
              <w:rPr>
                <w:rFonts w:ascii="Arial" w:hAnsi="Arial" w:cs="Arial"/>
                <w:sz w:val="20"/>
                <w:szCs w:val="20"/>
              </w:rPr>
            </w:pPr>
            <w:r w:rsidRPr="00826EB5">
              <w:rPr>
                <w:rFonts w:ascii="Arial" w:hAnsi="Arial" w:cs="Arial"/>
                <w:sz w:val="20"/>
                <w:szCs w:val="20"/>
              </w:rPr>
              <w:t xml:space="preserve">Name common minerals </w:t>
            </w:r>
          </w:p>
          <w:p w14:paraId="68B8AF74" w14:textId="77777777" w:rsidR="005E4CA7" w:rsidRPr="00826EB5" w:rsidRDefault="005E4CA7" w:rsidP="00231187">
            <w:pPr>
              <w:rPr>
                <w:rFonts w:ascii="Arial" w:hAnsi="Arial" w:cs="Arial"/>
                <w:sz w:val="20"/>
                <w:szCs w:val="20"/>
              </w:rPr>
            </w:pPr>
            <w:r w:rsidRPr="00826EB5">
              <w:rPr>
                <w:rFonts w:ascii="Arial" w:hAnsi="Arial" w:cs="Arial"/>
                <w:sz w:val="20"/>
                <w:szCs w:val="20"/>
              </w:rPr>
              <w:t xml:space="preserve">To know which are renewable and non-renewable energy sources </w:t>
            </w:r>
          </w:p>
          <w:p w14:paraId="097456E3" w14:textId="242DC2A0" w:rsidR="005E4CA7" w:rsidRPr="00826EB5" w:rsidRDefault="005E4CA7" w:rsidP="00231187">
            <w:pPr>
              <w:rPr>
                <w:rFonts w:ascii="Arial" w:hAnsi="Arial" w:cs="Arial"/>
                <w:sz w:val="20"/>
                <w:szCs w:val="20"/>
              </w:rPr>
            </w:pPr>
            <w:r w:rsidRPr="00826EB5">
              <w:rPr>
                <w:rFonts w:ascii="Arial" w:hAnsi="Arial" w:cs="Arial"/>
                <w:sz w:val="20"/>
                <w:szCs w:val="20"/>
              </w:rPr>
              <w:t xml:space="preserve">To know how humans rely on the oceans </w:t>
            </w:r>
          </w:p>
        </w:tc>
        <w:tc>
          <w:tcPr>
            <w:tcW w:w="4111" w:type="dxa"/>
          </w:tcPr>
          <w:p w14:paraId="042AE71C" w14:textId="77777777" w:rsidR="009D00FC" w:rsidRPr="00826EB5" w:rsidRDefault="000E4C4A" w:rsidP="00267F69">
            <w:pPr>
              <w:rPr>
                <w:rFonts w:ascii="Arial" w:hAnsi="Arial" w:cs="Arial"/>
                <w:sz w:val="20"/>
                <w:szCs w:val="20"/>
              </w:rPr>
            </w:pPr>
            <w:r w:rsidRPr="00826EB5">
              <w:rPr>
                <w:rFonts w:ascii="Arial" w:hAnsi="Arial" w:cs="Arial"/>
                <w:sz w:val="20"/>
                <w:szCs w:val="20"/>
              </w:rPr>
              <w:t>To know the features of the local area</w:t>
            </w:r>
          </w:p>
          <w:p w14:paraId="3CC2B508" w14:textId="77777777" w:rsidR="000E4C4A" w:rsidRPr="00826EB5" w:rsidRDefault="000E4C4A" w:rsidP="00267F69">
            <w:pPr>
              <w:rPr>
                <w:rFonts w:ascii="Arial" w:hAnsi="Arial" w:cs="Arial"/>
                <w:sz w:val="20"/>
                <w:szCs w:val="20"/>
              </w:rPr>
            </w:pPr>
            <w:r w:rsidRPr="00826EB5">
              <w:rPr>
                <w:rFonts w:ascii="Arial" w:hAnsi="Arial" w:cs="Arial"/>
                <w:sz w:val="20"/>
                <w:szCs w:val="20"/>
              </w:rPr>
              <w:t>To know what makes the local area unique and special</w:t>
            </w:r>
          </w:p>
          <w:p w14:paraId="4B0592B0" w14:textId="77777777" w:rsidR="000E4C4A" w:rsidRPr="00826EB5" w:rsidRDefault="000E4C4A" w:rsidP="00267F69">
            <w:pPr>
              <w:rPr>
                <w:rFonts w:ascii="Arial" w:hAnsi="Arial" w:cs="Arial"/>
                <w:sz w:val="20"/>
                <w:szCs w:val="20"/>
              </w:rPr>
            </w:pPr>
            <w:r w:rsidRPr="00826EB5">
              <w:rPr>
                <w:rFonts w:ascii="Arial" w:hAnsi="Arial" w:cs="Arial"/>
                <w:sz w:val="20"/>
                <w:szCs w:val="20"/>
              </w:rPr>
              <w:t>To name local industries</w:t>
            </w:r>
          </w:p>
          <w:p w14:paraId="3C63EC5C" w14:textId="77777777" w:rsidR="000E4C4A" w:rsidRPr="00826EB5" w:rsidRDefault="0044640E" w:rsidP="00267F69">
            <w:pPr>
              <w:rPr>
                <w:rFonts w:ascii="Arial" w:hAnsi="Arial" w:cs="Arial"/>
                <w:sz w:val="20"/>
                <w:szCs w:val="20"/>
              </w:rPr>
            </w:pPr>
            <w:r w:rsidRPr="00826EB5">
              <w:rPr>
                <w:rFonts w:ascii="Arial" w:hAnsi="Arial" w:cs="Arial"/>
                <w:sz w:val="20"/>
                <w:szCs w:val="20"/>
              </w:rPr>
              <w:t>To list local industries that could be developed</w:t>
            </w:r>
          </w:p>
          <w:p w14:paraId="7FBC7464" w14:textId="77777777" w:rsidR="0044640E" w:rsidRPr="00826EB5" w:rsidRDefault="0044640E" w:rsidP="00267F69">
            <w:pPr>
              <w:rPr>
                <w:rFonts w:ascii="Arial" w:hAnsi="Arial" w:cs="Arial"/>
                <w:sz w:val="20"/>
                <w:szCs w:val="20"/>
              </w:rPr>
            </w:pPr>
            <w:r w:rsidRPr="00826EB5">
              <w:rPr>
                <w:rFonts w:ascii="Arial" w:hAnsi="Arial" w:cs="Arial"/>
                <w:sz w:val="20"/>
                <w:szCs w:val="20"/>
              </w:rPr>
              <w:t>To list local public services</w:t>
            </w:r>
          </w:p>
          <w:p w14:paraId="4F35EB73" w14:textId="589E79D2" w:rsidR="0044640E" w:rsidRPr="00826EB5" w:rsidRDefault="0044640E" w:rsidP="00267F69">
            <w:pPr>
              <w:rPr>
                <w:rFonts w:ascii="Arial" w:hAnsi="Arial" w:cs="Arial"/>
                <w:sz w:val="20"/>
                <w:szCs w:val="20"/>
              </w:rPr>
            </w:pPr>
            <w:r w:rsidRPr="00826EB5">
              <w:rPr>
                <w:rFonts w:ascii="Arial" w:hAnsi="Arial" w:cs="Arial"/>
                <w:sz w:val="20"/>
                <w:szCs w:val="20"/>
              </w:rPr>
              <w:t xml:space="preserve">To know the needs of the local community and how these are changing </w:t>
            </w:r>
          </w:p>
        </w:tc>
      </w:tr>
      <w:tr w:rsidR="00062413" w:rsidRPr="00826EB5" w14:paraId="42C7C728" w14:textId="77777777" w:rsidTr="008124E3">
        <w:trPr>
          <w:trHeight w:val="1844"/>
        </w:trPr>
        <w:tc>
          <w:tcPr>
            <w:tcW w:w="1661" w:type="dxa"/>
            <w:shd w:val="clear" w:color="auto" w:fill="C5E0B3" w:themeFill="accent6" w:themeFillTint="66"/>
          </w:tcPr>
          <w:p w14:paraId="4312AB67" w14:textId="3CC30502" w:rsidR="00267F69" w:rsidRPr="00826EB5" w:rsidRDefault="00267F69" w:rsidP="00267F69">
            <w:pPr>
              <w:rPr>
                <w:rFonts w:ascii="Arial" w:hAnsi="Arial" w:cs="Arial"/>
                <w:b/>
                <w:bCs/>
                <w:sz w:val="20"/>
                <w:szCs w:val="20"/>
              </w:rPr>
            </w:pPr>
            <w:r w:rsidRPr="00826EB5">
              <w:rPr>
                <w:rFonts w:ascii="Arial" w:hAnsi="Arial" w:cs="Arial"/>
                <w:b/>
                <w:bCs/>
                <w:sz w:val="20"/>
                <w:szCs w:val="20"/>
              </w:rPr>
              <w:t>S</w:t>
            </w:r>
            <w:r w:rsidR="00062413" w:rsidRPr="00826EB5">
              <w:rPr>
                <w:rFonts w:ascii="Arial" w:hAnsi="Arial" w:cs="Arial"/>
                <w:b/>
                <w:bCs/>
                <w:sz w:val="20"/>
                <w:szCs w:val="20"/>
              </w:rPr>
              <w:t>kills</w:t>
            </w:r>
          </w:p>
        </w:tc>
        <w:tc>
          <w:tcPr>
            <w:tcW w:w="3735" w:type="dxa"/>
          </w:tcPr>
          <w:p w14:paraId="51C89369" w14:textId="77777777" w:rsidR="00EC1484" w:rsidRPr="00826EB5" w:rsidRDefault="00A16D0C" w:rsidP="00DF5401">
            <w:pPr>
              <w:rPr>
                <w:rFonts w:ascii="Arial" w:hAnsi="Arial" w:cs="Arial"/>
                <w:sz w:val="20"/>
                <w:szCs w:val="20"/>
              </w:rPr>
            </w:pPr>
            <w:r w:rsidRPr="00826EB5">
              <w:rPr>
                <w:rFonts w:ascii="Arial" w:hAnsi="Arial" w:cs="Arial"/>
                <w:sz w:val="20"/>
                <w:szCs w:val="20"/>
              </w:rPr>
              <w:t>To locate the countries where The Amazon Rainforest is on maps atlases globes and digital maps</w:t>
            </w:r>
          </w:p>
          <w:p w14:paraId="7B0584AD" w14:textId="77777777" w:rsidR="00A16D0C" w:rsidRPr="00826EB5" w:rsidRDefault="00A16D0C" w:rsidP="00DF5401">
            <w:pPr>
              <w:rPr>
                <w:rFonts w:ascii="Arial" w:hAnsi="Arial" w:cs="Arial"/>
                <w:sz w:val="20"/>
                <w:szCs w:val="20"/>
              </w:rPr>
            </w:pPr>
            <w:r w:rsidRPr="00826EB5">
              <w:rPr>
                <w:rFonts w:ascii="Arial" w:hAnsi="Arial" w:cs="Arial"/>
                <w:sz w:val="20"/>
                <w:szCs w:val="20"/>
              </w:rPr>
              <w:t>To be able to explain the key physical and human characteristics</w:t>
            </w:r>
          </w:p>
          <w:p w14:paraId="352B32F9" w14:textId="77777777" w:rsidR="00A16D0C" w:rsidRPr="00826EB5" w:rsidRDefault="00A16D0C" w:rsidP="00DF5401">
            <w:pPr>
              <w:rPr>
                <w:rFonts w:ascii="Arial" w:hAnsi="Arial" w:cs="Arial"/>
                <w:sz w:val="20"/>
                <w:szCs w:val="20"/>
              </w:rPr>
            </w:pPr>
            <w:r w:rsidRPr="00826EB5">
              <w:rPr>
                <w:rFonts w:ascii="Arial" w:hAnsi="Arial" w:cs="Arial"/>
                <w:sz w:val="20"/>
                <w:szCs w:val="20"/>
              </w:rPr>
              <w:t xml:space="preserve">To explain the ways in which the Amazon rainforest is valuable </w:t>
            </w:r>
          </w:p>
          <w:p w14:paraId="0E123ECA" w14:textId="77777777" w:rsidR="00A16D0C" w:rsidRPr="00826EB5" w:rsidRDefault="00A16D0C" w:rsidP="00DF5401">
            <w:pPr>
              <w:rPr>
                <w:rFonts w:ascii="Arial" w:hAnsi="Arial" w:cs="Arial"/>
                <w:sz w:val="20"/>
                <w:szCs w:val="20"/>
              </w:rPr>
            </w:pPr>
            <w:r w:rsidRPr="00826EB5">
              <w:rPr>
                <w:rFonts w:ascii="Arial" w:hAnsi="Arial" w:cs="Arial"/>
                <w:sz w:val="20"/>
                <w:szCs w:val="20"/>
              </w:rPr>
              <w:t xml:space="preserve">To understand how they can play a role in preserving the environment </w:t>
            </w:r>
          </w:p>
          <w:p w14:paraId="3E4674EC" w14:textId="511463C0" w:rsidR="00A16D0C" w:rsidRPr="00826EB5" w:rsidRDefault="00A16D0C" w:rsidP="00DF5401">
            <w:pPr>
              <w:rPr>
                <w:rFonts w:ascii="Arial" w:hAnsi="Arial" w:cs="Arial"/>
                <w:sz w:val="20"/>
                <w:szCs w:val="20"/>
              </w:rPr>
            </w:pPr>
            <w:r w:rsidRPr="00826EB5">
              <w:rPr>
                <w:rFonts w:ascii="Arial" w:hAnsi="Arial" w:cs="Arial"/>
                <w:sz w:val="20"/>
                <w:szCs w:val="20"/>
              </w:rPr>
              <w:t xml:space="preserve">To be able to describe similarities and differences between their local area and a region in South America </w:t>
            </w:r>
          </w:p>
        </w:tc>
        <w:tc>
          <w:tcPr>
            <w:tcW w:w="4252" w:type="dxa"/>
          </w:tcPr>
          <w:p w14:paraId="16BD21FC" w14:textId="77777777" w:rsidR="00F26F65" w:rsidRPr="00826EB5" w:rsidRDefault="00F26F65" w:rsidP="00A16D0C">
            <w:pPr>
              <w:rPr>
                <w:rFonts w:ascii="Arial" w:hAnsi="Arial" w:cs="Arial"/>
                <w:sz w:val="20"/>
                <w:szCs w:val="20"/>
              </w:rPr>
            </w:pPr>
            <w:r w:rsidRPr="00826EB5">
              <w:rPr>
                <w:rFonts w:ascii="Arial" w:hAnsi="Arial" w:cs="Arial"/>
                <w:sz w:val="20"/>
                <w:szCs w:val="20"/>
              </w:rPr>
              <w:t xml:space="preserve">To plan and carry out an enquiry into sustainability in school </w:t>
            </w:r>
          </w:p>
          <w:p w14:paraId="7A820844" w14:textId="52C01BDF" w:rsidR="00F26F65" w:rsidRPr="00826EB5" w:rsidRDefault="00826EB5" w:rsidP="00826EB5">
            <w:pPr>
              <w:rPr>
                <w:rFonts w:ascii="Arial" w:hAnsi="Arial" w:cs="Arial"/>
                <w:sz w:val="20"/>
                <w:szCs w:val="20"/>
              </w:rPr>
            </w:pPr>
            <w:r w:rsidRPr="00826EB5">
              <w:rPr>
                <w:rFonts w:ascii="Arial" w:hAnsi="Arial" w:cs="Arial"/>
                <w:sz w:val="20"/>
                <w:szCs w:val="20"/>
              </w:rPr>
              <w:t xml:space="preserve">• </w:t>
            </w:r>
            <w:r w:rsidR="00F26F65" w:rsidRPr="00826EB5">
              <w:rPr>
                <w:rFonts w:ascii="Arial" w:hAnsi="Arial" w:cs="Arial"/>
                <w:sz w:val="20"/>
                <w:szCs w:val="20"/>
              </w:rPr>
              <w:t xml:space="preserve">explain several threats to wildlife/habitats </w:t>
            </w:r>
          </w:p>
          <w:p w14:paraId="0C35089A" w14:textId="595C286D" w:rsidR="00F26F65" w:rsidRPr="00826EB5" w:rsidRDefault="00826EB5" w:rsidP="00826EB5">
            <w:pPr>
              <w:rPr>
                <w:rFonts w:ascii="Arial" w:hAnsi="Arial" w:cs="Arial"/>
                <w:sz w:val="20"/>
                <w:szCs w:val="20"/>
              </w:rPr>
            </w:pPr>
            <w:r w:rsidRPr="00826EB5">
              <w:rPr>
                <w:rFonts w:ascii="Arial" w:hAnsi="Arial" w:cs="Arial"/>
                <w:sz w:val="20"/>
                <w:szCs w:val="20"/>
              </w:rPr>
              <w:t xml:space="preserve">• </w:t>
            </w:r>
            <w:r w:rsidR="00F26F65" w:rsidRPr="00826EB5">
              <w:rPr>
                <w:rFonts w:ascii="Arial" w:hAnsi="Arial" w:cs="Arial"/>
                <w:sz w:val="20"/>
                <w:szCs w:val="20"/>
              </w:rPr>
              <w:t xml:space="preserve"> understand ways to improve the health of our planet  </w:t>
            </w:r>
          </w:p>
          <w:p w14:paraId="18E43395" w14:textId="77777777" w:rsidR="00826EB5" w:rsidRDefault="00826EB5" w:rsidP="00826EB5">
            <w:pPr>
              <w:rPr>
                <w:rFonts w:ascii="Arial" w:hAnsi="Arial" w:cs="Arial"/>
                <w:sz w:val="20"/>
                <w:szCs w:val="20"/>
              </w:rPr>
            </w:pPr>
            <w:r w:rsidRPr="00826EB5">
              <w:rPr>
                <w:rFonts w:ascii="Arial" w:hAnsi="Arial" w:cs="Arial"/>
                <w:sz w:val="20"/>
                <w:szCs w:val="20"/>
              </w:rPr>
              <w:t xml:space="preserve">• </w:t>
            </w:r>
            <w:r w:rsidR="00F26F65" w:rsidRPr="00826EB5">
              <w:rPr>
                <w:rFonts w:ascii="Arial" w:hAnsi="Arial" w:cs="Arial"/>
                <w:sz w:val="20"/>
                <w:szCs w:val="20"/>
              </w:rPr>
              <w:t xml:space="preserve">explain where minerals are found around the world </w:t>
            </w:r>
          </w:p>
          <w:p w14:paraId="30A25B12" w14:textId="77777777" w:rsidR="00826EB5" w:rsidRDefault="00F26F65" w:rsidP="00826EB5">
            <w:pPr>
              <w:rPr>
                <w:rFonts w:ascii="Arial" w:hAnsi="Arial" w:cs="Arial"/>
                <w:sz w:val="20"/>
                <w:szCs w:val="20"/>
              </w:rPr>
            </w:pPr>
            <w:r w:rsidRPr="00826EB5">
              <w:rPr>
                <w:rFonts w:ascii="Arial" w:hAnsi="Arial" w:cs="Arial"/>
                <w:sz w:val="20"/>
                <w:szCs w:val="20"/>
              </w:rPr>
              <w:t xml:space="preserve">• explain the carbon cycle </w:t>
            </w:r>
          </w:p>
          <w:p w14:paraId="4C3C103F" w14:textId="2CDED031" w:rsidR="000E4C4A" w:rsidRPr="00826EB5" w:rsidRDefault="00F26F65" w:rsidP="00826EB5">
            <w:pPr>
              <w:rPr>
                <w:rFonts w:ascii="Arial" w:hAnsi="Arial" w:cs="Arial"/>
                <w:sz w:val="20"/>
                <w:szCs w:val="20"/>
              </w:rPr>
            </w:pPr>
            <w:r w:rsidRPr="00826EB5">
              <w:rPr>
                <w:rFonts w:ascii="Arial" w:hAnsi="Arial" w:cs="Arial"/>
                <w:sz w:val="20"/>
                <w:szCs w:val="20"/>
              </w:rPr>
              <w:t>•describe threats to our oceans</w:t>
            </w:r>
          </w:p>
          <w:p w14:paraId="73D552ED" w14:textId="1B53AD80" w:rsidR="000E4C4A" w:rsidRPr="00826EB5" w:rsidRDefault="00826EB5" w:rsidP="00826EB5">
            <w:pPr>
              <w:rPr>
                <w:rFonts w:ascii="Arial" w:hAnsi="Arial" w:cs="Arial"/>
                <w:sz w:val="20"/>
                <w:szCs w:val="20"/>
              </w:rPr>
            </w:pPr>
            <w:r w:rsidRPr="00826EB5">
              <w:rPr>
                <w:rFonts w:ascii="Arial" w:hAnsi="Arial" w:cs="Arial"/>
                <w:sz w:val="20"/>
                <w:szCs w:val="20"/>
              </w:rPr>
              <w:t xml:space="preserve">• </w:t>
            </w:r>
            <w:r w:rsidR="00F26F65" w:rsidRPr="00826EB5">
              <w:rPr>
                <w:rFonts w:ascii="Arial" w:hAnsi="Arial" w:cs="Arial"/>
                <w:sz w:val="20"/>
                <w:szCs w:val="20"/>
              </w:rPr>
              <w:t xml:space="preserve">understand advantages of marine protected areas understand ways in which minerals can be developed sustainably </w:t>
            </w:r>
          </w:p>
          <w:p w14:paraId="300047CB" w14:textId="2ACE5E52" w:rsidR="001A3DC9" w:rsidRPr="00826EB5" w:rsidRDefault="00826EB5" w:rsidP="00826EB5">
            <w:pPr>
              <w:rPr>
                <w:rFonts w:ascii="Arial" w:hAnsi="Arial" w:cs="Arial"/>
                <w:sz w:val="20"/>
                <w:szCs w:val="20"/>
              </w:rPr>
            </w:pPr>
            <w:r w:rsidRPr="00826EB5">
              <w:rPr>
                <w:rFonts w:ascii="Arial" w:hAnsi="Arial" w:cs="Arial"/>
                <w:sz w:val="20"/>
                <w:szCs w:val="20"/>
              </w:rPr>
              <w:t xml:space="preserve">• </w:t>
            </w:r>
            <w:r w:rsidR="00F26F65" w:rsidRPr="00826EB5">
              <w:rPr>
                <w:rFonts w:ascii="Arial" w:hAnsi="Arial" w:cs="Arial"/>
                <w:sz w:val="20"/>
                <w:szCs w:val="20"/>
              </w:rPr>
              <w:t xml:space="preserve"> understand that no one type of energy production will provide all the world’s energy</w:t>
            </w:r>
          </w:p>
        </w:tc>
        <w:tc>
          <w:tcPr>
            <w:tcW w:w="4111" w:type="dxa"/>
          </w:tcPr>
          <w:p w14:paraId="5ABFA913" w14:textId="60E28B1C" w:rsidR="0044640E" w:rsidRPr="00826EB5" w:rsidRDefault="00892BCA" w:rsidP="0044640E">
            <w:pPr>
              <w:rPr>
                <w:rFonts w:ascii="Arial" w:hAnsi="Arial" w:cs="Arial"/>
                <w:sz w:val="20"/>
                <w:szCs w:val="20"/>
              </w:rPr>
            </w:pPr>
            <w:r>
              <w:rPr>
                <w:rFonts w:ascii="Arial" w:hAnsi="Arial" w:cs="Arial"/>
                <w:sz w:val="20"/>
                <w:szCs w:val="20"/>
              </w:rPr>
              <w:t xml:space="preserve">To </w:t>
            </w:r>
            <w:r w:rsidR="0044640E" w:rsidRPr="00826EB5">
              <w:rPr>
                <w:rFonts w:ascii="Arial" w:hAnsi="Arial" w:cs="Arial"/>
                <w:sz w:val="20"/>
                <w:szCs w:val="20"/>
              </w:rPr>
              <w:t xml:space="preserve">explain why their local area is special </w:t>
            </w:r>
          </w:p>
          <w:p w14:paraId="265EF5E9" w14:textId="52CF3512" w:rsidR="0044640E" w:rsidRPr="00826EB5" w:rsidRDefault="0044640E" w:rsidP="0044640E">
            <w:pPr>
              <w:rPr>
                <w:rFonts w:ascii="Arial" w:hAnsi="Arial" w:cs="Arial"/>
                <w:sz w:val="20"/>
                <w:szCs w:val="20"/>
              </w:rPr>
            </w:pPr>
            <w:r w:rsidRPr="00826EB5">
              <w:rPr>
                <w:rFonts w:ascii="Arial" w:hAnsi="Arial" w:cs="Arial"/>
                <w:sz w:val="20"/>
                <w:szCs w:val="20"/>
              </w:rPr>
              <w:t xml:space="preserve">plan </w:t>
            </w:r>
            <w:r w:rsidR="00510429" w:rsidRPr="00826EB5">
              <w:rPr>
                <w:rFonts w:ascii="Arial" w:hAnsi="Arial" w:cs="Arial"/>
                <w:sz w:val="20"/>
                <w:szCs w:val="20"/>
              </w:rPr>
              <w:t xml:space="preserve">and </w:t>
            </w:r>
            <w:r w:rsidRPr="00826EB5">
              <w:rPr>
                <w:rFonts w:ascii="Arial" w:hAnsi="Arial" w:cs="Arial"/>
                <w:sz w:val="20"/>
                <w:szCs w:val="20"/>
              </w:rPr>
              <w:t xml:space="preserve">carry out fieldwork </w:t>
            </w:r>
          </w:p>
          <w:p w14:paraId="1FCA51AD" w14:textId="77777777" w:rsidR="00826EB5" w:rsidRDefault="00826EB5" w:rsidP="00826EB5">
            <w:pPr>
              <w:rPr>
                <w:rFonts w:ascii="Arial" w:hAnsi="Arial" w:cs="Arial"/>
                <w:sz w:val="20"/>
                <w:szCs w:val="20"/>
              </w:rPr>
            </w:pPr>
            <w:r w:rsidRPr="00826EB5">
              <w:rPr>
                <w:rFonts w:ascii="Arial" w:hAnsi="Arial" w:cs="Arial"/>
                <w:sz w:val="20"/>
                <w:szCs w:val="20"/>
              </w:rPr>
              <w:t xml:space="preserve">• </w:t>
            </w:r>
            <w:r w:rsidR="0044640E" w:rsidRPr="00826EB5">
              <w:rPr>
                <w:rFonts w:ascii="Arial" w:hAnsi="Arial" w:cs="Arial"/>
                <w:sz w:val="20"/>
                <w:szCs w:val="20"/>
              </w:rPr>
              <w:t xml:space="preserve">describe different types of local industry local public services </w:t>
            </w:r>
          </w:p>
          <w:p w14:paraId="4C8D7AEA" w14:textId="77906EEC" w:rsidR="0044640E" w:rsidRPr="00826EB5" w:rsidRDefault="0044640E" w:rsidP="00826EB5">
            <w:pPr>
              <w:rPr>
                <w:rFonts w:ascii="Arial" w:hAnsi="Arial" w:cs="Arial"/>
                <w:sz w:val="20"/>
                <w:szCs w:val="20"/>
              </w:rPr>
            </w:pPr>
            <w:r w:rsidRPr="00826EB5">
              <w:rPr>
                <w:rFonts w:ascii="Arial" w:hAnsi="Arial" w:cs="Arial"/>
                <w:sz w:val="20"/>
                <w:szCs w:val="20"/>
              </w:rPr>
              <w:t xml:space="preserve">•locate local public services </w:t>
            </w:r>
          </w:p>
          <w:p w14:paraId="018E0B39" w14:textId="6AB13C2C" w:rsidR="0044640E" w:rsidRPr="00826EB5" w:rsidRDefault="0044640E" w:rsidP="0044640E">
            <w:pPr>
              <w:rPr>
                <w:rFonts w:ascii="Arial" w:hAnsi="Arial" w:cs="Arial"/>
                <w:sz w:val="20"/>
                <w:szCs w:val="20"/>
              </w:rPr>
            </w:pPr>
            <w:r w:rsidRPr="00826EB5">
              <w:rPr>
                <w:rFonts w:ascii="Arial" w:hAnsi="Arial" w:cs="Arial"/>
                <w:sz w:val="20"/>
                <w:szCs w:val="20"/>
              </w:rPr>
              <w:t xml:space="preserve"> feel optimistic about their region’s future </w:t>
            </w:r>
          </w:p>
          <w:p w14:paraId="6711E9D0" w14:textId="15BA84C5" w:rsidR="0044640E" w:rsidRPr="00826EB5" w:rsidRDefault="00826EB5" w:rsidP="00826EB5">
            <w:pPr>
              <w:rPr>
                <w:rFonts w:ascii="Arial" w:hAnsi="Arial" w:cs="Arial"/>
                <w:sz w:val="20"/>
                <w:szCs w:val="20"/>
              </w:rPr>
            </w:pPr>
            <w:r w:rsidRPr="00826EB5">
              <w:rPr>
                <w:rFonts w:ascii="Arial" w:hAnsi="Arial" w:cs="Arial"/>
                <w:sz w:val="20"/>
                <w:szCs w:val="20"/>
              </w:rPr>
              <w:t xml:space="preserve">• </w:t>
            </w:r>
            <w:r w:rsidR="0044640E" w:rsidRPr="00826EB5">
              <w:rPr>
                <w:rFonts w:ascii="Arial" w:hAnsi="Arial" w:cs="Arial"/>
                <w:sz w:val="20"/>
                <w:szCs w:val="20"/>
              </w:rPr>
              <w:t xml:space="preserve">understand that the location of public services is important </w:t>
            </w:r>
          </w:p>
          <w:p w14:paraId="6DE093FF" w14:textId="77777777" w:rsidR="00826EB5" w:rsidRDefault="0044640E" w:rsidP="0044640E">
            <w:pPr>
              <w:rPr>
                <w:rFonts w:ascii="Arial" w:hAnsi="Arial" w:cs="Arial"/>
                <w:sz w:val="20"/>
                <w:szCs w:val="20"/>
              </w:rPr>
            </w:pPr>
            <w:r w:rsidRPr="00826EB5">
              <w:rPr>
                <w:rFonts w:ascii="Arial" w:hAnsi="Arial" w:cs="Arial"/>
                <w:sz w:val="20"/>
                <w:szCs w:val="20"/>
              </w:rPr>
              <w:t>describe the importance of community spirit</w:t>
            </w:r>
          </w:p>
          <w:p w14:paraId="18592204" w14:textId="2A95E46D" w:rsidR="0044640E" w:rsidRPr="00826EB5" w:rsidRDefault="0044640E" w:rsidP="00826EB5">
            <w:pPr>
              <w:rPr>
                <w:rFonts w:ascii="Arial" w:hAnsi="Arial" w:cs="Arial"/>
                <w:sz w:val="20"/>
                <w:szCs w:val="20"/>
              </w:rPr>
            </w:pPr>
            <w:r w:rsidRPr="00826EB5">
              <w:rPr>
                <w:rFonts w:ascii="Arial" w:hAnsi="Arial" w:cs="Arial"/>
                <w:sz w:val="20"/>
                <w:szCs w:val="20"/>
              </w:rPr>
              <w:t xml:space="preserve"> </w:t>
            </w:r>
            <w:r w:rsidR="00826EB5" w:rsidRPr="00826EB5">
              <w:rPr>
                <w:rFonts w:ascii="Arial" w:hAnsi="Arial" w:cs="Arial"/>
                <w:sz w:val="20"/>
                <w:szCs w:val="20"/>
              </w:rPr>
              <w:t xml:space="preserve">• </w:t>
            </w:r>
            <w:r w:rsidRPr="00826EB5">
              <w:rPr>
                <w:rFonts w:ascii="Arial" w:hAnsi="Arial" w:cs="Arial"/>
                <w:sz w:val="20"/>
                <w:szCs w:val="20"/>
              </w:rPr>
              <w:t xml:space="preserve">understand how developments can be sustainable </w:t>
            </w:r>
          </w:p>
          <w:p w14:paraId="4D94880C" w14:textId="1101FF88" w:rsidR="0044640E" w:rsidRPr="00826EB5" w:rsidRDefault="00826EB5" w:rsidP="00826EB5">
            <w:pPr>
              <w:rPr>
                <w:rFonts w:ascii="Arial" w:hAnsi="Arial" w:cs="Arial"/>
                <w:sz w:val="20"/>
                <w:szCs w:val="20"/>
              </w:rPr>
            </w:pPr>
            <w:r w:rsidRPr="00826EB5">
              <w:rPr>
                <w:rFonts w:ascii="Arial" w:hAnsi="Arial" w:cs="Arial"/>
                <w:sz w:val="20"/>
                <w:szCs w:val="20"/>
              </w:rPr>
              <w:t xml:space="preserve"> </w:t>
            </w:r>
            <w:r w:rsidR="0044640E" w:rsidRPr="00826EB5">
              <w:rPr>
                <w:rFonts w:ascii="Arial" w:hAnsi="Arial" w:cs="Arial"/>
                <w:sz w:val="20"/>
                <w:szCs w:val="20"/>
              </w:rPr>
              <w:t xml:space="preserve">explain how local industry has changed over time </w:t>
            </w:r>
          </w:p>
          <w:p w14:paraId="26060CB8" w14:textId="005B7376" w:rsidR="0044640E" w:rsidRPr="00826EB5" w:rsidRDefault="0044640E" w:rsidP="00826EB5">
            <w:pPr>
              <w:rPr>
                <w:rFonts w:ascii="Arial" w:hAnsi="Arial" w:cs="Arial"/>
                <w:sz w:val="20"/>
                <w:szCs w:val="20"/>
              </w:rPr>
            </w:pPr>
            <w:r w:rsidRPr="00826EB5">
              <w:rPr>
                <w:rFonts w:ascii="Arial" w:hAnsi="Arial" w:cs="Arial"/>
                <w:sz w:val="20"/>
                <w:szCs w:val="20"/>
              </w:rPr>
              <w:t xml:space="preserve"> understand that future needs of the community may affect local industry  </w:t>
            </w:r>
          </w:p>
          <w:p w14:paraId="7FE70DDB" w14:textId="168B9E58" w:rsidR="0044640E" w:rsidRPr="00826EB5" w:rsidRDefault="0044640E" w:rsidP="0044640E">
            <w:pPr>
              <w:rPr>
                <w:rFonts w:ascii="Arial" w:hAnsi="Arial" w:cs="Arial"/>
                <w:sz w:val="20"/>
                <w:szCs w:val="20"/>
              </w:rPr>
            </w:pPr>
            <w:r w:rsidRPr="00826EB5">
              <w:rPr>
                <w:rFonts w:ascii="Arial" w:hAnsi="Arial" w:cs="Arial"/>
                <w:sz w:val="20"/>
                <w:szCs w:val="20"/>
              </w:rPr>
              <w:t>choose an appropriate format to present their geographical learning</w:t>
            </w:r>
          </w:p>
          <w:p w14:paraId="66905AAB" w14:textId="77777777" w:rsidR="0044640E" w:rsidRPr="00826EB5" w:rsidRDefault="0044640E" w:rsidP="0044640E">
            <w:pPr>
              <w:rPr>
                <w:rFonts w:ascii="Arial" w:hAnsi="Arial" w:cs="Arial"/>
                <w:sz w:val="20"/>
                <w:szCs w:val="20"/>
              </w:rPr>
            </w:pPr>
            <w:r w:rsidRPr="00826EB5">
              <w:rPr>
                <w:rFonts w:ascii="Arial" w:hAnsi="Arial" w:cs="Arial"/>
                <w:sz w:val="20"/>
                <w:szCs w:val="20"/>
              </w:rPr>
              <w:t xml:space="preserve"> understand how to take the needs and views of others into account. </w:t>
            </w:r>
          </w:p>
          <w:p w14:paraId="4E25AAC3" w14:textId="77777777" w:rsidR="0044640E" w:rsidRPr="00826EB5" w:rsidRDefault="0044640E" w:rsidP="0044640E">
            <w:pPr>
              <w:rPr>
                <w:rFonts w:ascii="Arial" w:hAnsi="Arial" w:cs="Arial"/>
                <w:sz w:val="20"/>
                <w:szCs w:val="20"/>
              </w:rPr>
            </w:pPr>
            <w:r w:rsidRPr="00826EB5">
              <w:rPr>
                <w:rFonts w:ascii="Arial" w:hAnsi="Arial" w:cs="Arial"/>
                <w:sz w:val="20"/>
                <w:szCs w:val="20"/>
              </w:rPr>
              <w:t xml:space="preserve">understand how to make their designs sustainable </w:t>
            </w:r>
          </w:p>
          <w:p w14:paraId="4640F2AB" w14:textId="77777777" w:rsidR="0044640E" w:rsidRPr="00826EB5" w:rsidRDefault="0044640E" w:rsidP="0044640E">
            <w:pPr>
              <w:rPr>
                <w:rFonts w:ascii="Arial" w:hAnsi="Arial" w:cs="Arial"/>
                <w:sz w:val="20"/>
                <w:szCs w:val="20"/>
              </w:rPr>
            </w:pPr>
            <w:r w:rsidRPr="00826EB5">
              <w:rPr>
                <w:rFonts w:ascii="Arial" w:hAnsi="Arial" w:cs="Arial"/>
                <w:sz w:val="20"/>
                <w:szCs w:val="20"/>
              </w:rPr>
              <w:t xml:space="preserve">generate sustainable development ideas that meet the needs of the community </w:t>
            </w:r>
          </w:p>
          <w:p w14:paraId="15CF0A38" w14:textId="394C7C15" w:rsidR="008710EB" w:rsidRPr="00826EB5" w:rsidRDefault="0044640E" w:rsidP="0044640E">
            <w:pPr>
              <w:rPr>
                <w:rFonts w:ascii="Arial" w:hAnsi="Arial" w:cs="Arial"/>
                <w:sz w:val="20"/>
                <w:szCs w:val="20"/>
              </w:rPr>
            </w:pPr>
            <w:r w:rsidRPr="00826EB5">
              <w:rPr>
                <w:rFonts w:ascii="Arial" w:hAnsi="Arial" w:cs="Arial"/>
                <w:sz w:val="20"/>
                <w:szCs w:val="20"/>
              </w:rPr>
              <w:t xml:space="preserve"> understand that the design of communities can help or hinder community relations.</w:t>
            </w:r>
          </w:p>
        </w:tc>
      </w:tr>
      <w:tr w:rsidR="00AD17E5" w:rsidRPr="00826EB5" w14:paraId="528FB9D7" w14:textId="77777777" w:rsidTr="00680FCF">
        <w:tc>
          <w:tcPr>
            <w:tcW w:w="1661" w:type="dxa"/>
            <w:shd w:val="clear" w:color="auto" w:fill="C5E0B3" w:themeFill="accent6" w:themeFillTint="66"/>
          </w:tcPr>
          <w:p w14:paraId="053027F2" w14:textId="581CA7B0" w:rsidR="00267F69" w:rsidRPr="00826EB5" w:rsidRDefault="002C14B9" w:rsidP="00267F69">
            <w:pPr>
              <w:rPr>
                <w:rFonts w:ascii="Arial" w:hAnsi="Arial" w:cs="Arial"/>
                <w:b/>
                <w:bCs/>
                <w:sz w:val="20"/>
                <w:szCs w:val="20"/>
              </w:rPr>
            </w:pPr>
            <w:r w:rsidRPr="00826EB5">
              <w:rPr>
                <w:rFonts w:ascii="Arial" w:hAnsi="Arial" w:cs="Arial"/>
                <w:b/>
                <w:bCs/>
                <w:sz w:val="20"/>
                <w:szCs w:val="20"/>
              </w:rPr>
              <w:t>K</w:t>
            </w:r>
            <w:r w:rsidR="00062413" w:rsidRPr="00826EB5">
              <w:rPr>
                <w:rFonts w:ascii="Arial" w:hAnsi="Arial" w:cs="Arial"/>
                <w:b/>
                <w:bCs/>
                <w:sz w:val="20"/>
                <w:szCs w:val="20"/>
              </w:rPr>
              <w:t>ey Vocabula</w:t>
            </w:r>
            <w:r w:rsidR="006A010F" w:rsidRPr="00826EB5">
              <w:rPr>
                <w:rFonts w:ascii="Arial" w:hAnsi="Arial" w:cs="Arial"/>
                <w:b/>
                <w:bCs/>
                <w:sz w:val="20"/>
                <w:szCs w:val="20"/>
              </w:rPr>
              <w:t>r</w:t>
            </w:r>
            <w:r w:rsidR="00062413" w:rsidRPr="00826EB5">
              <w:rPr>
                <w:rFonts w:ascii="Arial" w:hAnsi="Arial" w:cs="Arial"/>
                <w:b/>
                <w:bCs/>
                <w:sz w:val="20"/>
                <w:szCs w:val="20"/>
              </w:rPr>
              <w:t>y</w:t>
            </w:r>
          </w:p>
        </w:tc>
        <w:tc>
          <w:tcPr>
            <w:tcW w:w="3735" w:type="dxa"/>
          </w:tcPr>
          <w:p w14:paraId="23791D4C" w14:textId="6DB34FEF" w:rsidR="003F5B57" w:rsidRPr="00826EB5" w:rsidRDefault="00C83EF1" w:rsidP="00A61B9B">
            <w:pPr>
              <w:rPr>
                <w:rFonts w:ascii="Arial" w:hAnsi="Arial" w:cs="Arial"/>
                <w:sz w:val="20"/>
                <w:szCs w:val="20"/>
              </w:rPr>
            </w:pPr>
            <w:r w:rsidRPr="00826EB5">
              <w:rPr>
                <w:rFonts w:ascii="Arial" w:hAnsi="Arial" w:cs="Arial"/>
                <w:sz w:val="20"/>
                <w:szCs w:val="20"/>
              </w:rPr>
              <w:t>Continent, country, region, river, river basin, source, mouth, names of continents and relevant South American countries and regions, locational vocabulary, longitude, latitude, north, south, east, west, rainforest, deforestation.</w:t>
            </w:r>
          </w:p>
        </w:tc>
        <w:tc>
          <w:tcPr>
            <w:tcW w:w="4252" w:type="dxa"/>
          </w:tcPr>
          <w:p w14:paraId="7865B0CA" w14:textId="565462F8" w:rsidR="00CB3916" w:rsidRPr="00826EB5" w:rsidRDefault="00C83EF1" w:rsidP="00062413">
            <w:pPr>
              <w:rPr>
                <w:rFonts w:ascii="Arial" w:hAnsi="Arial" w:cs="Arial"/>
                <w:sz w:val="20"/>
                <w:szCs w:val="20"/>
              </w:rPr>
            </w:pPr>
            <w:r w:rsidRPr="00826EB5">
              <w:rPr>
                <w:rFonts w:ascii="Arial" w:hAnsi="Arial" w:cs="Arial"/>
                <w:sz w:val="20"/>
                <w:szCs w:val="20"/>
              </w:rPr>
              <w:t>Sustainability, habitat destruction, endangered, extin</w:t>
            </w:r>
            <w:r w:rsidR="00835EF2">
              <w:rPr>
                <w:rFonts w:ascii="Arial" w:hAnsi="Arial" w:cs="Arial"/>
                <w:sz w:val="20"/>
                <w:szCs w:val="20"/>
              </w:rPr>
              <w:t>ct</w:t>
            </w:r>
            <w:r w:rsidRPr="00826EB5">
              <w:rPr>
                <w:rFonts w:ascii="Arial" w:hAnsi="Arial" w:cs="Arial"/>
                <w:sz w:val="20"/>
                <w:szCs w:val="20"/>
              </w:rPr>
              <w:t>ion, conservation, mineral, renewable, non-renewable</w:t>
            </w:r>
            <w:r w:rsidR="00A117FA" w:rsidRPr="00826EB5">
              <w:rPr>
                <w:rFonts w:ascii="Arial" w:hAnsi="Arial" w:cs="Arial"/>
                <w:sz w:val="20"/>
                <w:szCs w:val="20"/>
              </w:rPr>
              <w:t>, wind power, biomass, wave energy, geothermal energy, hydroelectricity, tidal energy, solar energy, fossil fuels (oil, gas, coal)</w:t>
            </w:r>
          </w:p>
        </w:tc>
        <w:tc>
          <w:tcPr>
            <w:tcW w:w="4111" w:type="dxa"/>
          </w:tcPr>
          <w:p w14:paraId="089D4F7A" w14:textId="0DE19D85" w:rsidR="0041292A" w:rsidRPr="00826EB5" w:rsidRDefault="00A117FA" w:rsidP="00267F69">
            <w:pPr>
              <w:rPr>
                <w:rFonts w:ascii="Arial" w:hAnsi="Arial" w:cs="Arial"/>
                <w:sz w:val="20"/>
                <w:szCs w:val="20"/>
              </w:rPr>
            </w:pPr>
            <w:r w:rsidRPr="00826EB5">
              <w:rPr>
                <w:rFonts w:ascii="Arial" w:hAnsi="Arial" w:cs="Arial"/>
                <w:sz w:val="20"/>
                <w:szCs w:val="20"/>
              </w:rPr>
              <w:t>Human/physical features, topographical features, region, enquiry, future, housing: detached, semi-detached, terraced, flats, bungalow</w:t>
            </w:r>
          </w:p>
          <w:p w14:paraId="2364B609" w14:textId="0B0745C0" w:rsidR="00A117FA" w:rsidRPr="00826EB5" w:rsidRDefault="00A117FA" w:rsidP="00267F69">
            <w:pPr>
              <w:rPr>
                <w:rFonts w:ascii="Arial" w:hAnsi="Arial" w:cs="Arial"/>
                <w:sz w:val="20"/>
                <w:szCs w:val="20"/>
              </w:rPr>
            </w:pPr>
            <w:r w:rsidRPr="00826EB5">
              <w:rPr>
                <w:rFonts w:ascii="Arial" w:hAnsi="Arial" w:cs="Arial"/>
                <w:sz w:val="20"/>
                <w:szCs w:val="20"/>
              </w:rPr>
              <w:t>Industry, employment, primary, secondary, tertiary or quaternary.</w:t>
            </w:r>
          </w:p>
          <w:p w14:paraId="703C40D2" w14:textId="07EC14E5" w:rsidR="00A13252" w:rsidRPr="00826EB5" w:rsidRDefault="00A13252" w:rsidP="00267F69">
            <w:pPr>
              <w:rPr>
                <w:rFonts w:ascii="Arial" w:hAnsi="Arial" w:cs="Arial"/>
                <w:sz w:val="20"/>
                <w:szCs w:val="20"/>
              </w:rPr>
            </w:pPr>
          </w:p>
        </w:tc>
      </w:tr>
      <w:tr w:rsidR="00062413" w:rsidRPr="00826EB5" w14:paraId="595BD556" w14:textId="77777777" w:rsidTr="00B5677C">
        <w:trPr>
          <w:trHeight w:val="790"/>
        </w:trPr>
        <w:tc>
          <w:tcPr>
            <w:tcW w:w="1661" w:type="dxa"/>
            <w:shd w:val="clear" w:color="auto" w:fill="C5E0B3" w:themeFill="accent6" w:themeFillTint="66"/>
          </w:tcPr>
          <w:p w14:paraId="6ED94931" w14:textId="609D689B" w:rsidR="00267F69" w:rsidRPr="00826EB5" w:rsidRDefault="002C14B9" w:rsidP="00267F69">
            <w:pPr>
              <w:rPr>
                <w:rFonts w:ascii="Arial" w:hAnsi="Arial" w:cs="Arial"/>
                <w:b/>
                <w:bCs/>
                <w:sz w:val="20"/>
                <w:szCs w:val="20"/>
              </w:rPr>
            </w:pPr>
            <w:r w:rsidRPr="00826EB5">
              <w:rPr>
                <w:rFonts w:ascii="Arial" w:hAnsi="Arial" w:cs="Arial"/>
                <w:b/>
                <w:bCs/>
                <w:sz w:val="20"/>
                <w:szCs w:val="20"/>
              </w:rPr>
              <w:lastRenderedPageBreak/>
              <w:t>S</w:t>
            </w:r>
            <w:r w:rsidR="00062413" w:rsidRPr="00826EB5">
              <w:rPr>
                <w:rFonts w:ascii="Arial" w:hAnsi="Arial" w:cs="Arial"/>
                <w:b/>
                <w:bCs/>
                <w:sz w:val="20"/>
                <w:szCs w:val="20"/>
              </w:rPr>
              <w:t>peaking &amp; Listening</w:t>
            </w:r>
          </w:p>
        </w:tc>
        <w:tc>
          <w:tcPr>
            <w:tcW w:w="3735" w:type="dxa"/>
          </w:tcPr>
          <w:p w14:paraId="0707E309" w14:textId="77777777" w:rsidR="002C14B9" w:rsidRPr="00826EB5" w:rsidRDefault="007B522F" w:rsidP="007A09A6">
            <w:pPr>
              <w:rPr>
                <w:rFonts w:ascii="Arial" w:hAnsi="Arial" w:cs="Arial"/>
                <w:sz w:val="20"/>
                <w:szCs w:val="20"/>
              </w:rPr>
            </w:pPr>
            <w:r w:rsidRPr="00826EB5">
              <w:rPr>
                <w:rFonts w:ascii="Arial" w:hAnsi="Arial" w:cs="Arial"/>
                <w:sz w:val="20"/>
                <w:szCs w:val="20"/>
              </w:rPr>
              <w:t xml:space="preserve">Presentations on seesaw </w:t>
            </w:r>
          </w:p>
          <w:p w14:paraId="20D9BFB5" w14:textId="453DA28A" w:rsidR="007B522F" w:rsidRPr="00826EB5" w:rsidRDefault="007B522F" w:rsidP="007A09A6">
            <w:pPr>
              <w:rPr>
                <w:rFonts w:ascii="Arial" w:hAnsi="Arial" w:cs="Arial"/>
                <w:sz w:val="20"/>
                <w:szCs w:val="20"/>
              </w:rPr>
            </w:pPr>
            <w:r w:rsidRPr="00826EB5">
              <w:rPr>
                <w:rFonts w:ascii="Arial" w:hAnsi="Arial" w:cs="Arial"/>
                <w:sz w:val="20"/>
                <w:szCs w:val="20"/>
              </w:rPr>
              <w:t>Rally robin</w:t>
            </w:r>
            <w:r w:rsidR="00826EB5">
              <w:rPr>
                <w:rFonts w:ascii="Arial" w:hAnsi="Arial" w:cs="Arial"/>
                <w:sz w:val="20"/>
                <w:szCs w:val="20"/>
              </w:rPr>
              <w:t>,</w:t>
            </w:r>
            <w:r w:rsidRPr="00826EB5">
              <w:rPr>
                <w:rFonts w:ascii="Arial" w:hAnsi="Arial" w:cs="Arial"/>
                <w:sz w:val="20"/>
                <w:szCs w:val="20"/>
              </w:rPr>
              <w:t xml:space="preserve"> rally coach round robin(writing)</w:t>
            </w:r>
          </w:p>
        </w:tc>
        <w:tc>
          <w:tcPr>
            <w:tcW w:w="4252" w:type="dxa"/>
          </w:tcPr>
          <w:p w14:paraId="11A89CE3" w14:textId="4EA45250" w:rsidR="007348CA" w:rsidRPr="00826EB5" w:rsidRDefault="007B522F" w:rsidP="007A09A6">
            <w:pPr>
              <w:rPr>
                <w:rFonts w:ascii="Arial" w:hAnsi="Arial" w:cs="Arial"/>
                <w:sz w:val="20"/>
                <w:szCs w:val="20"/>
              </w:rPr>
            </w:pPr>
            <w:r w:rsidRPr="00826EB5">
              <w:rPr>
                <w:rFonts w:ascii="Arial" w:hAnsi="Arial" w:cs="Arial"/>
                <w:sz w:val="20"/>
                <w:szCs w:val="20"/>
              </w:rPr>
              <w:t xml:space="preserve">Quiz </w:t>
            </w:r>
            <w:proofErr w:type="spellStart"/>
            <w:r w:rsidRPr="00826EB5">
              <w:rPr>
                <w:rFonts w:ascii="Arial" w:hAnsi="Arial" w:cs="Arial"/>
                <w:sz w:val="20"/>
                <w:szCs w:val="20"/>
              </w:rPr>
              <w:t>quiz</w:t>
            </w:r>
            <w:proofErr w:type="spellEnd"/>
            <w:r w:rsidRPr="00826EB5">
              <w:rPr>
                <w:rFonts w:ascii="Arial" w:hAnsi="Arial" w:cs="Arial"/>
                <w:sz w:val="20"/>
                <w:szCs w:val="20"/>
              </w:rPr>
              <w:t xml:space="preserve"> trade numbered heads writing round robin</w:t>
            </w:r>
          </w:p>
          <w:p w14:paraId="5C9C539A" w14:textId="07924689" w:rsidR="007B522F" w:rsidRPr="00826EB5" w:rsidRDefault="007B522F" w:rsidP="007A09A6">
            <w:pPr>
              <w:rPr>
                <w:rFonts w:ascii="Arial" w:hAnsi="Arial" w:cs="Arial"/>
                <w:sz w:val="20"/>
                <w:szCs w:val="20"/>
              </w:rPr>
            </w:pPr>
          </w:p>
        </w:tc>
        <w:tc>
          <w:tcPr>
            <w:tcW w:w="4111" w:type="dxa"/>
          </w:tcPr>
          <w:p w14:paraId="46E57F3B" w14:textId="38057A9D" w:rsidR="006534DE" w:rsidRPr="00826EB5" w:rsidRDefault="00826EB5" w:rsidP="00B5677C">
            <w:pPr>
              <w:rPr>
                <w:rFonts w:ascii="Arial" w:hAnsi="Arial" w:cs="Arial"/>
                <w:sz w:val="20"/>
                <w:szCs w:val="20"/>
              </w:rPr>
            </w:pPr>
            <w:r w:rsidRPr="00826EB5">
              <w:rPr>
                <w:rFonts w:ascii="Arial" w:hAnsi="Arial" w:cs="Arial"/>
                <w:sz w:val="20"/>
                <w:szCs w:val="20"/>
              </w:rPr>
              <w:t>presentation</w:t>
            </w:r>
            <w:r w:rsidR="007B522F" w:rsidRPr="00826EB5">
              <w:rPr>
                <w:rFonts w:ascii="Arial" w:hAnsi="Arial" w:cs="Arial"/>
                <w:sz w:val="20"/>
                <w:szCs w:val="20"/>
              </w:rPr>
              <w:t xml:space="preserve"> on seesaw</w:t>
            </w:r>
            <w:r>
              <w:rPr>
                <w:rFonts w:ascii="Arial" w:hAnsi="Arial" w:cs="Arial"/>
                <w:sz w:val="20"/>
                <w:szCs w:val="20"/>
              </w:rPr>
              <w:t xml:space="preserve">, </w:t>
            </w:r>
            <w:r w:rsidR="007B522F" w:rsidRPr="00826EB5">
              <w:rPr>
                <w:rFonts w:ascii="Arial" w:hAnsi="Arial" w:cs="Arial"/>
                <w:sz w:val="20"/>
                <w:szCs w:val="20"/>
              </w:rPr>
              <w:t>rally coach writing round robin</w:t>
            </w:r>
          </w:p>
          <w:p w14:paraId="74401468" w14:textId="559767C0" w:rsidR="00C1440D" w:rsidRPr="00826EB5" w:rsidRDefault="00C1440D" w:rsidP="00B5677C">
            <w:pPr>
              <w:rPr>
                <w:rFonts w:ascii="Arial" w:hAnsi="Arial" w:cs="Arial"/>
                <w:sz w:val="20"/>
                <w:szCs w:val="20"/>
              </w:rPr>
            </w:pPr>
          </w:p>
        </w:tc>
      </w:tr>
      <w:tr w:rsidR="00AD17E5" w:rsidRPr="00826EB5" w14:paraId="2E9E769F" w14:textId="77777777" w:rsidTr="00680FCF">
        <w:tc>
          <w:tcPr>
            <w:tcW w:w="1661" w:type="dxa"/>
            <w:shd w:val="clear" w:color="auto" w:fill="C5E0B3" w:themeFill="accent6" w:themeFillTint="66"/>
          </w:tcPr>
          <w:p w14:paraId="33143250" w14:textId="1123D088" w:rsidR="00267F69" w:rsidRPr="00826EB5" w:rsidRDefault="002C14B9" w:rsidP="00267F69">
            <w:pPr>
              <w:rPr>
                <w:rFonts w:ascii="Arial" w:hAnsi="Arial" w:cs="Arial"/>
                <w:b/>
                <w:bCs/>
                <w:sz w:val="20"/>
                <w:szCs w:val="20"/>
              </w:rPr>
            </w:pPr>
            <w:r w:rsidRPr="00826EB5">
              <w:rPr>
                <w:rFonts w:ascii="Arial" w:hAnsi="Arial" w:cs="Arial"/>
                <w:b/>
                <w:bCs/>
                <w:sz w:val="20"/>
                <w:szCs w:val="20"/>
              </w:rPr>
              <w:t>B</w:t>
            </w:r>
            <w:r w:rsidR="00062413" w:rsidRPr="00826EB5">
              <w:rPr>
                <w:rFonts w:ascii="Arial" w:hAnsi="Arial" w:cs="Arial"/>
                <w:b/>
                <w:bCs/>
                <w:sz w:val="20"/>
                <w:szCs w:val="20"/>
              </w:rPr>
              <w:t>ig Questions/Line of Enquiry</w:t>
            </w:r>
          </w:p>
        </w:tc>
        <w:tc>
          <w:tcPr>
            <w:tcW w:w="3735" w:type="dxa"/>
          </w:tcPr>
          <w:p w14:paraId="28DAFA62" w14:textId="28898ADA" w:rsidR="00267F69" w:rsidRPr="00826EB5" w:rsidRDefault="00A117FA" w:rsidP="00A117FA">
            <w:pPr>
              <w:rPr>
                <w:rFonts w:ascii="Arial" w:hAnsi="Arial" w:cs="Arial"/>
                <w:sz w:val="20"/>
                <w:szCs w:val="20"/>
              </w:rPr>
            </w:pPr>
            <w:r w:rsidRPr="00826EB5">
              <w:rPr>
                <w:rFonts w:ascii="Arial" w:hAnsi="Arial" w:cs="Arial"/>
                <w:sz w:val="20"/>
                <w:szCs w:val="20"/>
              </w:rPr>
              <w:t>What is life like on the amazon?</w:t>
            </w:r>
          </w:p>
        </w:tc>
        <w:tc>
          <w:tcPr>
            <w:tcW w:w="4252" w:type="dxa"/>
          </w:tcPr>
          <w:p w14:paraId="044EEF7F" w14:textId="559EADAB" w:rsidR="00267F69" w:rsidRPr="00826EB5" w:rsidRDefault="00A117FA" w:rsidP="00267F69">
            <w:pPr>
              <w:rPr>
                <w:rFonts w:ascii="Arial" w:hAnsi="Arial" w:cs="Arial"/>
                <w:sz w:val="20"/>
                <w:szCs w:val="20"/>
              </w:rPr>
            </w:pPr>
            <w:r w:rsidRPr="00826EB5">
              <w:rPr>
                <w:rFonts w:ascii="Arial" w:hAnsi="Arial" w:cs="Arial"/>
                <w:sz w:val="20"/>
                <w:szCs w:val="20"/>
              </w:rPr>
              <w:t>What can be done to support the issues</w:t>
            </w:r>
            <w:r w:rsidR="00B64F2E" w:rsidRPr="00826EB5">
              <w:rPr>
                <w:rFonts w:ascii="Arial" w:hAnsi="Arial" w:cs="Arial"/>
                <w:sz w:val="20"/>
                <w:szCs w:val="20"/>
              </w:rPr>
              <w:t>?</w:t>
            </w:r>
          </w:p>
          <w:p w14:paraId="73C45AD7" w14:textId="22CEFDC1" w:rsidR="00A117FA" w:rsidRPr="00826EB5" w:rsidRDefault="00A117FA" w:rsidP="00267F69">
            <w:pPr>
              <w:rPr>
                <w:rFonts w:ascii="Arial" w:hAnsi="Arial" w:cs="Arial"/>
                <w:sz w:val="20"/>
                <w:szCs w:val="20"/>
              </w:rPr>
            </w:pPr>
          </w:p>
        </w:tc>
        <w:tc>
          <w:tcPr>
            <w:tcW w:w="4111" w:type="dxa"/>
          </w:tcPr>
          <w:p w14:paraId="4EDDD0C2" w14:textId="51ADC6C2" w:rsidR="00506EDC" w:rsidRPr="00826EB5" w:rsidRDefault="00B64F2E" w:rsidP="00267F69">
            <w:pPr>
              <w:rPr>
                <w:rFonts w:ascii="Arial" w:hAnsi="Arial" w:cs="Arial"/>
                <w:sz w:val="20"/>
                <w:szCs w:val="20"/>
              </w:rPr>
            </w:pPr>
            <w:r w:rsidRPr="00826EB5">
              <w:rPr>
                <w:rFonts w:ascii="Arial" w:hAnsi="Arial" w:cs="Arial"/>
                <w:sz w:val="20"/>
                <w:szCs w:val="20"/>
              </w:rPr>
              <w:t>Can we sustain the way we have lived for 200 years?</w:t>
            </w:r>
          </w:p>
        </w:tc>
      </w:tr>
      <w:tr w:rsidR="00AD17E5" w:rsidRPr="00826EB5" w14:paraId="7B12AB1A" w14:textId="77777777" w:rsidTr="00680FCF">
        <w:tc>
          <w:tcPr>
            <w:tcW w:w="1661" w:type="dxa"/>
            <w:shd w:val="clear" w:color="auto" w:fill="C5E0B3" w:themeFill="accent6" w:themeFillTint="66"/>
          </w:tcPr>
          <w:p w14:paraId="10398AEE" w14:textId="1EE43807" w:rsidR="00267F69" w:rsidRPr="00826EB5" w:rsidRDefault="002C14B9" w:rsidP="00267F69">
            <w:pPr>
              <w:rPr>
                <w:rFonts w:ascii="Arial" w:hAnsi="Arial" w:cs="Arial"/>
                <w:b/>
                <w:bCs/>
                <w:sz w:val="20"/>
                <w:szCs w:val="20"/>
              </w:rPr>
            </w:pPr>
            <w:r w:rsidRPr="00826EB5">
              <w:rPr>
                <w:rFonts w:ascii="Arial" w:hAnsi="Arial" w:cs="Arial"/>
                <w:b/>
                <w:bCs/>
                <w:sz w:val="20"/>
                <w:szCs w:val="20"/>
              </w:rPr>
              <w:t>L</w:t>
            </w:r>
            <w:r w:rsidR="00062413" w:rsidRPr="00826EB5">
              <w:rPr>
                <w:rFonts w:ascii="Arial" w:hAnsi="Arial" w:cs="Arial"/>
                <w:b/>
                <w:bCs/>
                <w:sz w:val="20"/>
                <w:szCs w:val="20"/>
              </w:rPr>
              <w:t xml:space="preserve">inks to </w:t>
            </w:r>
            <w:r w:rsidR="00AD17E5" w:rsidRPr="00826EB5">
              <w:rPr>
                <w:rFonts w:ascii="Arial" w:hAnsi="Arial" w:cs="Arial"/>
                <w:b/>
                <w:bCs/>
                <w:sz w:val="20"/>
                <w:szCs w:val="20"/>
              </w:rPr>
              <w:t>SMSC/Values</w:t>
            </w:r>
          </w:p>
        </w:tc>
        <w:tc>
          <w:tcPr>
            <w:tcW w:w="3735" w:type="dxa"/>
          </w:tcPr>
          <w:p w14:paraId="304FF0E8" w14:textId="77777777" w:rsidR="00B64F2E" w:rsidRPr="00826EB5" w:rsidRDefault="00B64F2E" w:rsidP="00267F69">
            <w:pPr>
              <w:rPr>
                <w:rFonts w:ascii="Arial" w:hAnsi="Arial" w:cs="Arial"/>
                <w:sz w:val="20"/>
                <w:szCs w:val="20"/>
              </w:rPr>
            </w:pPr>
            <w:r w:rsidRPr="00826EB5">
              <w:rPr>
                <w:rFonts w:ascii="Arial" w:hAnsi="Arial" w:cs="Arial"/>
                <w:sz w:val="20"/>
                <w:szCs w:val="20"/>
              </w:rPr>
              <w:t>Caring about the worlds environment and understanding the impact we can make</w:t>
            </w:r>
          </w:p>
          <w:p w14:paraId="0A9385C9" w14:textId="6891693D" w:rsidR="00002EC7" w:rsidRPr="00826EB5" w:rsidRDefault="00B64F2E" w:rsidP="00267F69">
            <w:pPr>
              <w:rPr>
                <w:rFonts w:ascii="Arial" w:hAnsi="Arial" w:cs="Arial"/>
                <w:sz w:val="20"/>
                <w:szCs w:val="20"/>
              </w:rPr>
            </w:pPr>
            <w:r w:rsidRPr="00826EB5">
              <w:rPr>
                <w:rFonts w:ascii="Arial" w:hAnsi="Arial" w:cs="Arial"/>
                <w:sz w:val="20"/>
                <w:szCs w:val="20"/>
              </w:rPr>
              <w:t xml:space="preserve"> (good and bad)</w:t>
            </w:r>
          </w:p>
        </w:tc>
        <w:tc>
          <w:tcPr>
            <w:tcW w:w="4252" w:type="dxa"/>
          </w:tcPr>
          <w:p w14:paraId="588021C5" w14:textId="514786A2" w:rsidR="006534DE" w:rsidRPr="00826EB5" w:rsidRDefault="00B64F2E" w:rsidP="00267F69">
            <w:pPr>
              <w:rPr>
                <w:rFonts w:ascii="Arial" w:hAnsi="Arial" w:cs="Arial"/>
                <w:sz w:val="20"/>
                <w:szCs w:val="20"/>
              </w:rPr>
            </w:pPr>
            <w:r w:rsidRPr="00826EB5">
              <w:rPr>
                <w:rFonts w:ascii="Arial" w:hAnsi="Arial" w:cs="Arial"/>
                <w:sz w:val="20"/>
                <w:szCs w:val="20"/>
              </w:rPr>
              <w:t>It’s our job to support the planet.</w:t>
            </w:r>
          </w:p>
        </w:tc>
        <w:tc>
          <w:tcPr>
            <w:tcW w:w="4111" w:type="dxa"/>
          </w:tcPr>
          <w:p w14:paraId="469C73C8" w14:textId="04FF0E88" w:rsidR="00002EC7" w:rsidRPr="00826EB5" w:rsidRDefault="00B64F2E" w:rsidP="00267F69">
            <w:pPr>
              <w:rPr>
                <w:rFonts w:ascii="Arial" w:hAnsi="Arial" w:cs="Arial"/>
                <w:sz w:val="20"/>
                <w:szCs w:val="20"/>
              </w:rPr>
            </w:pPr>
            <w:r w:rsidRPr="00826EB5">
              <w:rPr>
                <w:rFonts w:ascii="Arial" w:hAnsi="Arial" w:cs="Arial"/>
                <w:sz w:val="20"/>
                <w:szCs w:val="20"/>
              </w:rPr>
              <w:t>The children will create their own plan for the future of the local area, considering the needs of the wider community and thinking about housing, public services and industries.</w:t>
            </w:r>
          </w:p>
        </w:tc>
      </w:tr>
      <w:tr w:rsidR="00AD17E5" w:rsidRPr="00826EB5" w14:paraId="02CB0ECD" w14:textId="77777777" w:rsidTr="00680FCF">
        <w:tc>
          <w:tcPr>
            <w:tcW w:w="1661" w:type="dxa"/>
            <w:shd w:val="clear" w:color="auto" w:fill="C5E0B3" w:themeFill="accent6" w:themeFillTint="66"/>
          </w:tcPr>
          <w:p w14:paraId="163AF06B" w14:textId="338702CC" w:rsidR="00267F69" w:rsidRPr="00826EB5" w:rsidRDefault="00062413" w:rsidP="00267F69">
            <w:pPr>
              <w:rPr>
                <w:rFonts w:ascii="Arial" w:hAnsi="Arial" w:cs="Arial"/>
                <w:b/>
                <w:bCs/>
                <w:sz w:val="20"/>
                <w:szCs w:val="20"/>
              </w:rPr>
            </w:pPr>
            <w:r w:rsidRPr="00826EB5">
              <w:rPr>
                <w:rFonts w:ascii="Arial" w:hAnsi="Arial" w:cs="Arial"/>
                <w:b/>
                <w:bCs/>
                <w:sz w:val="20"/>
                <w:szCs w:val="20"/>
              </w:rPr>
              <w:t>Outdoor Learning Opportunities</w:t>
            </w:r>
          </w:p>
        </w:tc>
        <w:tc>
          <w:tcPr>
            <w:tcW w:w="3735" w:type="dxa"/>
          </w:tcPr>
          <w:p w14:paraId="6E2608F8" w14:textId="7E659DA1" w:rsidR="00B47AAA" w:rsidRPr="00826EB5" w:rsidRDefault="00B64F2E" w:rsidP="00267F69">
            <w:pPr>
              <w:rPr>
                <w:rFonts w:ascii="Arial" w:hAnsi="Arial" w:cs="Arial"/>
                <w:sz w:val="20"/>
                <w:szCs w:val="20"/>
              </w:rPr>
            </w:pPr>
            <w:r w:rsidRPr="00826EB5">
              <w:rPr>
                <w:rFonts w:ascii="Arial" w:hAnsi="Arial" w:cs="Arial"/>
                <w:sz w:val="20"/>
                <w:szCs w:val="20"/>
              </w:rPr>
              <w:t>The Amazon is a little too distant for fieldwork: however, this unit does lend itself to opportunities for local are fieldwork.  Children can investigate their local area, considering its change in their locality, as well as studying any protected areas using the sane enquiry process as their study of the Amazon region.  T</w:t>
            </w:r>
            <w:r w:rsidR="00835EF2">
              <w:rPr>
                <w:rFonts w:ascii="Arial" w:hAnsi="Arial" w:cs="Arial"/>
                <w:sz w:val="20"/>
                <w:szCs w:val="20"/>
              </w:rPr>
              <w:t>h</w:t>
            </w:r>
            <w:r w:rsidRPr="00826EB5">
              <w:rPr>
                <w:rFonts w:ascii="Arial" w:hAnsi="Arial" w:cs="Arial"/>
                <w:sz w:val="20"/>
                <w:szCs w:val="20"/>
              </w:rPr>
              <w:t>is could be a visit to a local forest or wood, preferably deciduous.</w:t>
            </w:r>
          </w:p>
        </w:tc>
        <w:tc>
          <w:tcPr>
            <w:tcW w:w="4252" w:type="dxa"/>
          </w:tcPr>
          <w:p w14:paraId="4432F29A" w14:textId="29B83EA4" w:rsidR="007179F9" w:rsidRPr="00826EB5" w:rsidRDefault="00B64F2E" w:rsidP="00267F69">
            <w:pPr>
              <w:rPr>
                <w:rFonts w:ascii="Arial" w:hAnsi="Arial" w:cs="Arial"/>
                <w:sz w:val="20"/>
                <w:szCs w:val="20"/>
              </w:rPr>
            </w:pPr>
            <w:r w:rsidRPr="00826EB5">
              <w:rPr>
                <w:rFonts w:ascii="Arial" w:hAnsi="Arial" w:cs="Arial"/>
                <w:sz w:val="20"/>
                <w:szCs w:val="20"/>
              </w:rPr>
              <w:t>This unit includes opportunities for fieldwork within the school grounds, looking at how the school grounds can be made more attractive to wildlife and investigate how sustainable the school is and suggest</w:t>
            </w:r>
            <w:r w:rsidR="002A2289" w:rsidRPr="00826EB5">
              <w:rPr>
                <w:rFonts w:ascii="Arial" w:hAnsi="Arial" w:cs="Arial"/>
                <w:sz w:val="20"/>
                <w:szCs w:val="20"/>
              </w:rPr>
              <w:t>ing areas for improvement.  The children will pose their own specific enquiry question, before collecting evidence from around school.</w:t>
            </w:r>
          </w:p>
        </w:tc>
        <w:tc>
          <w:tcPr>
            <w:tcW w:w="4111" w:type="dxa"/>
          </w:tcPr>
          <w:p w14:paraId="7191D5FC" w14:textId="70935CF4" w:rsidR="00002EC7" w:rsidRPr="00826EB5" w:rsidRDefault="002A2289" w:rsidP="00267F69">
            <w:pPr>
              <w:rPr>
                <w:rFonts w:ascii="Arial" w:hAnsi="Arial" w:cs="Arial"/>
                <w:sz w:val="20"/>
                <w:szCs w:val="20"/>
              </w:rPr>
            </w:pPr>
            <w:r w:rsidRPr="00826EB5">
              <w:rPr>
                <w:rFonts w:ascii="Arial" w:hAnsi="Arial" w:cs="Arial"/>
                <w:sz w:val="20"/>
                <w:szCs w:val="20"/>
              </w:rPr>
              <w:t>This unit has many opportunities for fieldwork and any lessons could potentially include an element of fieldwork.  The children will plan and carry out activities, answering enquiry questions such as: What, in our region should we preserve for the future? They will also look at the type of housing and industry in the region.  Understanding and considering the views and needs of the community are key to this unit.</w:t>
            </w:r>
          </w:p>
        </w:tc>
      </w:tr>
      <w:tr w:rsidR="00062413" w:rsidRPr="00826EB5" w14:paraId="29E508CE" w14:textId="77777777" w:rsidTr="00680FCF">
        <w:tc>
          <w:tcPr>
            <w:tcW w:w="1661" w:type="dxa"/>
            <w:shd w:val="clear" w:color="auto" w:fill="C5E0B3" w:themeFill="accent6" w:themeFillTint="66"/>
          </w:tcPr>
          <w:p w14:paraId="5F4E7C84" w14:textId="5BAC12B0" w:rsidR="00062413" w:rsidRPr="00826EB5" w:rsidRDefault="00062413" w:rsidP="00267F69">
            <w:pPr>
              <w:rPr>
                <w:rFonts w:ascii="Arial" w:hAnsi="Arial" w:cs="Arial"/>
                <w:b/>
                <w:bCs/>
                <w:sz w:val="20"/>
                <w:szCs w:val="20"/>
              </w:rPr>
            </w:pPr>
            <w:r w:rsidRPr="00826EB5">
              <w:rPr>
                <w:rFonts w:ascii="Arial" w:hAnsi="Arial" w:cs="Arial"/>
                <w:b/>
                <w:bCs/>
                <w:sz w:val="20"/>
                <w:szCs w:val="20"/>
              </w:rPr>
              <w:t>Extra-Curricular Visits/Visitors</w:t>
            </w:r>
          </w:p>
        </w:tc>
        <w:tc>
          <w:tcPr>
            <w:tcW w:w="3735" w:type="dxa"/>
          </w:tcPr>
          <w:p w14:paraId="610BB9B4" w14:textId="6DDC440B" w:rsidR="00087DFB" w:rsidRPr="00826EB5" w:rsidRDefault="00835EF2" w:rsidP="00267F69">
            <w:pPr>
              <w:rPr>
                <w:rFonts w:ascii="Arial" w:hAnsi="Arial" w:cs="Arial"/>
                <w:sz w:val="20"/>
                <w:szCs w:val="20"/>
              </w:rPr>
            </w:pPr>
            <w:r w:rsidRPr="00826EB5">
              <w:rPr>
                <w:rFonts w:ascii="Arial" w:hAnsi="Arial" w:cs="Arial"/>
                <w:sz w:val="20"/>
                <w:szCs w:val="20"/>
              </w:rPr>
              <w:t>The region is undergoing change due to commercial development, particularly mining (for iron ore/gold), hydroelectric schemes, road building (Trans-Amazon highway), logging and forest clearance fires.  The Amazon region is globally significant both ecologically and environmentally, but it is also an important comparison to many areas of the UK which are also special and threatened.  There are currently 1,150 species and 65 habitats on the UK Biodiversity Action Plan, which is a published list of conservation priorities that are under threat because of their rarity and rate of decline.</w:t>
            </w:r>
          </w:p>
        </w:tc>
        <w:tc>
          <w:tcPr>
            <w:tcW w:w="4252" w:type="dxa"/>
          </w:tcPr>
          <w:p w14:paraId="4F649190" w14:textId="77777777" w:rsidR="0081576C" w:rsidRDefault="00835EF2" w:rsidP="00267F69">
            <w:pPr>
              <w:rPr>
                <w:rFonts w:ascii="Arial" w:hAnsi="Arial" w:cs="Arial"/>
                <w:sz w:val="20"/>
                <w:szCs w:val="20"/>
              </w:rPr>
            </w:pPr>
            <w:r w:rsidRPr="00826EB5">
              <w:rPr>
                <w:rFonts w:ascii="Arial" w:hAnsi="Arial" w:cs="Arial"/>
                <w:sz w:val="20"/>
                <w:szCs w:val="20"/>
              </w:rPr>
              <w:t>Ultimately, learning about sustainability challenges us to consider our relationship with nature.  Celebrating the extraordinary and wonderful diversity of creation is a good starting point and will lay the foundation for an ethic of caring in later life.</w:t>
            </w:r>
          </w:p>
          <w:p w14:paraId="5A2473B9" w14:textId="77777777" w:rsidR="00E50C6D" w:rsidRDefault="00E50C6D" w:rsidP="00267F69">
            <w:pPr>
              <w:rPr>
                <w:rFonts w:ascii="Arial" w:hAnsi="Arial" w:cs="Arial"/>
                <w:sz w:val="20"/>
                <w:szCs w:val="20"/>
              </w:rPr>
            </w:pPr>
          </w:p>
          <w:p w14:paraId="7C0C258D" w14:textId="77777777" w:rsidR="00E50C6D" w:rsidRDefault="00E50C6D" w:rsidP="00267F69">
            <w:pPr>
              <w:rPr>
                <w:rFonts w:ascii="Arial" w:hAnsi="Arial" w:cs="Arial"/>
                <w:sz w:val="20"/>
                <w:szCs w:val="20"/>
              </w:rPr>
            </w:pPr>
          </w:p>
          <w:p w14:paraId="00E9BE6A" w14:textId="77777777" w:rsidR="00E50C6D" w:rsidRDefault="00E50C6D" w:rsidP="00267F69">
            <w:pPr>
              <w:rPr>
                <w:rFonts w:ascii="Arial" w:hAnsi="Arial" w:cs="Arial"/>
                <w:sz w:val="20"/>
                <w:szCs w:val="20"/>
              </w:rPr>
            </w:pPr>
          </w:p>
          <w:p w14:paraId="3AFB0131" w14:textId="77777777" w:rsidR="00E50C6D" w:rsidRDefault="00E50C6D" w:rsidP="00267F69">
            <w:pPr>
              <w:rPr>
                <w:rFonts w:ascii="Arial" w:hAnsi="Arial" w:cs="Arial"/>
                <w:sz w:val="20"/>
                <w:szCs w:val="20"/>
              </w:rPr>
            </w:pPr>
          </w:p>
          <w:p w14:paraId="4AD6364A" w14:textId="77777777" w:rsidR="00E50C6D" w:rsidRDefault="00E50C6D" w:rsidP="00267F69">
            <w:pPr>
              <w:rPr>
                <w:rFonts w:ascii="Arial" w:hAnsi="Arial" w:cs="Arial"/>
                <w:sz w:val="20"/>
                <w:szCs w:val="20"/>
              </w:rPr>
            </w:pPr>
          </w:p>
          <w:p w14:paraId="315E2E54" w14:textId="77777777" w:rsidR="00E50C6D" w:rsidRDefault="00E50C6D" w:rsidP="00267F69">
            <w:pPr>
              <w:rPr>
                <w:rFonts w:ascii="Arial" w:hAnsi="Arial" w:cs="Arial"/>
                <w:sz w:val="20"/>
                <w:szCs w:val="20"/>
              </w:rPr>
            </w:pPr>
          </w:p>
          <w:p w14:paraId="57CBF820" w14:textId="77777777" w:rsidR="00E50C6D" w:rsidRDefault="00E50C6D" w:rsidP="00267F69">
            <w:pPr>
              <w:rPr>
                <w:rFonts w:ascii="Arial" w:hAnsi="Arial" w:cs="Arial"/>
                <w:sz w:val="20"/>
                <w:szCs w:val="20"/>
              </w:rPr>
            </w:pPr>
          </w:p>
          <w:p w14:paraId="24478FB6" w14:textId="77777777" w:rsidR="00E77844" w:rsidRDefault="00E77844" w:rsidP="00E77844">
            <w:pPr>
              <w:rPr>
                <w:rFonts w:ascii="Arial" w:hAnsi="Arial" w:cs="Arial"/>
                <w:sz w:val="20"/>
                <w:szCs w:val="20"/>
              </w:rPr>
            </w:pPr>
            <w:r>
              <w:rPr>
                <w:rFonts w:ascii="Arial" w:hAnsi="Arial" w:cs="Arial"/>
                <w:sz w:val="20"/>
                <w:szCs w:val="20"/>
              </w:rPr>
              <w:t xml:space="preserve">Wayne Dixon &amp; </w:t>
            </w:r>
            <w:proofErr w:type="spellStart"/>
            <w:r>
              <w:rPr>
                <w:rFonts w:ascii="Arial" w:hAnsi="Arial" w:cs="Arial"/>
                <w:sz w:val="20"/>
                <w:szCs w:val="20"/>
              </w:rPr>
              <w:t>Koda</w:t>
            </w:r>
            <w:proofErr w:type="spellEnd"/>
          </w:p>
          <w:p w14:paraId="19E021DC" w14:textId="6ABAA1FF" w:rsidR="00E50C6D" w:rsidRPr="00826EB5" w:rsidRDefault="00E50C6D" w:rsidP="00267F69">
            <w:pPr>
              <w:rPr>
                <w:rFonts w:ascii="Arial" w:hAnsi="Arial" w:cs="Arial"/>
                <w:sz w:val="20"/>
                <w:szCs w:val="20"/>
              </w:rPr>
            </w:pPr>
          </w:p>
        </w:tc>
        <w:tc>
          <w:tcPr>
            <w:tcW w:w="4111" w:type="dxa"/>
          </w:tcPr>
          <w:p w14:paraId="452EC303" w14:textId="77777777" w:rsidR="00835EF2" w:rsidRDefault="00835EF2" w:rsidP="00267F69">
            <w:pPr>
              <w:rPr>
                <w:rFonts w:ascii="Arial" w:hAnsi="Arial" w:cs="Arial"/>
                <w:sz w:val="20"/>
                <w:szCs w:val="20"/>
              </w:rPr>
            </w:pPr>
            <w:r w:rsidRPr="00826EB5">
              <w:rPr>
                <w:rFonts w:ascii="Arial" w:hAnsi="Arial" w:cs="Arial"/>
                <w:sz w:val="20"/>
                <w:szCs w:val="20"/>
              </w:rPr>
              <w:t xml:space="preserve">Create an area of the classroom as a settlement of the Future Development Centre.  Start with a large map of the local region on display – preferably flat on the floor or other surface.  Provide modelling materials for the children to use and allow them to add 3-D models of how they would like to see the area in the future.  Challenge the children to add labels to their models, explaining how the development would benefit the local community. </w:t>
            </w:r>
          </w:p>
          <w:p w14:paraId="3C405B8A" w14:textId="77777777" w:rsidR="00835EF2" w:rsidRDefault="00835EF2" w:rsidP="00267F69">
            <w:pPr>
              <w:rPr>
                <w:rFonts w:ascii="Arial" w:hAnsi="Arial" w:cs="Arial"/>
                <w:sz w:val="20"/>
                <w:szCs w:val="20"/>
              </w:rPr>
            </w:pPr>
          </w:p>
          <w:p w14:paraId="25455079" w14:textId="2DFC1F0F" w:rsidR="00835EF2" w:rsidRDefault="00835EF2" w:rsidP="00267F69">
            <w:pPr>
              <w:rPr>
                <w:rFonts w:ascii="Arial" w:hAnsi="Arial" w:cs="Arial"/>
                <w:sz w:val="20"/>
                <w:szCs w:val="20"/>
              </w:rPr>
            </w:pPr>
            <w:r w:rsidRPr="00826EB5">
              <w:rPr>
                <w:rFonts w:ascii="Arial" w:hAnsi="Arial" w:cs="Arial"/>
                <w:sz w:val="20"/>
                <w:szCs w:val="20"/>
              </w:rPr>
              <w:t xml:space="preserve"> </w:t>
            </w:r>
          </w:p>
          <w:p w14:paraId="467FA4E0" w14:textId="5DABDCDF" w:rsidR="00C65C79" w:rsidRPr="00826EB5" w:rsidRDefault="007B522F" w:rsidP="00267F69">
            <w:pPr>
              <w:rPr>
                <w:rFonts w:ascii="Arial" w:hAnsi="Arial" w:cs="Arial"/>
                <w:sz w:val="20"/>
                <w:szCs w:val="20"/>
              </w:rPr>
            </w:pPr>
            <w:r w:rsidRPr="00826EB5">
              <w:rPr>
                <w:rFonts w:ascii="Arial" w:hAnsi="Arial" w:cs="Arial"/>
                <w:sz w:val="20"/>
                <w:szCs w:val="20"/>
              </w:rPr>
              <w:t xml:space="preserve">Local councillors </w:t>
            </w:r>
          </w:p>
        </w:tc>
      </w:tr>
      <w:tr w:rsidR="00062413" w:rsidRPr="00826EB5" w14:paraId="3BF4D0DF" w14:textId="77777777" w:rsidTr="00680FCF">
        <w:tc>
          <w:tcPr>
            <w:tcW w:w="1661" w:type="dxa"/>
            <w:shd w:val="clear" w:color="auto" w:fill="C5E0B3" w:themeFill="accent6" w:themeFillTint="66"/>
          </w:tcPr>
          <w:p w14:paraId="68475BAF" w14:textId="2A9D1FF4" w:rsidR="00062413" w:rsidRPr="00826EB5" w:rsidRDefault="00AD17E5" w:rsidP="00267F69">
            <w:pPr>
              <w:rPr>
                <w:rFonts w:ascii="Arial" w:hAnsi="Arial" w:cs="Arial"/>
                <w:b/>
                <w:bCs/>
                <w:sz w:val="20"/>
                <w:szCs w:val="20"/>
              </w:rPr>
            </w:pPr>
            <w:r w:rsidRPr="00826EB5">
              <w:rPr>
                <w:rFonts w:ascii="Arial" w:hAnsi="Arial" w:cs="Arial"/>
                <w:b/>
                <w:bCs/>
                <w:sz w:val="20"/>
                <w:szCs w:val="20"/>
              </w:rPr>
              <w:lastRenderedPageBreak/>
              <w:t>Key Figures</w:t>
            </w:r>
          </w:p>
        </w:tc>
        <w:tc>
          <w:tcPr>
            <w:tcW w:w="3735" w:type="dxa"/>
          </w:tcPr>
          <w:p w14:paraId="14953D77" w14:textId="606E591D" w:rsidR="006F4D41" w:rsidRPr="00826EB5" w:rsidRDefault="006F4D41" w:rsidP="00357FE8">
            <w:pPr>
              <w:rPr>
                <w:rFonts w:ascii="Arial" w:hAnsi="Arial" w:cs="Arial"/>
                <w:sz w:val="20"/>
                <w:szCs w:val="20"/>
              </w:rPr>
            </w:pPr>
          </w:p>
        </w:tc>
        <w:tc>
          <w:tcPr>
            <w:tcW w:w="4252" w:type="dxa"/>
          </w:tcPr>
          <w:p w14:paraId="387C4523" w14:textId="253FECD3" w:rsidR="00912B02" w:rsidRDefault="00892BCA" w:rsidP="00267F69">
            <w:pPr>
              <w:rPr>
                <w:rFonts w:ascii="Arial" w:hAnsi="Arial" w:cs="Arial"/>
                <w:sz w:val="20"/>
                <w:szCs w:val="20"/>
              </w:rPr>
            </w:pPr>
            <w:r>
              <w:rPr>
                <w:rFonts w:ascii="Arial" w:hAnsi="Arial" w:cs="Arial"/>
                <w:sz w:val="20"/>
                <w:szCs w:val="20"/>
              </w:rPr>
              <w:t>D</w:t>
            </w:r>
            <w:r w:rsidRPr="00892BCA">
              <w:rPr>
                <w:rFonts w:ascii="Arial" w:hAnsi="Arial" w:cs="Arial"/>
                <w:sz w:val="20"/>
                <w:szCs w:val="20"/>
              </w:rPr>
              <w:t xml:space="preserve">avid </w:t>
            </w:r>
            <w:r>
              <w:rPr>
                <w:rFonts w:ascii="Arial" w:hAnsi="Arial" w:cs="Arial"/>
                <w:sz w:val="20"/>
                <w:szCs w:val="20"/>
              </w:rPr>
              <w:t>Attenborough</w:t>
            </w:r>
          </w:p>
          <w:p w14:paraId="7C566FDF" w14:textId="77777777" w:rsidR="00892BCA" w:rsidRDefault="00892BCA" w:rsidP="00267F69">
            <w:pPr>
              <w:rPr>
                <w:rFonts w:ascii="Arial" w:hAnsi="Arial" w:cs="Arial"/>
                <w:sz w:val="20"/>
                <w:szCs w:val="20"/>
              </w:rPr>
            </w:pPr>
          </w:p>
          <w:p w14:paraId="1551BB52" w14:textId="77777777" w:rsidR="00835EF2" w:rsidRDefault="00835EF2" w:rsidP="00267F69">
            <w:pPr>
              <w:rPr>
                <w:rFonts w:ascii="Arial" w:hAnsi="Arial" w:cs="Arial"/>
                <w:sz w:val="20"/>
                <w:szCs w:val="20"/>
              </w:rPr>
            </w:pPr>
          </w:p>
          <w:p w14:paraId="3C63BF7E" w14:textId="0341FB48" w:rsidR="00835EF2" w:rsidRPr="00826EB5" w:rsidRDefault="00835EF2" w:rsidP="00267F69">
            <w:pPr>
              <w:rPr>
                <w:rFonts w:ascii="Arial" w:hAnsi="Arial" w:cs="Arial"/>
                <w:sz w:val="20"/>
                <w:szCs w:val="20"/>
              </w:rPr>
            </w:pPr>
          </w:p>
        </w:tc>
        <w:tc>
          <w:tcPr>
            <w:tcW w:w="4111" w:type="dxa"/>
          </w:tcPr>
          <w:p w14:paraId="59B626A1" w14:textId="7D7B71DA" w:rsidR="00062413" w:rsidRPr="00826EB5" w:rsidRDefault="00062413" w:rsidP="00267F69">
            <w:pPr>
              <w:rPr>
                <w:rFonts w:ascii="Arial" w:hAnsi="Arial" w:cs="Arial"/>
                <w:sz w:val="20"/>
                <w:szCs w:val="20"/>
              </w:rPr>
            </w:pPr>
          </w:p>
        </w:tc>
      </w:tr>
    </w:tbl>
    <w:p w14:paraId="1CF8BD83" w14:textId="5B3E3E7D" w:rsidR="00037EC8" w:rsidRPr="00826EB5" w:rsidRDefault="00037EC8" w:rsidP="00267F69">
      <w:pPr>
        <w:rPr>
          <w:rFonts w:ascii="Arial" w:hAnsi="Arial" w:cs="Arial"/>
          <w:b/>
          <w:bCs/>
          <w:sz w:val="20"/>
          <w:szCs w:val="20"/>
        </w:rPr>
      </w:pPr>
    </w:p>
    <w:sectPr w:rsidR="00037EC8" w:rsidRPr="00826EB5" w:rsidSect="00BD378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7636B1"/>
    <w:multiLevelType w:val="hybridMultilevel"/>
    <w:tmpl w:val="CA9E90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1125EF"/>
    <w:multiLevelType w:val="hybridMultilevel"/>
    <w:tmpl w:val="11DA4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A554BC"/>
    <w:multiLevelType w:val="hybridMultilevel"/>
    <w:tmpl w:val="DC2405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4C2CE3"/>
    <w:multiLevelType w:val="hybridMultilevel"/>
    <w:tmpl w:val="8A44B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AA18AB"/>
    <w:multiLevelType w:val="hybridMultilevel"/>
    <w:tmpl w:val="D7CC2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78D"/>
    <w:rsid w:val="00002EC7"/>
    <w:rsid w:val="00004C05"/>
    <w:rsid w:val="00010198"/>
    <w:rsid w:val="00010AD0"/>
    <w:rsid w:val="00013CFF"/>
    <w:rsid w:val="00017F1B"/>
    <w:rsid w:val="00024B93"/>
    <w:rsid w:val="0003440E"/>
    <w:rsid w:val="00037C22"/>
    <w:rsid w:val="00037EC8"/>
    <w:rsid w:val="00042779"/>
    <w:rsid w:val="00046A2B"/>
    <w:rsid w:val="000517E8"/>
    <w:rsid w:val="0005240A"/>
    <w:rsid w:val="000538C0"/>
    <w:rsid w:val="00054927"/>
    <w:rsid w:val="0006201E"/>
    <w:rsid w:val="00062413"/>
    <w:rsid w:val="00064E80"/>
    <w:rsid w:val="00067567"/>
    <w:rsid w:val="00074489"/>
    <w:rsid w:val="000747AB"/>
    <w:rsid w:val="000842DC"/>
    <w:rsid w:val="000853E0"/>
    <w:rsid w:val="00086564"/>
    <w:rsid w:val="00086A92"/>
    <w:rsid w:val="00087DFB"/>
    <w:rsid w:val="00090C3C"/>
    <w:rsid w:val="0009553C"/>
    <w:rsid w:val="00095D81"/>
    <w:rsid w:val="000A2DA1"/>
    <w:rsid w:val="000A3918"/>
    <w:rsid w:val="000A4594"/>
    <w:rsid w:val="000B39CC"/>
    <w:rsid w:val="000B5614"/>
    <w:rsid w:val="000C1A84"/>
    <w:rsid w:val="000C3779"/>
    <w:rsid w:val="000C76E6"/>
    <w:rsid w:val="000D105A"/>
    <w:rsid w:val="000D39E1"/>
    <w:rsid w:val="000E2859"/>
    <w:rsid w:val="000E2D71"/>
    <w:rsid w:val="000E4C4A"/>
    <w:rsid w:val="000E57AF"/>
    <w:rsid w:val="000E58BB"/>
    <w:rsid w:val="000F113D"/>
    <w:rsid w:val="000F5F30"/>
    <w:rsid w:val="000F7FC0"/>
    <w:rsid w:val="00102171"/>
    <w:rsid w:val="001044B1"/>
    <w:rsid w:val="00110634"/>
    <w:rsid w:val="001107E9"/>
    <w:rsid w:val="0011462E"/>
    <w:rsid w:val="00116269"/>
    <w:rsid w:val="00116FB8"/>
    <w:rsid w:val="00120F87"/>
    <w:rsid w:val="00127348"/>
    <w:rsid w:val="001344FA"/>
    <w:rsid w:val="00145E95"/>
    <w:rsid w:val="00146853"/>
    <w:rsid w:val="00147EC8"/>
    <w:rsid w:val="001530EC"/>
    <w:rsid w:val="0015336D"/>
    <w:rsid w:val="00157F1A"/>
    <w:rsid w:val="001621C7"/>
    <w:rsid w:val="00171325"/>
    <w:rsid w:val="00174C89"/>
    <w:rsid w:val="001778A1"/>
    <w:rsid w:val="001858BC"/>
    <w:rsid w:val="00187E10"/>
    <w:rsid w:val="00190D72"/>
    <w:rsid w:val="00192A54"/>
    <w:rsid w:val="001A16A5"/>
    <w:rsid w:val="001A3DC9"/>
    <w:rsid w:val="001B2237"/>
    <w:rsid w:val="001B389E"/>
    <w:rsid w:val="001C0A50"/>
    <w:rsid w:val="001C1C6D"/>
    <w:rsid w:val="001C6410"/>
    <w:rsid w:val="001C7EC9"/>
    <w:rsid w:val="001E5023"/>
    <w:rsid w:val="001E6FA9"/>
    <w:rsid w:val="001F2949"/>
    <w:rsid w:val="001F49FC"/>
    <w:rsid w:val="001F61F1"/>
    <w:rsid w:val="002018F3"/>
    <w:rsid w:val="0020325D"/>
    <w:rsid w:val="00203C86"/>
    <w:rsid w:val="00222581"/>
    <w:rsid w:val="00225232"/>
    <w:rsid w:val="00231187"/>
    <w:rsid w:val="0024022C"/>
    <w:rsid w:val="00240579"/>
    <w:rsid w:val="0025206C"/>
    <w:rsid w:val="00255853"/>
    <w:rsid w:val="00255AFE"/>
    <w:rsid w:val="0026280B"/>
    <w:rsid w:val="0026625E"/>
    <w:rsid w:val="00267907"/>
    <w:rsid w:val="00267F69"/>
    <w:rsid w:val="002869D4"/>
    <w:rsid w:val="00287893"/>
    <w:rsid w:val="002902CE"/>
    <w:rsid w:val="00296754"/>
    <w:rsid w:val="002A02BB"/>
    <w:rsid w:val="002A2289"/>
    <w:rsid w:val="002A4FCB"/>
    <w:rsid w:val="002B2031"/>
    <w:rsid w:val="002B276D"/>
    <w:rsid w:val="002B6256"/>
    <w:rsid w:val="002C14B9"/>
    <w:rsid w:val="002C2BCE"/>
    <w:rsid w:val="002C44EB"/>
    <w:rsid w:val="002C4DE7"/>
    <w:rsid w:val="002E448A"/>
    <w:rsid w:val="002E7518"/>
    <w:rsid w:val="002F1ACC"/>
    <w:rsid w:val="002F2524"/>
    <w:rsid w:val="002F4D0B"/>
    <w:rsid w:val="002F5416"/>
    <w:rsid w:val="002F6ABF"/>
    <w:rsid w:val="002F7D8B"/>
    <w:rsid w:val="002F7F3F"/>
    <w:rsid w:val="00302B08"/>
    <w:rsid w:val="00303583"/>
    <w:rsid w:val="00314815"/>
    <w:rsid w:val="00314CB0"/>
    <w:rsid w:val="003162EE"/>
    <w:rsid w:val="00316772"/>
    <w:rsid w:val="00316E85"/>
    <w:rsid w:val="00317360"/>
    <w:rsid w:val="0031765E"/>
    <w:rsid w:val="00320341"/>
    <w:rsid w:val="00321EC1"/>
    <w:rsid w:val="00323A94"/>
    <w:rsid w:val="00325DFC"/>
    <w:rsid w:val="003276F0"/>
    <w:rsid w:val="00331357"/>
    <w:rsid w:val="00331759"/>
    <w:rsid w:val="00332928"/>
    <w:rsid w:val="003329F4"/>
    <w:rsid w:val="00336D1D"/>
    <w:rsid w:val="00346A01"/>
    <w:rsid w:val="00352D7C"/>
    <w:rsid w:val="00357FE8"/>
    <w:rsid w:val="00360AAB"/>
    <w:rsid w:val="00365277"/>
    <w:rsid w:val="00367528"/>
    <w:rsid w:val="00370F36"/>
    <w:rsid w:val="0037184B"/>
    <w:rsid w:val="00371BEB"/>
    <w:rsid w:val="00372283"/>
    <w:rsid w:val="00376033"/>
    <w:rsid w:val="00377D2B"/>
    <w:rsid w:val="003810FC"/>
    <w:rsid w:val="003827FF"/>
    <w:rsid w:val="003837EB"/>
    <w:rsid w:val="003856AF"/>
    <w:rsid w:val="003941F1"/>
    <w:rsid w:val="00394E0C"/>
    <w:rsid w:val="003966EB"/>
    <w:rsid w:val="003A63CA"/>
    <w:rsid w:val="003B7DF6"/>
    <w:rsid w:val="003C173D"/>
    <w:rsid w:val="003C2DCC"/>
    <w:rsid w:val="003C431C"/>
    <w:rsid w:val="003C7015"/>
    <w:rsid w:val="003D10BC"/>
    <w:rsid w:val="003D2E52"/>
    <w:rsid w:val="003D5FEB"/>
    <w:rsid w:val="003D733A"/>
    <w:rsid w:val="003E1B72"/>
    <w:rsid w:val="003F033C"/>
    <w:rsid w:val="003F198F"/>
    <w:rsid w:val="003F5B57"/>
    <w:rsid w:val="003F686E"/>
    <w:rsid w:val="003F6D63"/>
    <w:rsid w:val="003F727C"/>
    <w:rsid w:val="00401FDC"/>
    <w:rsid w:val="00402F68"/>
    <w:rsid w:val="00404DA6"/>
    <w:rsid w:val="004065B3"/>
    <w:rsid w:val="00412806"/>
    <w:rsid w:val="0041292A"/>
    <w:rsid w:val="0042009E"/>
    <w:rsid w:val="00425F5C"/>
    <w:rsid w:val="00426E61"/>
    <w:rsid w:val="0043061E"/>
    <w:rsid w:val="00431C3D"/>
    <w:rsid w:val="00432709"/>
    <w:rsid w:val="00437EA6"/>
    <w:rsid w:val="004422F7"/>
    <w:rsid w:val="00443DC6"/>
    <w:rsid w:val="0044640E"/>
    <w:rsid w:val="004472ED"/>
    <w:rsid w:val="00452154"/>
    <w:rsid w:val="004522CF"/>
    <w:rsid w:val="00455CFD"/>
    <w:rsid w:val="004560C4"/>
    <w:rsid w:val="00457BED"/>
    <w:rsid w:val="004642F0"/>
    <w:rsid w:val="0046505A"/>
    <w:rsid w:val="0047026B"/>
    <w:rsid w:val="0047124F"/>
    <w:rsid w:val="00473AB3"/>
    <w:rsid w:val="004740B5"/>
    <w:rsid w:val="00475D20"/>
    <w:rsid w:val="0047623E"/>
    <w:rsid w:val="00480CD0"/>
    <w:rsid w:val="00481192"/>
    <w:rsid w:val="004824A0"/>
    <w:rsid w:val="00482F6C"/>
    <w:rsid w:val="00483314"/>
    <w:rsid w:val="00483842"/>
    <w:rsid w:val="0048583A"/>
    <w:rsid w:val="004861EA"/>
    <w:rsid w:val="004878D3"/>
    <w:rsid w:val="00487DD9"/>
    <w:rsid w:val="00490F7A"/>
    <w:rsid w:val="0049583A"/>
    <w:rsid w:val="00496DE1"/>
    <w:rsid w:val="00497183"/>
    <w:rsid w:val="004A2896"/>
    <w:rsid w:val="004A34FD"/>
    <w:rsid w:val="004A3A9F"/>
    <w:rsid w:val="004A4F6B"/>
    <w:rsid w:val="004A699E"/>
    <w:rsid w:val="004A71F4"/>
    <w:rsid w:val="004B29C4"/>
    <w:rsid w:val="004B7E88"/>
    <w:rsid w:val="004C010E"/>
    <w:rsid w:val="004C0747"/>
    <w:rsid w:val="004C0DEA"/>
    <w:rsid w:val="004C1D8D"/>
    <w:rsid w:val="004C2E1A"/>
    <w:rsid w:val="004C4266"/>
    <w:rsid w:val="004C7F58"/>
    <w:rsid w:val="004D0F84"/>
    <w:rsid w:val="004D136D"/>
    <w:rsid w:val="004D2824"/>
    <w:rsid w:val="004E23F9"/>
    <w:rsid w:val="004E3245"/>
    <w:rsid w:val="004E32D6"/>
    <w:rsid w:val="004E5306"/>
    <w:rsid w:val="004E64AC"/>
    <w:rsid w:val="004E772A"/>
    <w:rsid w:val="004F5B58"/>
    <w:rsid w:val="005037EF"/>
    <w:rsid w:val="00506BD5"/>
    <w:rsid w:val="00506EDC"/>
    <w:rsid w:val="00510429"/>
    <w:rsid w:val="0051336B"/>
    <w:rsid w:val="005163F4"/>
    <w:rsid w:val="00516F03"/>
    <w:rsid w:val="0051732E"/>
    <w:rsid w:val="00523E25"/>
    <w:rsid w:val="005276D7"/>
    <w:rsid w:val="005320BF"/>
    <w:rsid w:val="00534187"/>
    <w:rsid w:val="005410BB"/>
    <w:rsid w:val="0054121B"/>
    <w:rsid w:val="005440D3"/>
    <w:rsid w:val="0054573E"/>
    <w:rsid w:val="00550E92"/>
    <w:rsid w:val="00552D53"/>
    <w:rsid w:val="00553527"/>
    <w:rsid w:val="00560158"/>
    <w:rsid w:val="005616D8"/>
    <w:rsid w:val="0056326B"/>
    <w:rsid w:val="0057231D"/>
    <w:rsid w:val="0057376D"/>
    <w:rsid w:val="0057565D"/>
    <w:rsid w:val="00577199"/>
    <w:rsid w:val="005823AD"/>
    <w:rsid w:val="005844F0"/>
    <w:rsid w:val="00585860"/>
    <w:rsid w:val="005A2357"/>
    <w:rsid w:val="005B18E9"/>
    <w:rsid w:val="005B2214"/>
    <w:rsid w:val="005B2F15"/>
    <w:rsid w:val="005C0899"/>
    <w:rsid w:val="005C336F"/>
    <w:rsid w:val="005C6225"/>
    <w:rsid w:val="005C7560"/>
    <w:rsid w:val="005D0E4E"/>
    <w:rsid w:val="005D5A59"/>
    <w:rsid w:val="005D7087"/>
    <w:rsid w:val="005D7B19"/>
    <w:rsid w:val="005E44FC"/>
    <w:rsid w:val="005E4CA7"/>
    <w:rsid w:val="005E7983"/>
    <w:rsid w:val="005F0407"/>
    <w:rsid w:val="005F25F0"/>
    <w:rsid w:val="005F6525"/>
    <w:rsid w:val="00600169"/>
    <w:rsid w:val="00604155"/>
    <w:rsid w:val="00613948"/>
    <w:rsid w:val="0061413E"/>
    <w:rsid w:val="006216C2"/>
    <w:rsid w:val="00621B16"/>
    <w:rsid w:val="006258C4"/>
    <w:rsid w:val="006341EF"/>
    <w:rsid w:val="0063504D"/>
    <w:rsid w:val="00635D3B"/>
    <w:rsid w:val="00636DC4"/>
    <w:rsid w:val="00636F57"/>
    <w:rsid w:val="006370B8"/>
    <w:rsid w:val="006403DA"/>
    <w:rsid w:val="00640F30"/>
    <w:rsid w:val="00642747"/>
    <w:rsid w:val="006461E5"/>
    <w:rsid w:val="006465C0"/>
    <w:rsid w:val="006525E9"/>
    <w:rsid w:val="006534DE"/>
    <w:rsid w:val="00654FB6"/>
    <w:rsid w:val="00661A7D"/>
    <w:rsid w:val="00673FEF"/>
    <w:rsid w:val="00677273"/>
    <w:rsid w:val="00677CE3"/>
    <w:rsid w:val="0068080D"/>
    <w:rsid w:val="00680B48"/>
    <w:rsid w:val="00680FCF"/>
    <w:rsid w:val="00681A54"/>
    <w:rsid w:val="00693351"/>
    <w:rsid w:val="0069365A"/>
    <w:rsid w:val="00695768"/>
    <w:rsid w:val="00695D31"/>
    <w:rsid w:val="0069610E"/>
    <w:rsid w:val="006A010F"/>
    <w:rsid w:val="006B07C1"/>
    <w:rsid w:val="006B2F82"/>
    <w:rsid w:val="006B5AB7"/>
    <w:rsid w:val="006C1938"/>
    <w:rsid w:val="006C4144"/>
    <w:rsid w:val="006C68AF"/>
    <w:rsid w:val="006D17DB"/>
    <w:rsid w:val="006D3100"/>
    <w:rsid w:val="006D3137"/>
    <w:rsid w:val="006D771C"/>
    <w:rsid w:val="006E0939"/>
    <w:rsid w:val="006E0CD4"/>
    <w:rsid w:val="006F2054"/>
    <w:rsid w:val="006F4D41"/>
    <w:rsid w:val="00704DD6"/>
    <w:rsid w:val="00713CE1"/>
    <w:rsid w:val="007177B8"/>
    <w:rsid w:val="007179F9"/>
    <w:rsid w:val="00720993"/>
    <w:rsid w:val="007265DA"/>
    <w:rsid w:val="007348CA"/>
    <w:rsid w:val="00734929"/>
    <w:rsid w:val="00735512"/>
    <w:rsid w:val="00741238"/>
    <w:rsid w:val="00743386"/>
    <w:rsid w:val="00743CFA"/>
    <w:rsid w:val="00756B50"/>
    <w:rsid w:val="00760719"/>
    <w:rsid w:val="007609AD"/>
    <w:rsid w:val="00766342"/>
    <w:rsid w:val="00770926"/>
    <w:rsid w:val="007718FD"/>
    <w:rsid w:val="00774752"/>
    <w:rsid w:val="007760D5"/>
    <w:rsid w:val="0077654F"/>
    <w:rsid w:val="007774F1"/>
    <w:rsid w:val="007806C7"/>
    <w:rsid w:val="007810E2"/>
    <w:rsid w:val="0078508F"/>
    <w:rsid w:val="007863D9"/>
    <w:rsid w:val="007903B4"/>
    <w:rsid w:val="00792D9F"/>
    <w:rsid w:val="00796820"/>
    <w:rsid w:val="00796899"/>
    <w:rsid w:val="007A09A6"/>
    <w:rsid w:val="007A5BCB"/>
    <w:rsid w:val="007B522F"/>
    <w:rsid w:val="007B7C7E"/>
    <w:rsid w:val="007C4BBC"/>
    <w:rsid w:val="007C6700"/>
    <w:rsid w:val="007C6D07"/>
    <w:rsid w:val="007D631F"/>
    <w:rsid w:val="007D7734"/>
    <w:rsid w:val="007E0C7B"/>
    <w:rsid w:val="007E470C"/>
    <w:rsid w:val="007F2734"/>
    <w:rsid w:val="007F3B63"/>
    <w:rsid w:val="007F42C6"/>
    <w:rsid w:val="007F5EB3"/>
    <w:rsid w:val="007F66F4"/>
    <w:rsid w:val="0080289A"/>
    <w:rsid w:val="0080511D"/>
    <w:rsid w:val="00807932"/>
    <w:rsid w:val="00807E1F"/>
    <w:rsid w:val="008124E3"/>
    <w:rsid w:val="0081576C"/>
    <w:rsid w:val="0082380F"/>
    <w:rsid w:val="00823ABD"/>
    <w:rsid w:val="00824B47"/>
    <w:rsid w:val="00826EB5"/>
    <w:rsid w:val="00832290"/>
    <w:rsid w:val="00832C89"/>
    <w:rsid w:val="008334E6"/>
    <w:rsid w:val="00833B97"/>
    <w:rsid w:val="00835EF2"/>
    <w:rsid w:val="008411F8"/>
    <w:rsid w:val="00841ADC"/>
    <w:rsid w:val="008437CC"/>
    <w:rsid w:val="00845AB4"/>
    <w:rsid w:val="00853FA6"/>
    <w:rsid w:val="00854A79"/>
    <w:rsid w:val="00855510"/>
    <w:rsid w:val="00857CB5"/>
    <w:rsid w:val="00860B21"/>
    <w:rsid w:val="00863970"/>
    <w:rsid w:val="008710EB"/>
    <w:rsid w:val="00872790"/>
    <w:rsid w:val="008762A9"/>
    <w:rsid w:val="0087774F"/>
    <w:rsid w:val="0088070F"/>
    <w:rsid w:val="0088404C"/>
    <w:rsid w:val="00890382"/>
    <w:rsid w:val="008925DD"/>
    <w:rsid w:val="00892BCA"/>
    <w:rsid w:val="008A2F01"/>
    <w:rsid w:val="008B10FA"/>
    <w:rsid w:val="008B240B"/>
    <w:rsid w:val="008C0507"/>
    <w:rsid w:val="008C0D57"/>
    <w:rsid w:val="008D143B"/>
    <w:rsid w:val="008D2B54"/>
    <w:rsid w:val="008D58BF"/>
    <w:rsid w:val="008D7CB3"/>
    <w:rsid w:val="008E1587"/>
    <w:rsid w:val="008E45C5"/>
    <w:rsid w:val="008F39E1"/>
    <w:rsid w:val="00912434"/>
    <w:rsid w:val="00912B02"/>
    <w:rsid w:val="00914DE8"/>
    <w:rsid w:val="009247FD"/>
    <w:rsid w:val="00924A8E"/>
    <w:rsid w:val="00925902"/>
    <w:rsid w:val="00931F03"/>
    <w:rsid w:val="009323B5"/>
    <w:rsid w:val="009372CC"/>
    <w:rsid w:val="00940175"/>
    <w:rsid w:val="00940392"/>
    <w:rsid w:val="009403F0"/>
    <w:rsid w:val="009538EF"/>
    <w:rsid w:val="00957451"/>
    <w:rsid w:val="00962260"/>
    <w:rsid w:val="00965F8E"/>
    <w:rsid w:val="00972D4A"/>
    <w:rsid w:val="00976291"/>
    <w:rsid w:val="0097741A"/>
    <w:rsid w:val="00981CBE"/>
    <w:rsid w:val="00990EE1"/>
    <w:rsid w:val="009A0340"/>
    <w:rsid w:val="009A3F1A"/>
    <w:rsid w:val="009A5C61"/>
    <w:rsid w:val="009A669A"/>
    <w:rsid w:val="009B1B2A"/>
    <w:rsid w:val="009B242E"/>
    <w:rsid w:val="009B5D36"/>
    <w:rsid w:val="009B69E9"/>
    <w:rsid w:val="009C083F"/>
    <w:rsid w:val="009C1A3C"/>
    <w:rsid w:val="009C459E"/>
    <w:rsid w:val="009C67DF"/>
    <w:rsid w:val="009D00FC"/>
    <w:rsid w:val="009D7A3E"/>
    <w:rsid w:val="009E4ED0"/>
    <w:rsid w:val="009E7CA3"/>
    <w:rsid w:val="009F0F4E"/>
    <w:rsid w:val="009F23BE"/>
    <w:rsid w:val="009F26CD"/>
    <w:rsid w:val="009F3F25"/>
    <w:rsid w:val="009F48F5"/>
    <w:rsid w:val="009F7657"/>
    <w:rsid w:val="00A04977"/>
    <w:rsid w:val="00A06051"/>
    <w:rsid w:val="00A117FA"/>
    <w:rsid w:val="00A13252"/>
    <w:rsid w:val="00A16D0C"/>
    <w:rsid w:val="00A177A8"/>
    <w:rsid w:val="00A231A6"/>
    <w:rsid w:val="00A25964"/>
    <w:rsid w:val="00A278FD"/>
    <w:rsid w:val="00A3525E"/>
    <w:rsid w:val="00A45065"/>
    <w:rsid w:val="00A502FC"/>
    <w:rsid w:val="00A51B22"/>
    <w:rsid w:val="00A52721"/>
    <w:rsid w:val="00A60101"/>
    <w:rsid w:val="00A607F1"/>
    <w:rsid w:val="00A60AF3"/>
    <w:rsid w:val="00A61B9B"/>
    <w:rsid w:val="00A6218C"/>
    <w:rsid w:val="00A66794"/>
    <w:rsid w:val="00A677DE"/>
    <w:rsid w:val="00A72114"/>
    <w:rsid w:val="00A757D9"/>
    <w:rsid w:val="00A75B43"/>
    <w:rsid w:val="00A760AE"/>
    <w:rsid w:val="00A7633F"/>
    <w:rsid w:val="00A7691E"/>
    <w:rsid w:val="00A82204"/>
    <w:rsid w:val="00A827F7"/>
    <w:rsid w:val="00A86461"/>
    <w:rsid w:val="00A912B3"/>
    <w:rsid w:val="00A91609"/>
    <w:rsid w:val="00A96FCF"/>
    <w:rsid w:val="00A97DD4"/>
    <w:rsid w:val="00AA0C3D"/>
    <w:rsid w:val="00AA15E0"/>
    <w:rsid w:val="00AA35AB"/>
    <w:rsid w:val="00AA446E"/>
    <w:rsid w:val="00AA4705"/>
    <w:rsid w:val="00AA644B"/>
    <w:rsid w:val="00AB0FAF"/>
    <w:rsid w:val="00AB48E8"/>
    <w:rsid w:val="00AC1AC3"/>
    <w:rsid w:val="00AC2746"/>
    <w:rsid w:val="00AC666F"/>
    <w:rsid w:val="00AC7D92"/>
    <w:rsid w:val="00AD0A30"/>
    <w:rsid w:val="00AD17E5"/>
    <w:rsid w:val="00AD3A22"/>
    <w:rsid w:val="00AD6F3B"/>
    <w:rsid w:val="00AE12AE"/>
    <w:rsid w:val="00AF1C3E"/>
    <w:rsid w:val="00AF2365"/>
    <w:rsid w:val="00AF3B88"/>
    <w:rsid w:val="00B02CDE"/>
    <w:rsid w:val="00B1009D"/>
    <w:rsid w:val="00B114E5"/>
    <w:rsid w:val="00B15E32"/>
    <w:rsid w:val="00B16A22"/>
    <w:rsid w:val="00B24642"/>
    <w:rsid w:val="00B25161"/>
    <w:rsid w:val="00B25BC4"/>
    <w:rsid w:val="00B30FB8"/>
    <w:rsid w:val="00B312B0"/>
    <w:rsid w:val="00B438E1"/>
    <w:rsid w:val="00B47AAA"/>
    <w:rsid w:val="00B508C7"/>
    <w:rsid w:val="00B55D01"/>
    <w:rsid w:val="00B5677C"/>
    <w:rsid w:val="00B57498"/>
    <w:rsid w:val="00B62F4D"/>
    <w:rsid w:val="00B64F2E"/>
    <w:rsid w:val="00B75858"/>
    <w:rsid w:val="00B76849"/>
    <w:rsid w:val="00B76F42"/>
    <w:rsid w:val="00B82601"/>
    <w:rsid w:val="00B836AD"/>
    <w:rsid w:val="00B839DF"/>
    <w:rsid w:val="00B90353"/>
    <w:rsid w:val="00B94038"/>
    <w:rsid w:val="00BB18F9"/>
    <w:rsid w:val="00BB779C"/>
    <w:rsid w:val="00BC6073"/>
    <w:rsid w:val="00BD378D"/>
    <w:rsid w:val="00BD5EB7"/>
    <w:rsid w:val="00BE051A"/>
    <w:rsid w:val="00BE0E98"/>
    <w:rsid w:val="00BE40AF"/>
    <w:rsid w:val="00BE5317"/>
    <w:rsid w:val="00C04597"/>
    <w:rsid w:val="00C04A5E"/>
    <w:rsid w:val="00C064C8"/>
    <w:rsid w:val="00C13664"/>
    <w:rsid w:val="00C1440D"/>
    <w:rsid w:val="00C14F51"/>
    <w:rsid w:val="00C15EC3"/>
    <w:rsid w:val="00C17C5D"/>
    <w:rsid w:val="00C20508"/>
    <w:rsid w:val="00C24137"/>
    <w:rsid w:val="00C3107A"/>
    <w:rsid w:val="00C3504C"/>
    <w:rsid w:val="00C36125"/>
    <w:rsid w:val="00C36C1A"/>
    <w:rsid w:val="00C37C2E"/>
    <w:rsid w:val="00C4212F"/>
    <w:rsid w:val="00C43AB2"/>
    <w:rsid w:val="00C44940"/>
    <w:rsid w:val="00C50664"/>
    <w:rsid w:val="00C50F96"/>
    <w:rsid w:val="00C5307D"/>
    <w:rsid w:val="00C55787"/>
    <w:rsid w:val="00C65C79"/>
    <w:rsid w:val="00C67C9C"/>
    <w:rsid w:val="00C70760"/>
    <w:rsid w:val="00C724E0"/>
    <w:rsid w:val="00C73624"/>
    <w:rsid w:val="00C83EF1"/>
    <w:rsid w:val="00C862ED"/>
    <w:rsid w:val="00C966E7"/>
    <w:rsid w:val="00C973E5"/>
    <w:rsid w:val="00CA007F"/>
    <w:rsid w:val="00CA088C"/>
    <w:rsid w:val="00CA6037"/>
    <w:rsid w:val="00CB05E0"/>
    <w:rsid w:val="00CB1FD2"/>
    <w:rsid w:val="00CB35AB"/>
    <w:rsid w:val="00CB3916"/>
    <w:rsid w:val="00CB53E7"/>
    <w:rsid w:val="00CB6459"/>
    <w:rsid w:val="00CC530B"/>
    <w:rsid w:val="00CC6DA3"/>
    <w:rsid w:val="00CD422E"/>
    <w:rsid w:val="00CD7C04"/>
    <w:rsid w:val="00CE0150"/>
    <w:rsid w:val="00CE0A61"/>
    <w:rsid w:val="00CF4335"/>
    <w:rsid w:val="00D0264E"/>
    <w:rsid w:val="00D07D53"/>
    <w:rsid w:val="00D1044D"/>
    <w:rsid w:val="00D17995"/>
    <w:rsid w:val="00D200B8"/>
    <w:rsid w:val="00D27892"/>
    <w:rsid w:val="00D27926"/>
    <w:rsid w:val="00D31477"/>
    <w:rsid w:val="00D343CF"/>
    <w:rsid w:val="00D41EF0"/>
    <w:rsid w:val="00D44513"/>
    <w:rsid w:val="00D44882"/>
    <w:rsid w:val="00D4669E"/>
    <w:rsid w:val="00D63C90"/>
    <w:rsid w:val="00D71786"/>
    <w:rsid w:val="00D738F6"/>
    <w:rsid w:val="00D879C7"/>
    <w:rsid w:val="00D916CC"/>
    <w:rsid w:val="00D91FC9"/>
    <w:rsid w:val="00D940E2"/>
    <w:rsid w:val="00D96241"/>
    <w:rsid w:val="00D97FF8"/>
    <w:rsid w:val="00DA15F4"/>
    <w:rsid w:val="00DA3E1E"/>
    <w:rsid w:val="00DA61A5"/>
    <w:rsid w:val="00DB0107"/>
    <w:rsid w:val="00DB5452"/>
    <w:rsid w:val="00DB704B"/>
    <w:rsid w:val="00DB7777"/>
    <w:rsid w:val="00DC1DAF"/>
    <w:rsid w:val="00DC4567"/>
    <w:rsid w:val="00DD1ABA"/>
    <w:rsid w:val="00DD59BB"/>
    <w:rsid w:val="00DD7E07"/>
    <w:rsid w:val="00DE0464"/>
    <w:rsid w:val="00DE3E24"/>
    <w:rsid w:val="00DE4BF8"/>
    <w:rsid w:val="00DE7FC6"/>
    <w:rsid w:val="00DF0FFF"/>
    <w:rsid w:val="00DF5401"/>
    <w:rsid w:val="00DF5D1B"/>
    <w:rsid w:val="00DF7D45"/>
    <w:rsid w:val="00E01B6C"/>
    <w:rsid w:val="00E030ED"/>
    <w:rsid w:val="00E102B6"/>
    <w:rsid w:val="00E17555"/>
    <w:rsid w:val="00E2281F"/>
    <w:rsid w:val="00E241CD"/>
    <w:rsid w:val="00E246BE"/>
    <w:rsid w:val="00E26F60"/>
    <w:rsid w:val="00E378C7"/>
    <w:rsid w:val="00E4110A"/>
    <w:rsid w:val="00E411BD"/>
    <w:rsid w:val="00E43BFE"/>
    <w:rsid w:val="00E44637"/>
    <w:rsid w:val="00E504ED"/>
    <w:rsid w:val="00E50C6D"/>
    <w:rsid w:val="00E55899"/>
    <w:rsid w:val="00E576C6"/>
    <w:rsid w:val="00E6083F"/>
    <w:rsid w:val="00E63D81"/>
    <w:rsid w:val="00E6569C"/>
    <w:rsid w:val="00E66A6C"/>
    <w:rsid w:val="00E70DD9"/>
    <w:rsid w:val="00E75DD3"/>
    <w:rsid w:val="00E77789"/>
    <w:rsid w:val="00E77844"/>
    <w:rsid w:val="00E81DD8"/>
    <w:rsid w:val="00E825C7"/>
    <w:rsid w:val="00E85ED9"/>
    <w:rsid w:val="00E908BE"/>
    <w:rsid w:val="00EA31E5"/>
    <w:rsid w:val="00EA3F5E"/>
    <w:rsid w:val="00EA4249"/>
    <w:rsid w:val="00EA4DBC"/>
    <w:rsid w:val="00EA79FA"/>
    <w:rsid w:val="00EB3943"/>
    <w:rsid w:val="00EC1484"/>
    <w:rsid w:val="00EC173C"/>
    <w:rsid w:val="00ED17D3"/>
    <w:rsid w:val="00ED27E0"/>
    <w:rsid w:val="00ED7116"/>
    <w:rsid w:val="00EF116B"/>
    <w:rsid w:val="00F03C9D"/>
    <w:rsid w:val="00F04215"/>
    <w:rsid w:val="00F129C2"/>
    <w:rsid w:val="00F149D1"/>
    <w:rsid w:val="00F17168"/>
    <w:rsid w:val="00F2129E"/>
    <w:rsid w:val="00F26F65"/>
    <w:rsid w:val="00F307A4"/>
    <w:rsid w:val="00F32B14"/>
    <w:rsid w:val="00F363DC"/>
    <w:rsid w:val="00F36E69"/>
    <w:rsid w:val="00F40D75"/>
    <w:rsid w:val="00F44D86"/>
    <w:rsid w:val="00F4754A"/>
    <w:rsid w:val="00F55176"/>
    <w:rsid w:val="00F62AA0"/>
    <w:rsid w:val="00F64049"/>
    <w:rsid w:val="00F649A5"/>
    <w:rsid w:val="00F66D41"/>
    <w:rsid w:val="00F9075F"/>
    <w:rsid w:val="00F95126"/>
    <w:rsid w:val="00FA023A"/>
    <w:rsid w:val="00FA35D7"/>
    <w:rsid w:val="00FA6705"/>
    <w:rsid w:val="00FA7820"/>
    <w:rsid w:val="00FB516D"/>
    <w:rsid w:val="00FB628B"/>
    <w:rsid w:val="00FC1041"/>
    <w:rsid w:val="00FC3959"/>
    <w:rsid w:val="00FC44D9"/>
    <w:rsid w:val="00FC4F67"/>
    <w:rsid w:val="00FC68B9"/>
    <w:rsid w:val="00FC749E"/>
    <w:rsid w:val="00FD030B"/>
    <w:rsid w:val="00FD44A1"/>
    <w:rsid w:val="00FE003B"/>
    <w:rsid w:val="00FE0055"/>
    <w:rsid w:val="00FE2C5B"/>
    <w:rsid w:val="00FE763B"/>
    <w:rsid w:val="00FF038E"/>
    <w:rsid w:val="00FF0CD5"/>
    <w:rsid w:val="00FF2BEE"/>
    <w:rsid w:val="00FF374C"/>
    <w:rsid w:val="00FF5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79981"/>
  <w15:chartTrackingRefBased/>
  <w15:docId w15:val="{91A3355D-A172-4AC9-A1A6-728EC3499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7F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27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4</Pages>
  <Words>1241</Words>
  <Characters>7076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Cooper</dc:creator>
  <cp:keywords/>
  <dc:description/>
  <cp:lastModifiedBy>S Costello</cp:lastModifiedBy>
  <cp:revision>10</cp:revision>
  <dcterms:created xsi:type="dcterms:W3CDTF">2023-04-05T17:10:00Z</dcterms:created>
  <dcterms:modified xsi:type="dcterms:W3CDTF">2024-02-28T16:25:00Z</dcterms:modified>
</cp:coreProperties>
</file>