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1A10B29A"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D96241">
              <w:rPr>
                <w:rFonts w:ascii="Arial" w:hAnsi="Arial" w:cs="Arial"/>
                <w:b/>
                <w:bCs/>
                <w:sz w:val="20"/>
                <w:szCs w:val="20"/>
              </w:rPr>
              <w:t>2</w:t>
            </w:r>
            <w:r w:rsidR="006B07C1">
              <w:rPr>
                <w:rFonts w:ascii="Arial" w:hAnsi="Arial" w:cs="Arial"/>
                <w:b/>
                <w:bCs/>
                <w:sz w:val="20"/>
                <w:szCs w:val="20"/>
              </w:rPr>
              <w:t xml:space="preserve"> </w:t>
            </w:r>
            <w:r w:rsidR="005774F4">
              <w:rPr>
                <w:rFonts w:ascii="Arial" w:hAnsi="Arial" w:cs="Arial"/>
                <w:b/>
                <w:bCs/>
                <w:sz w:val="20"/>
                <w:szCs w:val="20"/>
              </w:rPr>
              <w:t>HISTORY</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751F2EB3"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14E7AF38" w14:textId="599E1A8C" w:rsidR="00267F69" w:rsidRPr="00062413" w:rsidRDefault="00C40BF4" w:rsidP="003810FC">
            <w:pPr>
              <w:jc w:val="center"/>
              <w:rPr>
                <w:rFonts w:ascii="Arial" w:hAnsi="Arial" w:cs="Arial"/>
                <w:sz w:val="20"/>
                <w:szCs w:val="20"/>
              </w:rPr>
            </w:pPr>
            <w:r>
              <w:rPr>
                <w:rFonts w:ascii="Arial" w:hAnsi="Arial" w:cs="Arial"/>
                <w:sz w:val="20"/>
                <w:szCs w:val="20"/>
              </w:rPr>
              <w:t>BONFIRE NIGHT/ THE GREAT FIRE OF LONDON</w:t>
            </w:r>
          </w:p>
        </w:tc>
        <w:tc>
          <w:tcPr>
            <w:tcW w:w="4252" w:type="dxa"/>
            <w:shd w:val="clear" w:color="auto" w:fill="C5E0B3" w:themeFill="accent6" w:themeFillTint="66"/>
          </w:tcPr>
          <w:p w14:paraId="1739B4DD" w14:textId="73122188" w:rsidR="00267F69" w:rsidRPr="00062413" w:rsidRDefault="005774F4" w:rsidP="003810FC">
            <w:pPr>
              <w:jc w:val="center"/>
              <w:rPr>
                <w:rFonts w:ascii="Arial" w:hAnsi="Arial" w:cs="Arial"/>
                <w:sz w:val="20"/>
                <w:szCs w:val="20"/>
              </w:rPr>
            </w:pPr>
            <w:r>
              <w:rPr>
                <w:rFonts w:ascii="Arial" w:hAnsi="Arial" w:cs="Arial"/>
                <w:sz w:val="20"/>
                <w:szCs w:val="20"/>
              </w:rPr>
              <w:t>HOLIDAYS</w:t>
            </w:r>
          </w:p>
        </w:tc>
        <w:tc>
          <w:tcPr>
            <w:tcW w:w="4111" w:type="dxa"/>
            <w:shd w:val="clear" w:color="auto" w:fill="C5E0B3" w:themeFill="accent6" w:themeFillTint="66"/>
          </w:tcPr>
          <w:p w14:paraId="1BDC3AA2" w14:textId="25780A7A" w:rsidR="00267F69" w:rsidRPr="00062413" w:rsidRDefault="005774F4" w:rsidP="003810FC">
            <w:pPr>
              <w:jc w:val="center"/>
              <w:rPr>
                <w:rFonts w:ascii="Arial" w:hAnsi="Arial" w:cs="Arial"/>
                <w:sz w:val="20"/>
                <w:szCs w:val="20"/>
              </w:rPr>
            </w:pPr>
            <w:r>
              <w:rPr>
                <w:rFonts w:ascii="Arial" w:hAnsi="Arial" w:cs="Arial"/>
                <w:sz w:val="20"/>
                <w:szCs w:val="20"/>
              </w:rPr>
              <w:t>OUR LOCAL HEROES</w:t>
            </w:r>
          </w:p>
        </w:tc>
      </w:tr>
      <w:tr w:rsidR="00DF3DC4" w14:paraId="04642066" w14:textId="77777777" w:rsidTr="00680FCF">
        <w:trPr>
          <w:trHeight w:val="215"/>
        </w:trPr>
        <w:tc>
          <w:tcPr>
            <w:tcW w:w="1661" w:type="dxa"/>
            <w:shd w:val="clear" w:color="auto" w:fill="C5E0B3" w:themeFill="accent6" w:themeFillTint="66"/>
          </w:tcPr>
          <w:p w14:paraId="22CFBC9A" w14:textId="15D437D8" w:rsidR="00DF3DC4" w:rsidRPr="00062413" w:rsidRDefault="00DF3DC4" w:rsidP="003810FC">
            <w:pPr>
              <w:jc w:val="center"/>
              <w:rPr>
                <w:rFonts w:ascii="Arial" w:hAnsi="Arial" w:cs="Arial"/>
                <w:sz w:val="20"/>
                <w:szCs w:val="20"/>
              </w:rPr>
            </w:pPr>
            <w:r>
              <w:rPr>
                <w:rFonts w:ascii="Arial" w:hAnsi="Arial" w:cs="Arial"/>
                <w:sz w:val="20"/>
                <w:szCs w:val="20"/>
              </w:rPr>
              <w:t>Learning Objectives</w:t>
            </w:r>
          </w:p>
        </w:tc>
        <w:tc>
          <w:tcPr>
            <w:tcW w:w="3735" w:type="dxa"/>
            <w:shd w:val="clear" w:color="auto" w:fill="C5E0B3" w:themeFill="accent6" w:themeFillTint="66"/>
          </w:tcPr>
          <w:p w14:paraId="058133AF" w14:textId="5BB99567" w:rsidR="00DF3DC4" w:rsidRPr="009B5EF5" w:rsidRDefault="00DF3DC4" w:rsidP="009B5EF5">
            <w:pPr>
              <w:rPr>
                <w:rFonts w:ascii="Arial" w:hAnsi="Arial" w:cs="Arial"/>
                <w:sz w:val="20"/>
                <w:szCs w:val="20"/>
              </w:rPr>
            </w:pPr>
            <w:r w:rsidRPr="009B5EF5">
              <w:rPr>
                <w:rFonts w:ascii="Arial" w:hAnsi="Arial" w:cs="Arial"/>
                <w:sz w:val="20"/>
                <w:szCs w:val="20"/>
              </w:rPr>
              <w:t>To understand what the Gunpowder plot was.</w:t>
            </w:r>
          </w:p>
          <w:p w14:paraId="79A58407" w14:textId="314A851B" w:rsidR="00DF3DC4" w:rsidRPr="009B5EF5" w:rsidRDefault="00DF3DC4" w:rsidP="009B5EF5">
            <w:pPr>
              <w:rPr>
                <w:rFonts w:ascii="Arial" w:hAnsi="Arial" w:cs="Arial"/>
                <w:sz w:val="20"/>
                <w:szCs w:val="20"/>
              </w:rPr>
            </w:pPr>
            <w:r w:rsidRPr="009B5EF5">
              <w:rPr>
                <w:rFonts w:ascii="Arial" w:hAnsi="Arial" w:cs="Arial"/>
                <w:sz w:val="20"/>
                <w:szCs w:val="20"/>
              </w:rPr>
              <w:t>To understand why Guy Fawkes took the action he did in 1605.</w:t>
            </w:r>
          </w:p>
          <w:p w14:paraId="12E12FC2" w14:textId="5428B05B" w:rsidR="00DF3DC4" w:rsidRPr="009B5EF5" w:rsidRDefault="00DF3DC4" w:rsidP="009B5EF5">
            <w:pPr>
              <w:rPr>
                <w:rFonts w:ascii="Arial" w:hAnsi="Arial" w:cs="Arial"/>
                <w:sz w:val="20"/>
                <w:szCs w:val="20"/>
              </w:rPr>
            </w:pPr>
            <w:r w:rsidRPr="009B5EF5">
              <w:rPr>
                <w:rFonts w:ascii="Arial" w:hAnsi="Arial" w:cs="Arial"/>
                <w:sz w:val="20"/>
                <w:szCs w:val="20"/>
              </w:rPr>
              <w:t>To understand how Bonfire Night has changed over the years, and why it is still celebrated.</w:t>
            </w:r>
          </w:p>
          <w:p w14:paraId="38027F85" w14:textId="535C4777" w:rsidR="00DF3DC4" w:rsidRPr="009B5EF5" w:rsidRDefault="00DF3DC4" w:rsidP="009B5EF5">
            <w:pPr>
              <w:rPr>
                <w:rFonts w:ascii="Arial" w:hAnsi="Arial" w:cs="Arial"/>
                <w:sz w:val="20"/>
                <w:szCs w:val="20"/>
              </w:rPr>
            </w:pPr>
            <w:r w:rsidRPr="009B5EF5">
              <w:rPr>
                <w:rFonts w:ascii="Arial" w:hAnsi="Arial" w:cs="Arial"/>
                <w:sz w:val="20"/>
                <w:szCs w:val="20"/>
              </w:rPr>
              <w:t>To know what happened during the Great Fire of London.</w:t>
            </w:r>
          </w:p>
          <w:p w14:paraId="162E7B6C" w14:textId="3F5D66B9" w:rsidR="00DF3DC4" w:rsidRPr="009B5EF5" w:rsidRDefault="00DF3DC4" w:rsidP="009B5EF5">
            <w:pPr>
              <w:rPr>
                <w:rFonts w:ascii="Arial" w:hAnsi="Arial" w:cs="Arial"/>
                <w:sz w:val="20"/>
                <w:szCs w:val="20"/>
              </w:rPr>
            </w:pPr>
            <w:r w:rsidRPr="009B5EF5">
              <w:rPr>
                <w:rFonts w:ascii="Arial" w:hAnsi="Arial" w:cs="Arial"/>
                <w:sz w:val="20"/>
                <w:szCs w:val="20"/>
              </w:rPr>
              <w:t>To understand why the Great Fire of London spread so quickly.</w:t>
            </w:r>
          </w:p>
          <w:p w14:paraId="7D3A9C52" w14:textId="1CD34D60" w:rsidR="00DF3DC4" w:rsidRPr="009B5EF5" w:rsidRDefault="00DF3DC4" w:rsidP="009B5EF5">
            <w:pPr>
              <w:rPr>
                <w:rFonts w:ascii="Arial" w:hAnsi="Arial" w:cs="Arial"/>
                <w:sz w:val="20"/>
                <w:szCs w:val="20"/>
              </w:rPr>
            </w:pPr>
            <w:r w:rsidRPr="009B5EF5">
              <w:rPr>
                <w:rFonts w:ascii="Arial" w:hAnsi="Arial" w:cs="Arial"/>
                <w:sz w:val="20"/>
                <w:szCs w:val="20"/>
              </w:rPr>
              <w:t>To understand that the fire had both a positive and negative impact.</w:t>
            </w:r>
          </w:p>
          <w:p w14:paraId="1683209C" w14:textId="19B66659" w:rsidR="00DF3DC4" w:rsidRPr="00DF3DC4" w:rsidRDefault="00DF3DC4" w:rsidP="00DF3DC4">
            <w:pPr>
              <w:rPr>
                <w:rFonts w:ascii="Arial" w:hAnsi="Arial" w:cs="Arial"/>
                <w:sz w:val="20"/>
                <w:szCs w:val="20"/>
              </w:rPr>
            </w:pPr>
          </w:p>
        </w:tc>
        <w:tc>
          <w:tcPr>
            <w:tcW w:w="4252" w:type="dxa"/>
            <w:shd w:val="clear" w:color="auto" w:fill="C5E0B3" w:themeFill="accent6" w:themeFillTint="66"/>
          </w:tcPr>
          <w:p w14:paraId="494BF080" w14:textId="77777777" w:rsidR="00DF3DC4" w:rsidRPr="009B5EF5" w:rsidRDefault="00643CF5" w:rsidP="009B5EF5">
            <w:pPr>
              <w:rPr>
                <w:rFonts w:ascii="Arial" w:hAnsi="Arial" w:cs="Arial"/>
                <w:sz w:val="20"/>
                <w:szCs w:val="20"/>
              </w:rPr>
            </w:pPr>
            <w:r w:rsidRPr="009B5EF5">
              <w:rPr>
                <w:rFonts w:ascii="Arial" w:hAnsi="Arial" w:cs="Arial"/>
                <w:sz w:val="20"/>
                <w:szCs w:val="20"/>
              </w:rPr>
              <w:t>To know what seaside holidays were like when our grandparents were children.</w:t>
            </w:r>
          </w:p>
          <w:p w14:paraId="4D2D893B" w14:textId="77777777" w:rsidR="00643CF5" w:rsidRPr="009B5EF5" w:rsidRDefault="00643CF5" w:rsidP="009B5EF5">
            <w:pPr>
              <w:rPr>
                <w:rFonts w:ascii="Arial" w:hAnsi="Arial" w:cs="Arial"/>
                <w:sz w:val="20"/>
                <w:szCs w:val="20"/>
              </w:rPr>
            </w:pPr>
            <w:r w:rsidRPr="009B5EF5">
              <w:rPr>
                <w:rFonts w:ascii="Arial" w:hAnsi="Arial" w:cs="Arial"/>
                <w:sz w:val="20"/>
                <w:szCs w:val="20"/>
              </w:rPr>
              <w:t>To reach conclusions about seaside holidays using photographs.</w:t>
            </w:r>
          </w:p>
          <w:p w14:paraId="52232389" w14:textId="77777777" w:rsidR="00643CF5" w:rsidRPr="009B5EF5" w:rsidRDefault="00643CF5" w:rsidP="009B5EF5">
            <w:pPr>
              <w:rPr>
                <w:rFonts w:ascii="Arial" w:hAnsi="Arial" w:cs="Arial"/>
                <w:sz w:val="20"/>
                <w:szCs w:val="20"/>
              </w:rPr>
            </w:pPr>
            <w:r w:rsidRPr="009B5EF5">
              <w:rPr>
                <w:rFonts w:ascii="Arial" w:hAnsi="Arial" w:cs="Arial"/>
                <w:sz w:val="20"/>
                <w:szCs w:val="20"/>
              </w:rPr>
              <w:t>I can reach conclusions about seaside holidays using souvenirs and other sources.</w:t>
            </w:r>
          </w:p>
          <w:p w14:paraId="172CA12E" w14:textId="77777777" w:rsidR="00643CF5" w:rsidRPr="009B5EF5" w:rsidRDefault="00643CF5" w:rsidP="009B5EF5">
            <w:pPr>
              <w:rPr>
                <w:rFonts w:ascii="Arial" w:hAnsi="Arial" w:cs="Arial"/>
                <w:sz w:val="20"/>
                <w:szCs w:val="20"/>
              </w:rPr>
            </w:pPr>
            <w:r w:rsidRPr="009B5EF5">
              <w:rPr>
                <w:rFonts w:ascii="Arial" w:hAnsi="Arial" w:cs="Arial"/>
                <w:sz w:val="20"/>
                <w:szCs w:val="20"/>
              </w:rPr>
              <w:t>I can reach conclusions about seaside holidays from a story.</w:t>
            </w:r>
          </w:p>
          <w:p w14:paraId="048773DF" w14:textId="77777777" w:rsidR="00643CF5" w:rsidRPr="009B5EF5" w:rsidRDefault="00A74EB2" w:rsidP="009B5EF5">
            <w:pPr>
              <w:rPr>
                <w:rFonts w:ascii="Arial" w:hAnsi="Arial" w:cs="Arial"/>
                <w:sz w:val="20"/>
                <w:szCs w:val="20"/>
              </w:rPr>
            </w:pPr>
            <w:r w:rsidRPr="009B5EF5">
              <w:rPr>
                <w:rFonts w:ascii="Arial" w:hAnsi="Arial" w:cs="Arial"/>
                <w:sz w:val="20"/>
                <w:szCs w:val="20"/>
              </w:rPr>
              <w:t>To know about a range of holiday experiences from the recent past.</w:t>
            </w:r>
          </w:p>
          <w:p w14:paraId="3F86D125" w14:textId="162F97E6" w:rsidR="00A74EB2" w:rsidRPr="009B5EF5" w:rsidRDefault="00A74EB2" w:rsidP="009B5EF5">
            <w:pPr>
              <w:rPr>
                <w:rFonts w:ascii="Arial" w:hAnsi="Arial" w:cs="Arial"/>
                <w:sz w:val="20"/>
                <w:szCs w:val="20"/>
              </w:rPr>
            </w:pPr>
            <w:r w:rsidRPr="009B5EF5">
              <w:rPr>
                <w:rFonts w:ascii="Arial" w:hAnsi="Arial" w:cs="Arial"/>
                <w:sz w:val="20"/>
                <w:szCs w:val="20"/>
              </w:rPr>
              <w:t>To understand the features of a seaside holiday from the past.</w:t>
            </w:r>
          </w:p>
        </w:tc>
        <w:tc>
          <w:tcPr>
            <w:tcW w:w="4111" w:type="dxa"/>
            <w:shd w:val="clear" w:color="auto" w:fill="C5E0B3" w:themeFill="accent6" w:themeFillTint="66"/>
          </w:tcPr>
          <w:p w14:paraId="39B242AD" w14:textId="77777777" w:rsidR="00DF3DC4" w:rsidRPr="009B5EF5" w:rsidRDefault="000827DA" w:rsidP="009B5EF5">
            <w:pPr>
              <w:rPr>
                <w:rFonts w:ascii="Arial" w:hAnsi="Arial" w:cs="Arial"/>
                <w:sz w:val="20"/>
                <w:szCs w:val="20"/>
              </w:rPr>
            </w:pPr>
            <w:r w:rsidRPr="009B5EF5">
              <w:rPr>
                <w:rFonts w:ascii="Arial" w:hAnsi="Arial" w:cs="Arial"/>
                <w:sz w:val="20"/>
                <w:szCs w:val="20"/>
              </w:rPr>
              <w:t>To discuss the lives of significant individuals in their own lives.</w:t>
            </w:r>
          </w:p>
          <w:p w14:paraId="1A613352" w14:textId="77777777" w:rsidR="000827DA" w:rsidRPr="009B5EF5" w:rsidRDefault="000827DA" w:rsidP="009B5EF5">
            <w:pPr>
              <w:rPr>
                <w:rFonts w:ascii="Arial" w:hAnsi="Arial" w:cs="Arial"/>
                <w:sz w:val="20"/>
                <w:szCs w:val="20"/>
              </w:rPr>
            </w:pPr>
            <w:r w:rsidRPr="009B5EF5">
              <w:rPr>
                <w:rFonts w:ascii="Arial" w:hAnsi="Arial" w:cs="Arial"/>
                <w:sz w:val="20"/>
                <w:szCs w:val="20"/>
              </w:rPr>
              <w:t>To discuss the lives of significant individuals in their own time.</w:t>
            </w:r>
          </w:p>
          <w:p w14:paraId="250DFB66" w14:textId="77777777" w:rsidR="000827DA" w:rsidRPr="009B5EF5" w:rsidRDefault="000827DA" w:rsidP="009B5EF5">
            <w:pPr>
              <w:rPr>
                <w:rFonts w:ascii="Arial" w:hAnsi="Arial" w:cs="Arial"/>
                <w:sz w:val="20"/>
                <w:szCs w:val="20"/>
              </w:rPr>
            </w:pPr>
            <w:r w:rsidRPr="009B5EF5">
              <w:rPr>
                <w:rFonts w:ascii="Arial" w:hAnsi="Arial" w:cs="Arial"/>
                <w:sz w:val="20"/>
                <w:szCs w:val="20"/>
              </w:rPr>
              <w:t>To be able to answer question about the past using objects – The Trinity Cross.</w:t>
            </w:r>
          </w:p>
          <w:p w14:paraId="6078D0DA" w14:textId="35839A1C" w:rsidR="000827DA" w:rsidRPr="009B5EF5" w:rsidRDefault="000827DA" w:rsidP="009B5EF5">
            <w:pPr>
              <w:rPr>
                <w:rFonts w:ascii="Arial" w:hAnsi="Arial" w:cs="Arial"/>
                <w:sz w:val="20"/>
                <w:szCs w:val="20"/>
              </w:rPr>
            </w:pPr>
            <w:r w:rsidRPr="009B5EF5">
              <w:rPr>
                <w:rFonts w:ascii="Arial" w:hAnsi="Arial" w:cs="Arial"/>
                <w:sz w:val="20"/>
                <w:szCs w:val="20"/>
              </w:rPr>
              <w:t xml:space="preserve">To be able to identify </w:t>
            </w:r>
            <w:r w:rsidR="0003768E" w:rsidRPr="009B5EF5">
              <w:rPr>
                <w:rFonts w:ascii="Arial" w:hAnsi="Arial" w:cs="Arial"/>
                <w:sz w:val="20"/>
                <w:szCs w:val="20"/>
              </w:rPr>
              <w:t>similarities</w:t>
            </w:r>
            <w:r w:rsidRPr="009B5EF5">
              <w:rPr>
                <w:rFonts w:ascii="Arial" w:hAnsi="Arial" w:cs="Arial"/>
                <w:sz w:val="20"/>
                <w:szCs w:val="20"/>
              </w:rPr>
              <w:t xml:space="preserve"> and differences between life for them, and Learie Constantine.</w:t>
            </w:r>
          </w:p>
          <w:p w14:paraId="31227C82" w14:textId="77777777" w:rsidR="000827DA" w:rsidRPr="009B5EF5" w:rsidRDefault="000827DA" w:rsidP="009B5EF5">
            <w:pPr>
              <w:rPr>
                <w:rFonts w:ascii="Arial" w:hAnsi="Arial" w:cs="Arial"/>
                <w:sz w:val="20"/>
                <w:szCs w:val="20"/>
              </w:rPr>
            </w:pPr>
            <w:r w:rsidRPr="009B5EF5">
              <w:rPr>
                <w:rFonts w:ascii="Arial" w:hAnsi="Arial" w:cs="Arial"/>
                <w:sz w:val="20"/>
                <w:szCs w:val="20"/>
              </w:rPr>
              <w:t xml:space="preserve">To be able to retell the story of the life of Learie </w:t>
            </w:r>
            <w:r w:rsidR="0003768E" w:rsidRPr="009B5EF5">
              <w:rPr>
                <w:rFonts w:ascii="Arial" w:hAnsi="Arial" w:cs="Arial"/>
                <w:sz w:val="20"/>
                <w:szCs w:val="20"/>
              </w:rPr>
              <w:t>Constantine.</w:t>
            </w:r>
          </w:p>
          <w:p w14:paraId="3212556E" w14:textId="09859C5B" w:rsidR="0003768E" w:rsidRPr="009B5EF5" w:rsidRDefault="0003768E" w:rsidP="009B5EF5">
            <w:pPr>
              <w:rPr>
                <w:rFonts w:ascii="Arial" w:hAnsi="Arial" w:cs="Arial"/>
                <w:sz w:val="20"/>
                <w:szCs w:val="20"/>
              </w:rPr>
            </w:pPr>
            <w:r w:rsidRPr="009B5EF5">
              <w:rPr>
                <w:rFonts w:ascii="Arial" w:hAnsi="Arial" w:cs="Arial"/>
                <w:sz w:val="20"/>
                <w:szCs w:val="20"/>
              </w:rPr>
              <w:t>To be able to recognise some of the reasons why people in the past acted as they did.</w:t>
            </w:r>
          </w:p>
        </w:tc>
      </w:tr>
      <w:tr w:rsidR="00062413" w:rsidRPr="007743E3" w14:paraId="62968254" w14:textId="77777777" w:rsidTr="00680FCF">
        <w:trPr>
          <w:trHeight w:val="785"/>
        </w:trPr>
        <w:tc>
          <w:tcPr>
            <w:tcW w:w="1661" w:type="dxa"/>
            <w:shd w:val="clear" w:color="auto" w:fill="C5E0B3" w:themeFill="accent6" w:themeFillTint="66"/>
          </w:tcPr>
          <w:p w14:paraId="34C99CE0" w14:textId="76105A62"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p>
        </w:tc>
        <w:tc>
          <w:tcPr>
            <w:tcW w:w="3735" w:type="dxa"/>
          </w:tcPr>
          <w:p w14:paraId="380012A7"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 xml:space="preserve">The Great Fire of London of 1666 happened in the Stuart period. </w:t>
            </w:r>
          </w:p>
          <w:p w14:paraId="75D864F6"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It started in a bakery in Pudding Lane.</w:t>
            </w:r>
          </w:p>
          <w:p w14:paraId="09A61879"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It lasted for 5 days.</w:t>
            </w:r>
          </w:p>
          <w:p w14:paraId="44058B09"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The fire spread quickly because:</w:t>
            </w:r>
          </w:p>
          <w:p w14:paraId="23B3B123"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houses were made of wood and close together.</w:t>
            </w:r>
          </w:p>
          <w:p w14:paraId="3F9F4F86" w14:textId="03084A09" w:rsidR="006714DC" w:rsidRPr="00FD4893" w:rsidRDefault="008A7721" w:rsidP="006714DC">
            <w:pPr>
              <w:pStyle w:val="NoSpacing"/>
              <w:rPr>
                <w:rFonts w:ascii="Arial" w:hAnsi="Arial" w:cs="Arial"/>
                <w:sz w:val="20"/>
                <w:szCs w:val="20"/>
              </w:rPr>
            </w:pPr>
            <w:r>
              <w:rPr>
                <w:rFonts w:ascii="Arial" w:hAnsi="Arial" w:cs="Arial"/>
                <w:sz w:val="20"/>
                <w:szCs w:val="20"/>
              </w:rPr>
              <w:t>I</w:t>
            </w:r>
            <w:r w:rsidR="006714DC" w:rsidRPr="00FD4893">
              <w:rPr>
                <w:rFonts w:ascii="Arial" w:hAnsi="Arial" w:cs="Arial"/>
                <w:sz w:val="20"/>
                <w:szCs w:val="20"/>
              </w:rPr>
              <w:t>t was very hot. There was no rain.</w:t>
            </w:r>
          </w:p>
          <w:p w14:paraId="5DBAB047"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there was no trained fire brigade.</w:t>
            </w:r>
          </w:p>
          <w:p w14:paraId="5E098382"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 xml:space="preserve">Many houses were burned, and we think 6 people died. </w:t>
            </w:r>
          </w:p>
          <w:p w14:paraId="2E070BC3"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 xml:space="preserve">Samuel Pepys’ and John Evelyn’s diaries tell us about the fire. </w:t>
            </w:r>
          </w:p>
          <w:p w14:paraId="5F5B0324"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The Monument is a memorial to remind us what happened.</w:t>
            </w:r>
          </w:p>
          <w:p w14:paraId="41946AF9"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Sir Christopher Wren planned the rebuilding of London.</w:t>
            </w:r>
          </w:p>
          <w:p w14:paraId="1FF9C9F1" w14:textId="77777777" w:rsidR="006714DC" w:rsidRPr="00FD4893" w:rsidRDefault="006714DC" w:rsidP="006714DC">
            <w:pPr>
              <w:pStyle w:val="NoSpacing"/>
              <w:rPr>
                <w:rFonts w:ascii="Arial" w:hAnsi="Arial" w:cs="Arial"/>
                <w:sz w:val="20"/>
                <w:szCs w:val="20"/>
              </w:rPr>
            </w:pPr>
            <w:r w:rsidRPr="00FD4893">
              <w:rPr>
                <w:rFonts w:ascii="Arial" w:hAnsi="Arial" w:cs="Arial"/>
                <w:sz w:val="20"/>
                <w:szCs w:val="20"/>
              </w:rPr>
              <w:t xml:space="preserve">Houses were rebuilt further apart from each other. More were built from brick and stone. </w:t>
            </w:r>
          </w:p>
          <w:p w14:paraId="1359BCAA" w14:textId="386BF098" w:rsidR="006714DC" w:rsidRPr="00FD4893" w:rsidRDefault="006714DC" w:rsidP="006714DC">
            <w:pPr>
              <w:pStyle w:val="NoSpacing"/>
              <w:rPr>
                <w:rFonts w:ascii="Arial" w:hAnsi="Arial" w:cs="Arial"/>
                <w:sz w:val="20"/>
                <w:szCs w:val="20"/>
              </w:rPr>
            </w:pPr>
            <w:r w:rsidRPr="00FD4893">
              <w:rPr>
                <w:rFonts w:ascii="Arial" w:hAnsi="Arial" w:cs="Arial"/>
                <w:sz w:val="20"/>
                <w:szCs w:val="20"/>
              </w:rPr>
              <w:lastRenderedPageBreak/>
              <w:t xml:space="preserve">Fire brigades were set up to stop this from happening again. </w:t>
            </w:r>
          </w:p>
          <w:p w14:paraId="3593FD97" w14:textId="5C2B03FB" w:rsidR="000853E0" w:rsidRPr="006714DC" w:rsidRDefault="000853E0" w:rsidP="00C10D5B">
            <w:pPr>
              <w:rPr>
                <w:rFonts w:ascii="Arial" w:hAnsi="Arial" w:cs="Arial"/>
                <w:sz w:val="18"/>
                <w:szCs w:val="18"/>
              </w:rPr>
            </w:pPr>
          </w:p>
        </w:tc>
        <w:tc>
          <w:tcPr>
            <w:tcW w:w="4252" w:type="dxa"/>
          </w:tcPr>
          <w:p w14:paraId="25F88E35" w14:textId="77777777" w:rsidR="005774F4" w:rsidRDefault="00F34A32" w:rsidP="00A827F7">
            <w:pPr>
              <w:rPr>
                <w:rFonts w:ascii="Arial" w:hAnsi="Arial" w:cs="Arial"/>
                <w:sz w:val="20"/>
                <w:szCs w:val="20"/>
              </w:rPr>
            </w:pPr>
            <w:r>
              <w:rPr>
                <w:rFonts w:ascii="Arial" w:hAnsi="Arial" w:cs="Arial"/>
                <w:sz w:val="20"/>
                <w:szCs w:val="20"/>
              </w:rPr>
              <w:lastRenderedPageBreak/>
              <w:t xml:space="preserve">To know what is meant by the recent past </w:t>
            </w:r>
          </w:p>
          <w:p w14:paraId="5DE7BE26" w14:textId="77777777" w:rsidR="00F34A32" w:rsidRDefault="00F34A32" w:rsidP="00A827F7">
            <w:pPr>
              <w:rPr>
                <w:rFonts w:ascii="Arial" w:hAnsi="Arial" w:cs="Arial"/>
                <w:sz w:val="20"/>
                <w:szCs w:val="20"/>
              </w:rPr>
            </w:pPr>
            <w:r>
              <w:rPr>
                <w:rFonts w:ascii="Arial" w:hAnsi="Arial" w:cs="Arial"/>
                <w:sz w:val="20"/>
                <w:szCs w:val="20"/>
              </w:rPr>
              <w:t xml:space="preserve">To know that people were paid for holidays following 1938 Holiday pay act </w:t>
            </w:r>
          </w:p>
          <w:p w14:paraId="22BBE3C5" w14:textId="77777777" w:rsidR="00F34A32" w:rsidRDefault="00F34A32" w:rsidP="00A827F7">
            <w:pPr>
              <w:rPr>
                <w:rFonts w:ascii="Arial" w:hAnsi="Arial" w:cs="Arial"/>
                <w:sz w:val="20"/>
                <w:szCs w:val="20"/>
              </w:rPr>
            </w:pPr>
            <w:r>
              <w:rPr>
                <w:rFonts w:ascii="Arial" w:hAnsi="Arial" w:cs="Arial"/>
                <w:sz w:val="20"/>
                <w:szCs w:val="20"/>
              </w:rPr>
              <w:t>-1951-1952 people earned more money which could be spent on holidays</w:t>
            </w:r>
          </w:p>
          <w:p w14:paraId="403D02F6" w14:textId="7E4A09D4" w:rsidR="00F34A32" w:rsidRDefault="00F34A32" w:rsidP="00A827F7">
            <w:pPr>
              <w:rPr>
                <w:rFonts w:ascii="Arial" w:hAnsi="Arial" w:cs="Arial"/>
                <w:sz w:val="20"/>
                <w:szCs w:val="20"/>
              </w:rPr>
            </w:pPr>
            <w:r>
              <w:rPr>
                <w:rFonts w:ascii="Arial" w:hAnsi="Arial" w:cs="Arial"/>
                <w:sz w:val="20"/>
                <w:szCs w:val="20"/>
              </w:rPr>
              <w:t>1950s 9/10 people took holidays in the U</w:t>
            </w:r>
            <w:r w:rsidR="00FD4893">
              <w:rPr>
                <w:rFonts w:ascii="Arial" w:hAnsi="Arial" w:cs="Arial"/>
                <w:sz w:val="20"/>
                <w:szCs w:val="20"/>
              </w:rPr>
              <w:t>K</w:t>
            </w:r>
          </w:p>
          <w:p w14:paraId="79A31737" w14:textId="77777777" w:rsidR="00F34A32" w:rsidRDefault="00F34A32" w:rsidP="00A827F7">
            <w:pPr>
              <w:rPr>
                <w:rFonts w:ascii="Arial" w:hAnsi="Arial" w:cs="Arial"/>
                <w:sz w:val="20"/>
                <w:szCs w:val="20"/>
              </w:rPr>
            </w:pPr>
            <w:r>
              <w:rPr>
                <w:rFonts w:ascii="Arial" w:hAnsi="Arial" w:cs="Arial"/>
                <w:sz w:val="20"/>
                <w:szCs w:val="20"/>
              </w:rPr>
              <w:t>1960s more people holidayed outside the UK</w:t>
            </w:r>
          </w:p>
          <w:p w14:paraId="22D52CD4" w14:textId="43A3DB48" w:rsidR="00F34A32" w:rsidRDefault="00F34A32" w:rsidP="00A827F7">
            <w:pPr>
              <w:rPr>
                <w:rFonts w:ascii="Arial" w:hAnsi="Arial" w:cs="Arial"/>
                <w:sz w:val="20"/>
                <w:szCs w:val="20"/>
              </w:rPr>
            </w:pPr>
            <w:r>
              <w:rPr>
                <w:rFonts w:ascii="Arial" w:hAnsi="Arial" w:cs="Arial"/>
                <w:sz w:val="20"/>
                <w:szCs w:val="20"/>
              </w:rPr>
              <w:t>Which led to a decline in U</w:t>
            </w:r>
            <w:r w:rsidR="00FD4893">
              <w:rPr>
                <w:rFonts w:ascii="Arial" w:hAnsi="Arial" w:cs="Arial"/>
                <w:sz w:val="20"/>
                <w:szCs w:val="20"/>
              </w:rPr>
              <w:t>K</w:t>
            </w:r>
            <w:r>
              <w:rPr>
                <w:rFonts w:ascii="Arial" w:hAnsi="Arial" w:cs="Arial"/>
                <w:sz w:val="20"/>
                <w:szCs w:val="20"/>
              </w:rPr>
              <w:t xml:space="preserve"> seaside resorts</w:t>
            </w:r>
          </w:p>
          <w:p w14:paraId="5230AB43" w14:textId="77777777" w:rsidR="00F34A32" w:rsidRDefault="00F34A32" w:rsidP="00A827F7">
            <w:pPr>
              <w:rPr>
                <w:rFonts w:ascii="Arial" w:hAnsi="Arial" w:cs="Arial"/>
                <w:sz w:val="20"/>
                <w:szCs w:val="20"/>
              </w:rPr>
            </w:pPr>
            <w:r>
              <w:rPr>
                <w:rFonts w:ascii="Arial" w:hAnsi="Arial" w:cs="Arial"/>
                <w:sz w:val="20"/>
                <w:szCs w:val="20"/>
              </w:rPr>
              <w:t>Skiing holidays became popular 1960s</w:t>
            </w:r>
          </w:p>
          <w:p w14:paraId="0E0C11FC" w14:textId="77777777" w:rsidR="00F34A32" w:rsidRDefault="00F34A32" w:rsidP="00A827F7">
            <w:pPr>
              <w:rPr>
                <w:rFonts w:ascii="Arial" w:hAnsi="Arial" w:cs="Arial"/>
                <w:sz w:val="20"/>
                <w:szCs w:val="20"/>
              </w:rPr>
            </w:pPr>
            <w:r>
              <w:rPr>
                <w:rFonts w:ascii="Arial" w:hAnsi="Arial" w:cs="Arial"/>
                <w:sz w:val="20"/>
                <w:szCs w:val="20"/>
              </w:rPr>
              <w:t xml:space="preserve">To know that picture postcards became popular from 1894-in decline now </w:t>
            </w:r>
          </w:p>
          <w:p w14:paraId="0DAA4E2E" w14:textId="4586491A" w:rsidR="00F34A32" w:rsidRDefault="00F34A32" w:rsidP="00A827F7">
            <w:pPr>
              <w:rPr>
                <w:rFonts w:ascii="Arial" w:hAnsi="Arial" w:cs="Arial"/>
                <w:sz w:val="20"/>
                <w:szCs w:val="20"/>
              </w:rPr>
            </w:pPr>
            <w:r>
              <w:rPr>
                <w:rFonts w:ascii="Arial" w:hAnsi="Arial" w:cs="Arial"/>
                <w:sz w:val="20"/>
                <w:szCs w:val="20"/>
              </w:rPr>
              <w:t xml:space="preserve">To know 1900Box Brownie </w:t>
            </w:r>
            <w:r w:rsidR="007743E3">
              <w:rPr>
                <w:rFonts w:ascii="Arial" w:hAnsi="Arial" w:cs="Arial"/>
                <w:sz w:val="20"/>
                <w:szCs w:val="20"/>
              </w:rPr>
              <w:t>camera invented</w:t>
            </w:r>
            <w:r>
              <w:rPr>
                <w:rFonts w:ascii="Arial" w:hAnsi="Arial" w:cs="Arial"/>
                <w:sz w:val="20"/>
                <w:szCs w:val="20"/>
              </w:rPr>
              <w:t xml:space="preserve"> -more people made memory films of their holidays </w:t>
            </w:r>
          </w:p>
          <w:p w14:paraId="380C9FBC" w14:textId="77777777" w:rsidR="00F34A32" w:rsidRDefault="00F34A32" w:rsidP="00A827F7">
            <w:pPr>
              <w:rPr>
                <w:rFonts w:ascii="Arial" w:hAnsi="Arial" w:cs="Arial"/>
                <w:sz w:val="20"/>
                <w:szCs w:val="20"/>
              </w:rPr>
            </w:pPr>
            <w:r>
              <w:rPr>
                <w:rFonts w:ascii="Arial" w:hAnsi="Arial" w:cs="Arial"/>
                <w:sz w:val="20"/>
                <w:szCs w:val="20"/>
              </w:rPr>
              <w:t xml:space="preserve">To know souvenir French word for remembrance or memory </w:t>
            </w:r>
          </w:p>
          <w:p w14:paraId="6CF131C2" w14:textId="77777777" w:rsidR="00F34A32" w:rsidRDefault="00F34A32" w:rsidP="00A827F7">
            <w:pPr>
              <w:rPr>
                <w:rFonts w:ascii="Arial" w:hAnsi="Arial" w:cs="Arial"/>
                <w:sz w:val="20"/>
                <w:szCs w:val="20"/>
              </w:rPr>
            </w:pPr>
            <w:r>
              <w:rPr>
                <w:rFonts w:ascii="Arial" w:hAnsi="Arial" w:cs="Arial"/>
                <w:sz w:val="20"/>
                <w:szCs w:val="20"/>
              </w:rPr>
              <w:t xml:space="preserve">To know that there are different types of souvenirs and that they have changed over time </w:t>
            </w:r>
          </w:p>
          <w:p w14:paraId="097456E3" w14:textId="2C903E06" w:rsidR="00F34A32" w:rsidRPr="00062413" w:rsidRDefault="00F34A32" w:rsidP="00A827F7">
            <w:pPr>
              <w:rPr>
                <w:rFonts w:ascii="Arial" w:hAnsi="Arial" w:cs="Arial"/>
                <w:sz w:val="20"/>
                <w:szCs w:val="20"/>
              </w:rPr>
            </w:pPr>
            <w:r>
              <w:rPr>
                <w:rFonts w:ascii="Arial" w:hAnsi="Arial" w:cs="Arial"/>
                <w:sz w:val="20"/>
                <w:szCs w:val="20"/>
              </w:rPr>
              <w:lastRenderedPageBreak/>
              <w:t>To know that whilst there are trends and patterns in holidays they are not always identical</w:t>
            </w:r>
          </w:p>
        </w:tc>
        <w:tc>
          <w:tcPr>
            <w:tcW w:w="4111" w:type="dxa"/>
          </w:tcPr>
          <w:p w14:paraId="6271B361" w14:textId="43B2E942" w:rsidR="00A82204" w:rsidRPr="0029024A" w:rsidRDefault="00045436" w:rsidP="00267F69">
            <w:pPr>
              <w:rPr>
                <w:rFonts w:ascii="Arial" w:hAnsi="Arial" w:cs="Arial"/>
                <w:sz w:val="20"/>
                <w:szCs w:val="20"/>
              </w:rPr>
            </w:pPr>
            <w:r w:rsidRPr="0029024A">
              <w:rPr>
                <w:rFonts w:ascii="Arial" w:hAnsi="Arial" w:cs="Arial"/>
                <w:sz w:val="20"/>
                <w:szCs w:val="20"/>
              </w:rPr>
              <w:lastRenderedPageBreak/>
              <w:t xml:space="preserve">To know what is meant by </w:t>
            </w:r>
            <w:r w:rsidR="00782A5D" w:rsidRPr="0029024A">
              <w:rPr>
                <w:rFonts w:ascii="Arial" w:hAnsi="Arial" w:cs="Arial"/>
                <w:sz w:val="20"/>
                <w:szCs w:val="20"/>
              </w:rPr>
              <w:t>a Local Hero</w:t>
            </w:r>
          </w:p>
          <w:p w14:paraId="41AB6F07" w14:textId="432AB1B4" w:rsidR="00626201" w:rsidRPr="0029024A" w:rsidRDefault="00626201" w:rsidP="00267F69">
            <w:pPr>
              <w:rPr>
                <w:rFonts w:ascii="Arial" w:hAnsi="Arial" w:cs="Arial"/>
                <w:sz w:val="20"/>
                <w:szCs w:val="20"/>
              </w:rPr>
            </w:pPr>
            <w:r w:rsidRPr="0029024A">
              <w:rPr>
                <w:rFonts w:ascii="Arial" w:hAnsi="Arial" w:cs="Arial"/>
                <w:sz w:val="20"/>
                <w:szCs w:val="20"/>
              </w:rPr>
              <w:t xml:space="preserve">To know the distinction between the past and the present </w:t>
            </w:r>
          </w:p>
          <w:p w14:paraId="57F00CE6" w14:textId="0A45CA3A" w:rsidR="00626201" w:rsidRPr="0029024A" w:rsidRDefault="00626201" w:rsidP="00267F69">
            <w:pPr>
              <w:rPr>
                <w:rFonts w:ascii="Arial" w:hAnsi="Arial" w:cs="Arial"/>
                <w:sz w:val="20"/>
                <w:szCs w:val="20"/>
              </w:rPr>
            </w:pPr>
            <w:r w:rsidRPr="0029024A">
              <w:rPr>
                <w:rFonts w:ascii="Arial" w:hAnsi="Arial" w:cs="Arial"/>
                <w:sz w:val="20"/>
                <w:szCs w:val="20"/>
              </w:rPr>
              <w:t xml:space="preserve">To know that their lives are similar and different from the lives of people in the past </w:t>
            </w:r>
          </w:p>
          <w:p w14:paraId="326BD708" w14:textId="3CCC1207" w:rsidR="00626201" w:rsidRPr="0029024A" w:rsidRDefault="00626201" w:rsidP="00267F69">
            <w:pPr>
              <w:rPr>
                <w:rFonts w:ascii="Arial" w:hAnsi="Arial" w:cs="Arial"/>
                <w:sz w:val="20"/>
                <w:szCs w:val="20"/>
              </w:rPr>
            </w:pPr>
            <w:r w:rsidRPr="0029024A">
              <w:rPr>
                <w:rFonts w:ascii="Arial" w:hAnsi="Arial" w:cs="Arial"/>
                <w:sz w:val="20"/>
                <w:szCs w:val="20"/>
              </w:rPr>
              <w:t xml:space="preserve">To know some of the reasons people in the past </w:t>
            </w:r>
            <w:r w:rsidR="00135DB1" w:rsidRPr="0029024A">
              <w:rPr>
                <w:rFonts w:ascii="Arial" w:hAnsi="Arial" w:cs="Arial"/>
                <w:sz w:val="20"/>
                <w:szCs w:val="20"/>
              </w:rPr>
              <w:t>acted as they did?</w:t>
            </w:r>
          </w:p>
          <w:p w14:paraId="7BDC7792" w14:textId="7DB76058" w:rsidR="00135DB1" w:rsidRPr="0029024A" w:rsidRDefault="00135DB1" w:rsidP="00267F69">
            <w:pPr>
              <w:rPr>
                <w:rFonts w:ascii="Arial" w:hAnsi="Arial" w:cs="Arial"/>
                <w:sz w:val="20"/>
                <w:szCs w:val="20"/>
              </w:rPr>
            </w:pPr>
            <w:r w:rsidRPr="0029024A">
              <w:rPr>
                <w:rFonts w:ascii="Arial" w:hAnsi="Arial" w:cs="Arial"/>
                <w:sz w:val="20"/>
                <w:szCs w:val="20"/>
              </w:rPr>
              <w:t xml:space="preserve">To know the key events of the lives of people from the past </w:t>
            </w:r>
          </w:p>
          <w:p w14:paraId="7EF80E12" w14:textId="770221E5" w:rsidR="00135DB1" w:rsidRPr="0029024A" w:rsidRDefault="007743E3" w:rsidP="00267F69">
            <w:pPr>
              <w:rPr>
                <w:rFonts w:ascii="Arial" w:hAnsi="Arial" w:cs="Arial"/>
                <w:sz w:val="20"/>
                <w:szCs w:val="20"/>
              </w:rPr>
            </w:pPr>
            <w:r w:rsidRPr="0029024A">
              <w:rPr>
                <w:rFonts w:ascii="Arial" w:hAnsi="Arial" w:cs="Arial"/>
                <w:sz w:val="20"/>
                <w:szCs w:val="20"/>
              </w:rPr>
              <w:t>To know that people have been playing cricket for hundreds of years</w:t>
            </w:r>
          </w:p>
          <w:p w14:paraId="1E14F39B" w14:textId="77777777" w:rsidR="007743E3" w:rsidRPr="0029024A" w:rsidRDefault="007743E3" w:rsidP="00267F69">
            <w:pPr>
              <w:rPr>
                <w:rFonts w:ascii="Arial" w:hAnsi="Arial" w:cs="Arial"/>
                <w:sz w:val="20"/>
                <w:szCs w:val="20"/>
              </w:rPr>
            </w:pPr>
            <w:r w:rsidRPr="0029024A">
              <w:rPr>
                <w:rFonts w:ascii="Arial" w:hAnsi="Arial" w:cs="Arial"/>
                <w:sz w:val="20"/>
                <w:szCs w:val="20"/>
              </w:rPr>
              <w:t>To know Learie Constantine played cricket for Lancashire, Nelson and the West Indies</w:t>
            </w:r>
          </w:p>
          <w:p w14:paraId="77BE74B3" w14:textId="77777777" w:rsidR="007743E3" w:rsidRPr="0029024A" w:rsidRDefault="007743E3" w:rsidP="00267F69">
            <w:pPr>
              <w:rPr>
                <w:rFonts w:ascii="Arial" w:hAnsi="Arial" w:cs="Arial"/>
                <w:sz w:val="20"/>
                <w:szCs w:val="20"/>
              </w:rPr>
            </w:pPr>
            <w:r w:rsidRPr="0029024A">
              <w:rPr>
                <w:rFonts w:ascii="Arial" w:hAnsi="Arial" w:cs="Arial"/>
                <w:sz w:val="20"/>
                <w:szCs w:val="20"/>
              </w:rPr>
              <w:t xml:space="preserve">To know he was the highest paid cricketer in the 1930s </w:t>
            </w:r>
          </w:p>
          <w:p w14:paraId="5872C4D9" w14:textId="77777777" w:rsidR="007743E3" w:rsidRPr="0029024A" w:rsidRDefault="007743E3" w:rsidP="00267F69">
            <w:pPr>
              <w:rPr>
                <w:rFonts w:ascii="Arial" w:hAnsi="Arial" w:cs="Arial"/>
                <w:sz w:val="20"/>
                <w:szCs w:val="20"/>
              </w:rPr>
            </w:pPr>
            <w:r w:rsidRPr="0029024A">
              <w:rPr>
                <w:rFonts w:ascii="Arial" w:hAnsi="Arial" w:cs="Arial"/>
                <w:sz w:val="20"/>
                <w:szCs w:val="20"/>
              </w:rPr>
              <w:t xml:space="preserve">Early Life: Learie Constantine was born in Trinidad on 21 September 1901. His father’s grandparents and his mother’s parents were enslaved. Learie enjoyed playing cricket from an early age. He </w:t>
            </w:r>
            <w:r w:rsidRPr="0029024A">
              <w:rPr>
                <w:rFonts w:ascii="Arial" w:hAnsi="Arial" w:cs="Arial"/>
                <w:sz w:val="20"/>
                <w:szCs w:val="20"/>
              </w:rPr>
              <w:lastRenderedPageBreak/>
              <w:t xml:space="preserve">became the captain of the school cricket team. Learie was already becoming known as an excellent cricket player. </w:t>
            </w:r>
          </w:p>
          <w:p w14:paraId="1F09A64C" w14:textId="700CE2E7" w:rsidR="007743E3" w:rsidRPr="0029024A" w:rsidRDefault="007743E3" w:rsidP="00267F69">
            <w:pPr>
              <w:rPr>
                <w:rFonts w:ascii="Arial" w:hAnsi="Arial" w:cs="Arial"/>
                <w:sz w:val="20"/>
                <w:szCs w:val="20"/>
              </w:rPr>
            </w:pPr>
            <w:r w:rsidRPr="0029024A">
              <w:rPr>
                <w:rFonts w:ascii="Arial" w:hAnsi="Arial" w:cs="Arial"/>
                <w:sz w:val="20"/>
                <w:szCs w:val="20"/>
              </w:rPr>
              <w:t xml:space="preserve">▪ Cricket in Trinidad: When he was 15-years-old, Learie played for Shannon Cricket Club in Trinidad. The club was competitive and motivated, partly as a reaction to the racial discrimination that its players faced in their daily lives. Learie noticed that white players were often favoured over black players of greater ability. </w:t>
            </w:r>
          </w:p>
          <w:p w14:paraId="07CAE25E" w14:textId="2C80F826" w:rsidR="007743E3" w:rsidRPr="0029024A" w:rsidRDefault="007743E3" w:rsidP="00267F69">
            <w:pPr>
              <w:rPr>
                <w:rFonts w:ascii="Arial" w:hAnsi="Arial" w:cs="Arial"/>
                <w:sz w:val="20"/>
                <w:szCs w:val="20"/>
              </w:rPr>
            </w:pPr>
            <w:r w:rsidRPr="0029024A">
              <w:rPr>
                <w:rFonts w:ascii="Arial" w:hAnsi="Arial" w:cs="Arial"/>
                <w:sz w:val="20"/>
                <w:szCs w:val="20"/>
              </w:rPr>
              <w:t xml:space="preserve"> Reputation:. By 1922, Constantine was playing for Trinidad in major tournaments. The captain of the West Indies team, Harold Austin, was impressed by Learie. Constantine was selected for the 1923 West Indian tour of England. </w:t>
            </w:r>
          </w:p>
          <w:p w14:paraId="720F2BFA" w14:textId="6ABC9807" w:rsidR="007743E3" w:rsidRPr="0029024A" w:rsidRDefault="007743E3" w:rsidP="00267F69">
            <w:pPr>
              <w:rPr>
                <w:rFonts w:ascii="Arial" w:hAnsi="Arial" w:cs="Arial"/>
                <w:sz w:val="20"/>
                <w:szCs w:val="20"/>
              </w:rPr>
            </w:pPr>
            <w:r w:rsidRPr="0029024A">
              <w:rPr>
                <w:rFonts w:ascii="Arial" w:hAnsi="Arial" w:cs="Arial"/>
                <w:sz w:val="20"/>
                <w:szCs w:val="20"/>
              </w:rPr>
              <w:t xml:space="preserve"> Tour of England in 1923: During the tour, Learie was praised for his batting technique and his fast bowling. After the tour, a former England captain described Constantine as the best fielder in the world! </w:t>
            </w:r>
          </w:p>
          <w:p w14:paraId="4D7E6F7A" w14:textId="77777777" w:rsidR="007743E3" w:rsidRPr="0029024A" w:rsidRDefault="007743E3" w:rsidP="00267F69">
            <w:pPr>
              <w:rPr>
                <w:rFonts w:ascii="Arial" w:hAnsi="Arial" w:cs="Arial"/>
                <w:sz w:val="20"/>
                <w:szCs w:val="20"/>
              </w:rPr>
            </w:pPr>
            <w:r w:rsidRPr="0029024A">
              <w:rPr>
                <w:rFonts w:ascii="Arial" w:hAnsi="Arial" w:cs="Arial"/>
                <w:sz w:val="20"/>
                <w:szCs w:val="20"/>
              </w:rPr>
              <w:t xml:space="preserve"> Lancashire League Cricket: Learie Constantine played for Nelson in the Lancashire League from 1928 - 1937. His appearances boosted attendances for all Nelson's matches, and was of great financial benefit to both the club and the league as a whole. In Constantine's nine seasons at the club, Nelson never finished lower than second, won the league competition seven times and the knockout cup twice. </w:t>
            </w:r>
          </w:p>
          <w:p w14:paraId="189A758E" w14:textId="602136A8" w:rsidR="007743E3" w:rsidRPr="0029024A" w:rsidRDefault="007743E3" w:rsidP="00267F69">
            <w:pPr>
              <w:rPr>
                <w:rFonts w:ascii="Arial" w:hAnsi="Arial" w:cs="Arial"/>
                <w:sz w:val="20"/>
                <w:szCs w:val="20"/>
              </w:rPr>
            </w:pPr>
            <w:r w:rsidRPr="0029024A">
              <w:rPr>
                <w:rFonts w:ascii="Arial" w:hAnsi="Arial" w:cs="Arial"/>
                <w:sz w:val="20"/>
                <w:szCs w:val="20"/>
              </w:rPr>
              <w:t xml:space="preserve">Sports writers described Learie as original, exciting and a genius. </w:t>
            </w:r>
          </w:p>
          <w:p w14:paraId="761B67BF" w14:textId="77777777" w:rsidR="007743E3" w:rsidRPr="0029024A" w:rsidRDefault="007743E3" w:rsidP="00267F69">
            <w:pPr>
              <w:rPr>
                <w:rFonts w:ascii="Arial" w:hAnsi="Arial" w:cs="Arial"/>
                <w:sz w:val="20"/>
                <w:szCs w:val="20"/>
              </w:rPr>
            </w:pPr>
            <w:r w:rsidRPr="0029024A">
              <w:rPr>
                <w:rFonts w:ascii="Arial" w:hAnsi="Arial" w:cs="Arial"/>
                <w:sz w:val="20"/>
                <w:szCs w:val="20"/>
              </w:rPr>
              <w:t xml:space="preserve"> In 1931, Learie Constantine renewed his contract with Nelson for £650 per season. </w:t>
            </w:r>
          </w:p>
          <w:p w14:paraId="27DB52BE" w14:textId="0F0B7C38" w:rsidR="007743E3" w:rsidRPr="0029024A" w:rsidRDefault="0029024A" w:rsidP="00267F69">
            <w:pPr>
              <w:rPr>
                <w:rFonts w:ascii="Arial" w:hAnsi="Arial" w:cs="Arial"/>
                <w:sz w:val="20"/>
                <w:szCs w:val="20"/>
              </w:rPr>
            </w:pPr>
            <w:r w:rsidRPr="0029024A">
              <w:rPr>
                <w:rFonts w:ascii="Arial" w:hAnsi="Arial" w:cs="Arial"/>
                <w:sz w:val="20"/>
                <w:szCs w:val="20"/>
              </w:rPr>
              <w:lastRenderedPageBreak/>
              <w:t xml:space="preserve">Life in England: Constantine's first season was difficult. Both Learie and the residents of Nelson were uncertain of each other. Few black people had been seen in Nelson. Although some residents wrote welcoming letters, the Constantine family also received racist ones. </w:t>
            </w:r>
            <w:r w:rsidR="007743E3" w:rsidRPr="0029024A">
              <w:rPr>
                <w:rFonts w:ascii="Arial" w:hAnsi="Arial" w:cs="Arial"/>
                <w:sz w:val="20"/>
                <w:szCs w:val="20"/>
              </w:rPr>
              <w:t xml:space="preserve"> </w:t>
            </w:r>
          </w:p>
          <w:p w14:paraId="67172880" w14:textId="62C55A60" w:rsidR="00135DB1" w:rsidRPr="0029024A" w:rsidRDefault="0029024A" w:rsidP="00267F69">
            <w:pPr>
              <w:rPr>
                <w:rFonts w:ascii="Arial" w:hAnsi="Arial" w:cs="Arial"/>
                <w:sz w:val="20"/>
                <w:szCs w:val="20"/>
              </w:rPr>
            </w:pPr>
            <w:r w:rsidRPr="0029024A">
              <w:rPr>
                <w:rFonts w:ascii="Arial" w:hAnsi="Arial" w:cs="Arial"/>
                <w:sz w:val="20"/>
                <w:szCs w:val="20"/>
              </w:rPr>
              <w:t>From 1930, Constantine found life more comfortable. The family began to develop friendships and to engage in the social life of the town. They continued to visit Trinidad in the English winters, but Nelson became the family's permanent home.</w:t>
            </w:r>
          </w:p>
          <w:p w14:paraId="4828F1B6" w14:textId="0E7D3718" w:rsidR="0029024A" w:rsidRPr="0029024A" w:rsidRDefault="0029024A" w:rsidP="00267F69">
            <w:pPr>
              <w:rPr>
                <w:rFonts w:ascii="Arial" w:hAnsi="Arial" w:cs="Arial"/>
                <w:sz w:val="20"/>
                <w:szCs w:val="20"/>
              </w:rPr>
            </w:pPr>
            <w:r w:rsidRPr="0029024A">
              <w:rPr>
                <w:rFonts w:ascii="Arial" w:hAnsi="Arial" w:cs="Arial"/>
                <w:sz w:val="20"/>
                <w:szCs w:val="20"/>
              </w:rPr>
              <w:t xml:space="preserve">Career during the war: Constantine became responsible for the many West Indians who had been hired to work in factories in the north-west of England during the war. </w:t>
            </w:r>
          </w:p>
          <w:p w14:paraId="74B74372" w14:textId="753ABD5E" w:rsidR="0029024A" w:rsidRDefault="0029024A" w:rsidP="00267F69">
            <w:pPr>
              <w:rPr>
                <w:rFonts w:ascii="Arial" w:hAnsi="Arial" w:cs="Arial"/>
                <w:sz w:val="20"/>
                <w:szCs w:val="20"/>
              </w:rPr>
            </w:pPr>
            <w:r w:rsidRPr="0029024A">
              <w:rPr>
                <w:rFonts w:ascii="Arial" w:hAnsi="Arial" w:cs="Arial"/>
                <w:sz w:val="20"/>
                <w:szCs w:val="20"/>
              </w:rPr>
              <w:t>Constantine v London Hotels: In August 1943, Constantine had booked rooms for himself, his wife and daughter at a hotel in London for four nights. When he arrived, he was told that they could only stay for one night because their presence might offend other guests. This incident affected Constantine deeply partly because it involved his family. Constantine decided to take legal action..”  In June 1944, Constantine v London Hotels was heard in the High Court. Constantine won.</w:t>
            </w:r>
          </w:p>
          <w:p w14:paraId="15192573" w14:textId="0982013E" w:rsidR="0029024A" w:rsidRPr="0029024A" w:rsidRDefault="0029024A" w:rsidP="00267F69">
            <w:pPr>
              <w:rPr>
                <w:rFonts w:ascii="Arial" w:hAnsi="Arial" w:cs="Arial"/>
                <w:sz w:val="20"/>
                <w:szCs w:val="20"/>
              </w:rPr>
            </w:pPr>
            <w:r w:rsidRPr="0029024A">
              <w:rPr>
                <w:rFonts w:ascii="Arial" w:hAnsi="Arial" w:cs="Arial"/>
                <w:sz w:val="20"/>
                <w:szCs w:val="20"/>
              </w:rPr>
              <w:t>Despite his talent and brilliance, Constantine was never given the captaincy of the West Indies team.</w:t>
            </w:r>
          </w:p>
          <w:p w14:paraId="566E3EE5" w14:textId="12E9B68B" w:rsidR="00E76AB7" w:rsidRPr="0029024A" w:rsidRDefault="0029024A" w:rsidP="00267F69">
            <w:pPr>
              <w:rPr>
                <w:rFonts w:ascii="Arial" w:hAnsi="Arial" w:cs="Arial"/>
                <w:sz w:val="20"/>
                <w:szCs w:val="20"/>
              </w:rPr>
            </w:pPr>
            <w:r w:rsidRPr="0029024A">
              <w:rPr>
                <w:rFonts w:ascii="Arial" w:hAnsi="Arial" w:cs="Arial"/>
                <w:sz w:val="20"/>
                <w:szCs w:val="20"/>
              </w:rPr>
              <w:t>Lord Learie Constantine: In the New Year's Honours list for 1962, Learie was knighted and became Lord Learie Constantine.</w:t>
            </w:r>
          </w:p>
          <w:p w14:paraId="4E118454" w14:textId="77777777" w:rsidR="00782A5D" w:rsidRDefault="004555DC" w:rsidP="00267F69">
            <w:pPr>
              <w:rPr>
                <w:rFonts w:ascii="Arial" w:hAnsi="Arial" w:cs="Arial"/>
                <w:sz w:val="20"/>
                <w:szCs w:val="20"/>
              </w:rPr>
            </w:pPr>
            <w:r w:rsidRPr="004555DC">
              <w:rPr>
                <w:rFonts w:ascii="Arial" w:hAnsi="Arial" w:cs="Arial"/>
                <w:sz w:val="20"/>
                <w:szCs w:val="20"/>
              </w:rPr>
              <w:t>Baron Constantine: Constantine was awarded a life peerage in 1969, becoming the first black man to sit in the House of Lords.</w:t>
            </w:r>
          </w:p>
          <w:p w14:paraId="4F35EB73" w14:textId="454A3859" w:rsidR="004555DC" w:rsidRPr="004555DC" w:rsidRDefault="004555DC" w:rsidP="00267F69">
            <w:pPr>
              <w:rPr>
                <w:rFonts w:ascii="Arial" w:hAnsi="Arial" w:cs="Arial"/>
                <w:sz w:val="20"/>
                <w:szCs w:val="20"/>
              </w:rPr>
            </w:pPr>
            <w:r w:rsidRPr="004555DC">
              <w:rPr>
                <w:rFonts w:ascii="Arial" w:hAnsi="Arial" w:cs="Arial"/>
                <w:sz w:val="20"/>
                <w:szCs w:val="20"/>
              </w:rPr>
              <w:lastRenderedPageBreak/>
              <w:t>Learie died on 1 July 1971. His body was flown to Trinidad where he received a state funeral. He was posthumously awarded Trinidad's highest honour, the Trinity Cross.</w:t>
            </w:r>
          </w:p>
        </w:tc>
      </w:tr>
      <w:tr w:rsidR="00062413" w14:paraId="42C7C728" w14:textId="77777777" w:rsidTr="008124E3">
        <w:trPr>
          <w:trHeight w:val="1844"/>
        </w:trPr>
        <w:tc>
          <w:tcPr>
            <w:tcW w:w="1661" w:type="dxa"/>
            <w:shd w:val="clear" w:color="auto" w:fill="C5E0B3" w:themeFill="accent6" w:themeFillTint="66"/>
          </w:tcPr>
          <w:p w14:paraId="4312AB67" w14:textId="3CC30502" w:rsidR="00267F69" w:rsidRPr="00AD17E5" w:rsidRDefault="00267F69" w:rsidP="00267F69">
            <w:pPr>
              <w:rPr>
                <w:rFonts w:ascii="Arial" w:hAnsi="Arial" w:cs="Arial"/>
                <w:b/>
                <w:bCs/>
                <w:sz w:val="20"/>
                <w:szCs w:val="20"/>
              </w:rPr>
            </w:pPr>
            <w:r w:rsidRPr="00AD17E5">
              <w:rPr>
                <w:rFonts w:ascii="Arial" w:hAnsi="Arial" w:cs="Arial"/>
                <w:b/>
                <w:bCs/>
                <w:sz w:val="20"/>
                <w:szCs w:val="20"/>
              </w:rPr>
              <w:lastRenderedPageBreak/>
              <w:t>S</w:t>
            </w:r>
            <w:r w:rsidR="00062413" w:rsidRPr="00AD17E5">
              <w:rPr>
                <w:rFonts w:ascii="Arial" w:hAnsi="Arial" w:cs="Arial"/>
                <w:b/>
                <w:bCs/>
                <w:sz w:val="20"/>
                <w:szCs w:val="20"/>
              </w:rPr>
              <w:t>kills</w:t>
            </w:r>
          </w:p>
        </w:tc>
        <w:tc>
          <w:tcPr>
            <w:tcW w:w="3735" w:type="dxa"/>
          </w:tcPr>
          <w:p w14:paraId="732D80AF" w14:textId="540D8D5C" w:rsidR="006714DC" w:rsidRPr="00FD4893" w:rsidRDefault="006714DC" w:rsidP="00B114E5">
            <w:pPr>
              <w:rPr>
                <w:rFonts w:ascii="Arial" w:hAnsi="Arial" w:cs="Arial"/>
                <w:sz w:val="20"/>
                <w:szCs w:val="20"/>
              </w:rPr>
            </w:pPr>
            <w:r w:rsidRPr="00FD4893">
              <w:rPr>
                <w:rFonts w:ascii="Arial" w:hAnsi="Arial" w:cs="Arial"/>
                <w:sz w:val="20"/>
                <w:szCs w:val="20"/>
              </w:rPr>
              <w:t xml:space="preserve">Develop an awareness of the past, using common words and phrases relating to the passing of time </w:t>
            </w:r>
          </w:p>
          <w:p w14:paraId="66B9D94B" w14:textId="133365E5" w:rsidR="006714DC" w:rsidRPr="00FD4893" w:rsidRDefault="006714DC" w:rsidP="00B114E5">
            <w:pPr>
              <w:rPr>
                <w:rFonts w:ascii="Arial" w:hAnsi="Arial" w:cs="Arial"/>
                <w:sz w:val="20"/>
                <w:szCs w:val="20"/>
              </w:rPr>
            </w:pPr>
            <w:r w:rsidRPr="00FD4893">
              <w:rPr>
                <w:rFonts w:ascii="Arial" w:hAnsi="Arial" w:cs="Arial"/>
                <w:sz w:val="20"/>
                <w:szCs w:val="20"/>
              </w:rPr>
              <w:t xml:space="preserve">Choose and use parts of stories and other sources that they know and understand key features of events Understand some of the ways in which we find out about the past </w:t>
            </w:r>
          </w:p>
          <w:p w14:paraId="5334B8C7" w14:textId="4FCA1B12" w:rsidR="006714DC" w:rsidRPr="00FD4893" w:rsidRDefault="006714DC" w:rsidP="00B114E5">
            <w:pPr>
              <w:rPr>
                <w:rFonts w:ascii="Arial" w:hAnsi="Arial" w:cs="Arial"/>
                <w:sz w:val="20"/>
                <w:szCs w:val="20"/>
              </w:rPr>
            </w:pPr>
            <w:r w:rsidRPr="00FD4893">
              <w:rPr>
                <w:rFonts w:ascii="Arial" w:hAnsi="Arial" w:cs="Arial"/>
                <w:sz w:val="20"/>
                <w:szCs w:val="20"/>
              </w:rPr>
              <w:t xml:space="preserve">Identify different ways in which it is represented </w:t>
            </w:r>
          </w:p>
          <w:p w14:paraId="6121DC52" w14:textId="28A188DB" w:rsidR="006714DC" w:rsidRPr="00FD4893" w:rsidRDefault="006714DC" w:rsidP="00B114E5">
            <w:pPr>
              <w:rPr>
                <w:rFonts w:ascii="Arial" w:hAnsi="Arial" w:cs="Arial"/>
                <w:sz w:val="20"/>
                <w:szCs w:val="20"/>
              </w:rPr>
            </w:pPr>
            <w:r w:rsidRPr="00FD4893">
              <w:rPr>
                <w:rFonts w:ascii="Arial" w:hAnsi="Arial" w:cs="Arial"/>
                <w:sz w:val="20"/>
                <w:szCs w:val="20"/>
              </w:rPr>
              <w:t>Use a wide vocabulary of everyday historical terms</w:t>
            </w:r>
          </w:p>
          <w:p w14:paraId="3E4674EC" w14:textId="5ED65FB0" w:rsidR="00EC1484" w:rsidRPr="00046A2B" w:rsidRDefault="006714DC" w:rsidP="00B114E5">
            <w:pPr>
              <w:rPr>
                <w:rFonts w:ascii="Arial" w:hAnsi="Arial" w:cs="Arial"/>
                <w:sz w:val="20"/>
                <w:szCs w:val="20"/>
              </w:rPr>
            </w:pPr>
            <w:r w:rsidRPr="00FD4893">
              <w:rPr>
                <w:rFonts w:ascii="Arial" w:hAnsi="Arial" w:cs="Arial"/>
                <w:sz w:val="20"/>
                <w:szCs w:val="20"/>
              </w:rPr>
              <w:t xml:space="preserve"> know where events they study fit within a chronological framework.</w:t>
            </w:r>
          </w:p>
        </w:tc>
        <w:tc>
          <w:tcPr>
            <w:tcW w:w="4252" w:type="dxa"/>
          </w:tcPr>
          <w:p w14:paraId="354FD271" w14:textId="1B1A435C" w:rsidR="00C46EC6" w:rsidRPr="00FD4893" w:rsidRDefault="00C46EC6" w:rsidP="00C40BF4">
            <w:pPr>
              <w:rPr>
                <w:rFonts w:ascii="Arial" w:hAnsi="Arial" w:cs="Arial"/>
                <w:sz w:val="20"/>
                <w:szCs w:val="20"/>
              </w:rPr>
            </w:pPr>
            <w:r w:rsidRPr="00FD4893">
              <w:rPr>
                <w:rFonts w:ascii="Arial" w:hAnsi="Arial" w:cs="Arial"/>
                <w:sz w:val="20"/>
                <w:szCs w:val="20"/>
              </w:rPr>
              <w:t>To understand changes within living memory</w:t>
            </w:r>
          </w:p>
          <w:p w14:paraId="279FB83B" w14:textId="26F4DEF6" w:rsidR="00C46EC6" w:rsidRPr="00FD4893" w:rsidRDefault="00C46EC6" w:rsidP="00C40BF4">
            <w:pPr>
              <w:rPr>
                <w:rFonts w:ascii="Arial" w:hAnsi="Arial" w:cs="Arial"/>
                <w:sz w:val="20"/>
                <w:szCs w:val="20"/>
              </w:rPr>
            </w:pPr>
            <w:r w:rsidRPr="00FD4893">
              <w:rPr>
                <w:rFonts w:ascii="Arial" w:hAnsi="Arial" w:cs="Arial"/>
                <w:sz w:val="20"/>
                <w:szCs w:val="20"/>
              </w:rPr>
              <w:t xml:space="preserve">understand concepts of continuity and change, similarity and difference </w:t>
            </w:r>
          </w:p>
          <w:p w14:paraId="0C931B7E" w14:textId="77777777" w:rsidR="00C46EC6" w:rsidRPr="00FD4893" w:rsidRDefault="00C46EC6" w:rsidP="00C40BF4">
            <w:pPr>
              <w:rPr>
                <w:rFonts w:ascii="Arial" w:hAnsi="Arial" w:cs="Arial"/>
                <w:sz w:val="20"/>
                <w:szCs w:val="20"/>
              </w:rPr>
            </w:pPr>
            <w:r w:rsidRPr="00FD4893">
              <w:rPr>
                <w:rFonts w:ascii="Arial" w:hAnsi="Arial" w:cs="Arial"/>
                <w:sz w:val="20"/>
                <w:szCs w:val="20"/>
              </w:rPr>
              <w:t>to be able to ask historically valid questions</w:t>
            </w:r>
          </w:p>
          <w:p w14:paraId="22009843" w14:textId="0AFE2836" w:rsidR="00C46EC6" w:rsidRPr="00FD4893" w:rsidRDefault="00C46EC6" w:rsidP="00C40BF4">
            <w:pPr>
              <w:rPr>
                <w:rFonts w:ascii="Arial" w:hAnsi="Arial" w:cs="Arial"/>
                <w:sz w:val="20"/>
                <w:szCs w:val="20"/>
              </w:rPr>
            </w:pPr>
            <w:r w:rsidRPr="00FD4893">
              <w:rPr>
                <w:rFonts w:ascii="Arial" w:hAnsi="Arial" w:cs="Arial"/>
                <w:sz w:val="20"/>
                <w:szCs w:val="20"/>
              </w:rPr>
              <w:t xml:space="preserve"> to identify similarities and differences between ways of life in different periods </w:t>
            </w:r>
          </w:p>
          <w:p w14:paraId="06B33D23" w14:textId="77777777" w:rsidR="006714DC" w:rsidRPr="00FD4893" w:rsidRDefault="00C46EC6" w:rsidP="00C40BF4">
            <w:pPr>
              <w:rPr>
                <w:rFonts w:ascii="Arial" w:hAnsi="Arial" w:cs="Arial"/>
                <w:sz w:val="20"/>
                <w:szCs w:val="20"/>
              </w:rPr>
            </w:pPr>
            <w:r w:rsidRPr="00FD4893">
              <w:rPr>
                <w:rFonts w:ascii="Arial" w:hAnsi="Arial" w:cs="Arial"/>
                <w:sz w:val="20"/>
                <w:szCs w:val="20"/>
              </w:rPr>
              <w:t xml:space="preserve">understand some of the ways in which we find out about the past </w:t>
            </w:r>
          </w:p>
          <w:p w14:paraId="5D20A51D" w14:textId="5E827BC5" w:rsidR="00C46EC6" w:rsidRPr="00FD4893" w:rsidRDefault="00C46EC6" w:rsidP="00C40BF4">
            <w:pPr>
              <w:rPr>
                <w:rFonts w:ascii="Arial" w:hAnsi="Arial" w:cs="Arial"/>
                <w:sz w:val="20"/>
                <w:szCs w:val="20"/>
              </w:rPr>
            </w:pPr>
            <w:r w:rsidRPr="00FD4893">
              <w:rPr>
                <w:rFonts w:ascii="Arial" w:hAnsi="Arial" w:cs="Arial"/>
                <w:sz w:val="20"/>
                <w:szCs w:val="20"/>
              </w:rPr>
              <w:t>(photographs,</w:t>
            </w:r>
            <w:r w:rsidR="00FD4893">
              <w:rPr>
                <w:rFonts w:ascii="Arial" w:hAnsi="Arial" w:cs="Arial"/>
                <w:sz w:val="20"/>
                <w:szCs w:val="20"/>
              </w:rPr>
              <w:t xml:space="preserve"> </w:t>
            </w:r>
            <w:r w:rsidRPr="00FD4893">
              <w:rPr>
                <w:rFonts w:ascii="Arial" w:hAnsi="Arial" w:cs="Arial"/>
                <w:sz w:val="20"/>
                <w:szCs w:val="20"/>
              </w:rPr>
              <w:t>objects, people)</w:t>
            </w:r>
          </w:p>
          <w:p w14:paraId="017BD90B" w14:textId="4ED3135A" w:rsidR="00C46EC6" w:rsidRPr="00FD4893" w:rsidRDefault="00C46EC6" w:rsidP="00C40BF4">
            <w:pPr>
              <w:rPr>
                <w:rFonts w:ascii="Arial" w:hAnsi="Arial" w:cs="Arial"/>
                <w:sz w:val="20"/>
                <w:szCs w:val="20"/>
              </w:rPr>
            </w:pPr>
            <w:r w:rsidRPr="00FD4893">
              <w:rPr>
                <w:rFonts w:ascii="Arial" w:hAnsi="Arial" w:cs="Arial"/>
                <w:sz w:val="20"/>
                <w:szCs w:val="20"/>
              </w:rPr>
              <w:t xml:space="preserve">to identify different ways in which the past is represented </w:t>
            </w:r>
          </w:p>
          <w:p w14:paraId="7308BF59" w14:textId="3261EB1D" w:rsidR="00C46EC6" w:rsidRPr="00FD4893" w:rsidRDefault="00C46EC6" w:rsidP="00C40BF4">
            <w:pPr>
              <w:rPr>
                <w:rFonts w:ascii="Arial" w:hAnsi="Arial" w:cs="Arial"/>
                <w:sz w:val="20"/>
                <w:szCs w:val="20"/>
              </w:rPr>
            </w:pPr>
            <w:r w:rsidRPr="00FD4893">
              <w:rPr>
                <w:rFonts w:ascii="Arial" w:hAnsi="Arial" w:cs="Arial"/>
                <w:sz w:val="20"/>
                <w:szCs w:val="20"/>
              </w:rPr>
              <w:t xml:space="preserve">To use a wide range of everyday historical terms </w:t>
            </w:r>
          </w:p>
          <w:p w14:paraId="24A80AE6" w14:textId="357F6A82" w:rsidR="00C46EC6" w:rsidRPr="00FD4893" w:rsidRDefault="00C46EC6" w:rsidP="00C40BF4">
            <w:pPr>
              <w:rPr>
                <w:rFonts w:ascii="Arial" w:hAnsi="Arial" w:cs="Arial"/>
                <w:sz w:val="20"/>
                <w:szCs w:val="20"/>
              </w:rPr>
            </w:pPr>
            <w:r w:rsidRPr="00FD4893">
              <w:rPr>
                <w:rFonts w:ascii="Arial" w:hAnsi="Arial" w:cs="Arial"/>
                <w:sz w:val="20"/>
                <w:szCs w:val="20"/>
              </w:rPr>
              <w:t xml:space="preserve">To  use parts of stories and other sources to show they know and understand key features of events </w:t>
            </w:r>
          </w:p>
          <w:p w14:paraId="3A35BDDB" w14:textId="253D2349" w:rsidR="00C46EC6" w:rsidRPr="00FD4893" w:rsidRDefault="00C46EC6" w:rsidP="00C40BF4">
            <w:pPr>
              <w:rPr>
                <w:rFonts w:ascii="Arial" w:hAnsi="Arial" w:cs="Arial"/>
                <w:sz w:val="20"/>
                <w:szCs w:val="20"/>
              </w:rPr>
            </w:pPr>
            <w:r w:rsidRPr="00FD4893">
              <w:rPr>
                <w:rFonts w:ascii="Arial" w:hAnsi="Arial" w:cs="Arial"/>
                <w:sz w:val="20"/>
                <w:szCs w:val="20"/>
              </w:rPr>
              <w:t xml:space="preserve">To  use sources to show they know and understand the past </w:t>
            </w:r>
          </w:p>
          <w:p w14:paraId="300047CB" w14:textId="5CF27103" w:rsidR="001A3DC9" w:rsidRPr="00443DC6" w:rsidRDefault="00C46EC6" w:rsidP="00C40BF4">
            <w:pPr>
              <w:rPr>
                <w:rFonts w:ascii="Arial" w:hAnsi="Arial" w:cs="Arial"/>
                <w:sz w:val="20"/>
                <w:szCs w:val="20"/>
              </w:rPr>
            </w:pPr>
            <w:r w:rsidRPr="00FD4893">
              <w:rPr>
                <w:rFonts w:ascii="Arial" w:hAnsi="Arial" w:cs="Arial"/>
                <w:sz w:val="20"/>
                <w:szCs w:val="20"/>
              </w:rPr>
              <w:t>To suggest reasons why changes took place.</w:t>
            </w:r>
          </w:p>
        </w:tc>
        <w:tc>
          <w:tcPr>
            <w:tcW w:w="4111" w:type="dxa"/>
          </w:tcPr>
          <w:p w14:paraId="758E8874" w14:textId="73BE2F5E" w:rsidR="00261BAD" w:rsidRPr="0029024A" w:rsidRDefault="006F1D0B" w:rsidP="008124E3">
            <w:pPr>
              <w:rPr>
                <w:rFonts w:ascii="Arial" w:hAnsi="Arial" w:cs="Arial"/>
                <w:sz w:val="20"/>
                <w:szCs w:val="20"/>
              </w:rPr>
            </w:pPr>
            <w:r w:rsidRPr="0029024A">
              <w:rPr>
                <w:rFonts w:ascii="Arial" w:hAnsi="Arial" w:cs="Arial"/>
                <w:sz w:val="20"/>
                <w:szCs w:val="20"/>
              </w:rPr>
              <w:t>To be able to discuss the lives of significant individuals in the past who have contributed to national achievements</w:t>
            </w:r>
          </w:p>
          <w:p w14:paraId="622C1D96" w14:textId="298402D8" w:rsidR="006F1D0B" w:rsidRPr="0029024A" w:rsidRDefault="006F1D0B" w:rsidP="008124E3">
            <w:pPr>
              <w:rPr>
                <w:rFonts w:ascii="Arial" w:hAnsi="Arial" w:cs="Arial"/>
                <w:sz w:val="20"/>
                <w:szCs w:val="20"/>
              </w:rPr>
            </w:pPr>
            <w:r w:rsidRPr="0029024A">
              <w:rPr>
                <w:rFonts w:ascii="Arial" w:hAnsi="Arial" w:cs="Arial"/>
                <w:sz w:val="20"/>
                <w:szCs w:val="20"/>
              </w:rPr>
              <w:t xml:space="preserve">To be able to discuss the lives of significant historical people in the pupils’ own locality </w:t>
            </w:r>
          </w:p>
          <w:p w14:paraId="486DE4BF" w14:textId="1C4573F6" w:rsidR="006F1D0B" w:rsidRPr="0029024A" w:rsidRDefault="006F1D0B" w:rsidP="008124E3">
            <w:pPr>
              <w:rPr>
                <w:rFonts w:ascii="Arial" w:hAnsi="Arial" w:cs="Arial"/>
                <w:sz w:val="20"/>
                <w:szCs w:val="20"/>
              </w:rPr>
            </w:pPr>
            <w:r w:rsidRPr="0029024A">
              <w:rPr>
                <w:rFonts w:ascii="Arial" w:hAnsi="Arial" w:cs="Arial"/>
                <w:sz w:val="20"/>
                <w:szCs w:val="20"/>
              </w:rPr>
              <w:t xml:space="preserve">To be able to discuss </w:t>
            </w:r>
            <w:r w:rsidR="00626201" w:rsidRPr="0029024A">
              <w:rPr>
                <w:rFonts w:ascii="Arial" w:hAnsi="Arial" w:cs="Arial"/>
                <w:sz w:val="20"/>
                <w:szCs w:val="20"/>
              </w:rPr>
              <w:t xml:space="preserve">the lives of significant individuals in their own lives </w:t>
            </w:r>
          </w:p>
          <w:p w14:paraId="7671D2D2" w14:textId="77777777" w:rsidR="006F1D0B" w:rsidRPr="0029024A" w:rsidRDefault="00626201" w:rsidP="00626201">
            <w:pPr>
              <w:rPr>
                <w:rFonts w:ascii="Arial" w:hAnsi="Arial" w:cs="Arial"/>
                <w:sz w:val="20"/>
                <w:szCs w:val="20"/>
              </w:rPr>
            </w:pPr>
            <w:r w:rsidRPr="0029024A">
              <w:rPr>
                <w:rFonts w:ascii="Arial" w:hAnsi="Arial" w:cs="Arial"/>
                <w:sz w:val="20"/>
                <w:szCs w:val="20"/>
              </w:rPr>
              <w:t xml:space="preserve">Discuss the lives of significant individuals in their own time </w:t>
            </w:r>
          </w:p>
          <w:p w14:paraId="7553B44E" w14:textId="77777777" w:rsidR="00626201" w:rsidRPr="0029024A" w:rsidRDefault="00626201" w:rsidP="00626201">
            <w:pPr>
              <w:rPr>
                <w:rFonts w:ascii="Arial" w:hAnsi="Arial" w:cs="Arial"/>
                <w:sz w:val="20"/>
                <w:szCs w:val="20"/>
              </w:rPr>
            </w:pPr>
            <w:r w:rsidRPr="0029024A">
              <w:rPr>
                <w:rFonts w:ascii="Arial" w:hAnsi="Arial" w:cs="Arial"/>
                <w:sz w:val="20"/>
                <w:szCs w:val="20"/>
              </w:rPr>
              <w:t xml:space="preserve">To be able to make simple observations about different people events beliefs and communities </w:t>
            </w:r>
          </w:p>
          <w:p w14:paraId="14377564" w14:textId="77777777" w:rsidR="00626201" w:rsidRPr="0029024A" w:rsidRDefault="00626201" w:rsidP="00626201">
            <w:pPr>
              <w:rPr>
                <w:rFonts w:ascii="Arial" w:hAnsi="Arial" w:cs="Arial"/>
                <w:sz w:val="20"/>
                <w:szCs w:val="20"/>
              </w:rPr>
            </w:pPr>
            <w:r w:rsidRPr="0029024A">
              <w:rPr>
                <w:rFonts w:ascii="Arial" w:hAnsi="Arial" w:cs="Arial"/>
                <w:sz w:val="20"/>
                <w:szCs w:val="20"/>
              </w:rPr>
              <w:t xml:space="preserve">To be able to use sources to answer simple </w:t>
            </w:r>
          </w:p>
          <w:p w14:paraId="1DADD136" w14:textId="77777777" w:rsidR="00626201" w:rsidRPr="0029024A" w:rsidRDefault="00626201" w:rsidP="00626201">
            <w:pPr>
              <w:rPr>
                <w:rFonts w:ascii="Arial" w:hAnsi="Arial" w:cs="Arial"/>
                <w:sz w:val="20"/>
                <w:szCs w:val="20"/>
              </w:rPr>
            </w:pPr>
            <w:r w:rsidRPr="0029024A">
              <w:rPr>
                <w:rFonts w:ascii="Arial" w:hAnsi="Arial" w:cs="Arial"/>
                <w:sz w:val="20"/>
                <w:szCs w:val="20"/>
              </w:rPr>
              <w:t>Questions about the past? Which is older? How do we know?</w:t>
            </w:r>
          </w:p>
          <w:p w14:paraId="15CF0A38" w14:textId="7A48254E" w:rsidR="00135DB1" w:rsidRPr="0029024A" w:rsidRDefault="00135DB1" w:rsidP="00626201">
            <w:pPr>
              <w:rPr>
                <w:rFonts w:ascii="Arial" w:hAnsi="Arial" w:cs="Arial"/>
                <w:sz w:val="20"/>
                <w:szCs w:val="20"/>
              </w:rPr>
            </w:pPr>
            <w:r w:rsidRPr="0029024A">
              <w:rPr>
                <w:rFonts w:ascii="Arial" w:hAnsi="Arial" w:cs="Arial"/>
                <w:sz w:val="20"/>
                <w:szCs w:val="20"/>
              </w:rPr>
              <w:t xml:space="preserve">To be able to choose parts of stories and other sources to show what they know about significant people and events </w:t>
            </w:r>
          </w:p>
        </w:tc>
      </w:tr>
      <w:tr w:rsidR="00AD17E5" w14:paraId="528FB9D7" w14:textId="77777777" w:rsidTr="00680FCF">
        <w:tc>
          <w:tcPr>
            <w:tcW w:w="1661" w:type="dxa"/>
            <w:shd w:val="clear" w:color="auto" w:fill="C5E0B3" w:themeFill="accent6" w:themeFillTint="66"/>
          </w:tcPr>
          <w:p w14:paraId="053027F2" w14:textId="581CA7B0"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w:t>
            </w:r>
            <w:r w:rsidR="006A010F">
              <w:rPr>
                <w:rFonts w:ascii="Arial" w:hAnsi="Arial" w:cs="Arial"/>
                <w:b/>
                <w:bCs/>
                <w:sz w:val="20"/>
                <w:szCs w:val="20"/>
              </w:rPr>
              <w:t>r</w:t>
            </w:r>
            <w:r w:rsidR="00062413" w:rsidRPr="00AD17E5">
              <w:rPr>
                <w:rFonts w:ascii="Arial" w:hAnsi="Arial" w:cs="Arial"/>
                <w:b/>
                <w:bCs/>
                <w:sz w:val="20"/>
                <w:szCs w:val="20"/>
              </w:rPr>
              <w:t>y</w:t>
            </w:r>
          </w:p>
        </w:tc>
        <w:tc>
          <w:tcPr>
            <w:tcW w:w="3735" w:type="dxa"/>
          </w:tcPr>
          <w:p w14:paraId="2E103DC2" w14:textId="77777777" w:rsidR="00C40BF4" w:rsidRDefault="00C40BF4" w:rsidP="00C40BF4">
            <w:pPr>
              <w:rPr>
                <w:rFonts w:ascii="Arial" w:hAnsi="Arial" w:cs="Arial"/>
                <w:sz w:val="20"/>
                <w:szCs w:val="20"/>
              </w:rPr>
            </w:pPr>
            <w:r>
              <w:rPr>
                <w:rFonts w:ascii="Arial" w:hAnsi="Arial" w:cs="Arial"/>
                <w:sz w:val="20"/>
                <w:szCs w:val="20"/>
              </w:rPr>
              <w:t>Stuart Period, King James 1, earlier, treason, plot, Catholic, Protestant, evidence, sources, traditional, rhyme, commemorate, orally, hero, villain, terrorist, customs, tradition, importance, relevance, effigy, law, repeal, now, then, cause, water, squirt, fire bucket, fire hook, eyewitness, diary, interpretation, consequences, impact, benefit.</w:t>
            </w:r>
          </w:p>
          <w:p w14:paraId="23791D4C" w14:textId="2AE461D7" w:rsidR="00261BAD" w:rsidRPr="00062413" w:rsidRDefault="00261BAD" w:rsidP="00A61B9B">
            <w:pPr>
              <w:rPr>
                <w:rFonts w:ascii="Arial" w:hAnsi="Arial" w:cs="Arial"/>
                <w:sz w:val="20"/>
                <w:szCs w:val="20"/>
              </w:rPr>
            </w:pPr>
          </w:p>
        </w:tc>
        <w:tc>
          <w:tcPr>
            <w:tcW w:w="4252" w:type="dxa"/>
          </w:tcPr>
          <w:p w14:paraId="4120EAC6" w14:textId="77777777" w:rsidR="00CB3916" w:rsidRDefault="00C43DD2" w:rsidP="00062413">
            <w:pPr>
              <w:rPr>
                <w:rFonts w:ascii="Arial" w:hAnsi="Arial" w:cs="Arial"/>
                <w:sz w:val="20"/>
                <w:szCs w:val="20"/>
              </w:rPr>
            </w:pPr>
            <w:r>
              <w:rPr>
                <w:rFonts w:ascii="Arial" w:hAnsi="Arial" w:cs="Arial"/>
                <w:sz w:val="20"/>
                <w:szCs w:val="20"/>
              </w:rPr>
              <w:t>Can use historical vocab including that which relates to the passing of time.</w:t>
            </w:r>
          </w:p>
          <w:p w14:paraId="7865B0CA" w14:textId="67CF5009" w:rsidR="00C43DD2" w:rsidRPr="00062413" w:rsidRDefault="00C43DD2" w:rsidP="00062413">
            <w:pPr>
              <w:rPr>
                <w:rFonts w:ascii="Arial" w:hAnsi="Arial" w:cs="Arial"/>
                <w:sz w:val="20"/>
                <w:szCs w:val="20"/>
              </w:rPr>
            </w:pPr>
            <w:r>
              <w:rPr>
                <w:rFonts w:ascii="Arial" w:hAnsi="Arial" w:cs="Arial"/>
                <w:sz w:val="20"/>
                <w:szCs w:val="20"/>
              </w:rPr>
              <w:t>Holiday, recent, past, twentieth century, leisure, souvenir, seaside resort, tourist, tourism.</w:t>
            </w:r>
          </w:p>
        </w:tc>
        <w:tc>
          <w:tcPr>
            <w:tcW w:w="4111" w:type="dxa"/>
          </w:tcPr>
          <w:p w14:paraId="089D4F7A" w14:textId="4EC6F130" w:rsidR="0041292A" w:rsidRDefault="00C43DD2" w:rsidP="00267F69">
            <w:pPr>
              <w:rPr>
                <w:rFonts w:ascii="Arial" w:hAnsi="Arial" w:cs="Arial"/>
                <w:sz w:val="20"/>
                <w:szCs w:val="20"/>
              </w:rPr>
            </w:pPr>
            <w:r>
              <w:rPr>
                <w:rFonts w:ascii="Arial" w:hAnsi="Arial" w:cs="Arial"/>
                <w:sz w:val="20"/>
                <w:szCs w:val="20"/>
              </w:rPr>
              <w:t>Can use historical vocab including that which relates to the passing of time</w:t>
            </w:r>
          </w:p>
          <w:p w14:paraId="703C40D2" w14:textId="0AEADEFD" w:rsidR="00A13252" w:rsidRPr="00062413" w:rsidRDefault="00A13252" w:rsidP="00626201">
            <w:pPr>
              <w:rPr>
                <w:rFonts w:ascii="Arial" w:hAnsi="Arial" w:cs="Arial"/>
                <w:sz w:val="20"/>
                <w:szCs w:val="20"/>
              </w:rPr>
            </w:pPr>
          </w:p>
        </w:tc>
      </w:tr>
      <w:tr w:rsidR="00062413" w14:paraId="595BD556" w14:textId="77777777" w:rsidTr="00680FCF">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3735" w:type="dxa"/>
          </w:tcPr>
          <w:p w14:paraId="38EFE669" w14:textId="77777777" w:rsidR="00C40BF4" w:rsidRDefault="00C40BF4" w:rsidP="00C40BF4">
            <w:pPr>
              <w:rPr>
                <w:rFonts w:ascii="Arial" w:hAnsi="Arial" w:cs="Arial"/>
                <w:sz w:val="20"/>
                <w:szCs w:val="20"/>
              </w:rPr>
            </w:pPr>
            <w:r>
              <w:rPr>
                <w:rFonts w:ascii="Arial" w:hAnsi="Arial" w:cs="Arial"/>
                <w:sz w:val="20"/>
                <w:szCs w:val="20"/>
              </w:rPr>
              <w:t>Talking Partners.</w:t>
            </w:r>
          </w:p>
          <w:p w14:paraId="66671FC9" w14:textId="77777777" w:rsidR="00C40BF4" w:rsidRDefault="00C40BF4" w:rsidP="00C40BF4">
            <w:pPr>
              <w:rPr>
                <w:rFonts w:ascii="Arial" w:hAnsi="Arial" w:cs="Arial"/>
                <w:sz w:val="20"/>
                <w:szCs w:val="20"/>
              </w:rPr>
            </w:pPr>
            <w:r>
              <w:rPr>
                <w:rFonts w:ascii="Arial" w:hAnsi="Arial" w:cs="Arial"/>
                <w:sz w:val="20"/>
                <w:szCs w:val="20"/>
              </w:rPr>
              <w:t>Kagan Structures.</w:t>
            </w:r>
          </w:p>
          <w:p w14:paraId="20D9BFB5" w14:textId="66C9D760" w:rsidR="002C14B9" w:rsidRPr="00062413" w:rsidRDefault="002C14B9" w:rsidP="00C40BF4">
            <w:pPr>
              <w:rPr>
                <w:rFonts w:ascii="Arial" w:hAnsi="Arial" w:cs="Arial"/>
                <w:sz w:val="20"/>
                <w:szCs w:val="20"/>
              </w:rPr>
            </w:pPr>
          </w:p>
        </w:tc>
        <w:tc>
          <w:tcPr>
            <w:tcW w:w="4252" w:type="dxa"/>
          </w:tcPr>
          <w:p w14:paraId="5C9C539A" w14:textId="2CD5A932" w:rsidR="007348CA" w:rsidRPr="00062413" w:rsidRDefault="002C1224" w:rsidP="00095D81">
            <w:pPr>
              <w:rPr>
                <w:rFonts w:ascii="Arial" w:hAnsi="Arial" w:cs="Arial"/>
                <w:sz w:val="20"/>
                <w:szCs w:val="20"/>
              </w:rPr>
            </w:pPr>
            <w:r>
              <w:rPr>
                <w:rFonts w:ascii="Arial" w:hAnsi="Arial" w:cs="Arial"/>
                <w:sz w:val="20"/>
                <w:szCs w:val="20"/>
              </w:rPr>
              <w:t>To talk about own holiday or day trip experiences.</w:t>
            </w:r>
          </w:p>
        </w:tc>
        <w:tc>
          <w:tcPr>
            <w:tcW w:w="4111" w:type="dxa"/>
          </w:tcPr>
          <w:p w14:paraId="7C0B5F3B" w14:textId="1AD5EAED" w:rsidR="00756B50" w:rsidRPr="00062413" w:rsidRDefault="002C1224" w:rsidP="00095D81">
            <w:pPr>
              <w:rPr>
                <w:rFonts w:ascii="Arial" w:hAnsi="Arial" w:cs="Arial"/>
                <w:sz w:val="20"/>
                <w:szCs w:val="20"/>
              </w:rPr>
            </w:pPr>
            <w:r>
              <w:rPr>
                <w:rFonts w:ascii="Arial" w:hAnsi="Arial" w:cs="Arial"/>
                <w:sz w:val="20"/>
                <w:szCs w:val="20"/>
              </w:rPr>
              <w:t>Asking questions of a local historian.</w:t>
            </w:r>
          </w:p>
          <w:p w14:paraId="74401468" w14:textId="559767C0" w:rsidR="00C1440D" w:rsidRPr="00062413" w:rsidRDefault="00C1440D" w:rsidP="00267F69">
            <w:pPr>
              <w:rPr>
                <w:rFonts w:ascii="Arial" w:hAnsi="Arial" w:cs="Arial"/>
                <w:sz w:val="20"/>
                <w:szCs w:val="20"/>
              </w:rPr>
            </w:pPr>
          </w:p>
        </w:tc>
      </w:tr>
      <w:tr w:rsidR="00AD17E5" w14:paraId="2E9E769F" w14:textId="77777777" w:rsidTr="002C1224">
        <w:trPr>
          <w:trHeight w:val="1011"/>
        </w:trPr>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B</w:t>
            </w:r>
            <w:r w:rsidR="00062413" w:rsidRPr="00AD17E5">
              <w:rPr>
                <w:rFonts w:ascii="Arial" w:hAnsi="Arial" w:cs="Arial"/>
                <w:b/>
                <w:bCs/>
                <w:sz w:val="20"/>
                <w:szCs w:val="20"/>
              </w:rPr>
              <w:t>ig Questions/Line of Enquiry</w:t>
            </w:r>
          </w:p>
        </w:tc>
        <w:tc>
          <w:tcPr>
            <w:tcW w:w="3735" w:type="dxa"/>
          </w:tcPr>
          <w:p w14:paraId="28DAFA62" w14:textId="2201A94E" w:rsidR="002C1224" w:rsidRPr="00062413" w:rsidRDefault="00C40BF4" w:rsidP="00267F69">
            <w:pPr>
              <w:rPr>
                <w:rFonts w:ascii="Arial" w:hAnsi="Arial" w:cs="Arial"/>
                <w:sz w:val="20"/>
                <w:szCs w:val="20"/>
              </w:rPr>
            </w:pPr>
            <w:r>
              <w:rPr>
                <w:rFonts w:ascii="Arial" w:hAnsi="Arial" w:cs="Arial"/>
                <w:sz w:val="20"/>
                <w:szCs w:val="20"/>
              </w:rPr>
              <w:t>How do fires start?</w:t>
            </w:r>
          </w:p>
        </w:tc>
        <w:tc>
          <w:tcPr>
            <w:tcW w:w="4252" w:type="dxa"/>
          </w:tcPr>
          <w:p w14:paraId="4B365F45" w14:textId="77777777" w:rsidR="00267F69" w:rsidRDefault="002C1224" w:rsidP="00267F69">
            <w:pPr>
              <w:rPr>
                <w:rFonts w:ascii="Arial" w:hAnsi="Arial" w:cs="Arial"/>
                <w:sz w:val="20"/>
                <w:szCs w:val="20"/>
              </w:rPr>
            </w:pPr>
            <w:r>
              <w:rPr>
                <w:rFonts w:ascii="Arial" w:hAnsi="Arial" w:cs="Arial"/>
                <w:sz w:val="20"/>
                <w:szCs w:val="20"/>
              </w:rPr>
              <w:t>Why do people want to explore different parts of the world?</w:t>
            </w:r>
          </w:p>
          <w:p w14:paraId="73C45AD7" w14:textId="34E54170" w:rsidR="002C1224" w:rsidRPr="00062413" w:rsidRDefault="002C1224" w:rsidP="00267F69">
            <w:pPr>
              <w:rPr>
                <w:rFonts w:ascii="Arial" w:hAnsi="Arial" w:cs="Arial"/>
                <w:sz w:val="20"/>
                <w:szCs w:val="20"/>
              </w:rPr>
            </w:pPr>
            <w:r>
              <w:rPr>
                <w:rFonts w:ascii="Arial" w:hAnsi="Arial" w:cs="Arial"/>
                <w:sz w:val="20"/>
                <w:szCs w:val="20"/>
              </w:rPr>
              <w:t>Why do people travel further nowadays?</w:t>
            </w:r>
          </w:p>
        </w:tc>
        <w:tc>
          <w:tcPr>
            <w:tcW w:w="4111" w:type="dxa"/>
          </w:tcPr>
          <w:p w14:paraId="430698C4" w14:textId="77777777" w:rsidR="00506EDC" w:rsidRDefault="002C1224" w:rsidP="00267F69">
            <w:pPr>
              <w:rPr>
                <w:rFonts w:ascii="Arial" w:hAnsi="Arial" w:cs="Arial"/>
                <w:sz w:val="20"/>
                <w:szCs w:val="20"/>
              </w:rPr>
            </w:pPr>
            <w:r>
              <w:rPr>
                <w:rFonts w:ascii="Arial" w:hAnsi="Arial" w:cs="Arial"/>
                <w:sz w:val="20"/>
                <w:szCs w:val="20"/>
              </w:rPr>
              <w:t>Why should we remember a local hero?</w:t>
            </w:r>
          </w:p>
          <w:p w14:paraId="3AA71C35" w14:textId="5102D0A7" w:rsidR="00135DB1" w:rsidRDefault="00135DB1" w:rsidP="00267F69">
            <w:pPr>
              <w:rPr>
                <w:rFonts w:ascii="Arial" w:hAnsi="Arial" w:cs="Arial"/>
                <w:sz w:val="20"/>
                <w:szCs w:val="20"/>
              </w:rPr>
            </w:pPr>
            <w:r>
              <w:rPr>
                <w:rFonts w:ascii="Arial" w:hAnsi="Arial" w:cs="Arial"/>
                <w:sz w:val="20"/>
                <w:szCs w:val="20"/>
              </w:rPr>
              <w:t>What different factors might lead to a person becoming significant locally, or nationally?</w:t>
            </w:r>
          </w:p>
          <w:p w14:paraId="740B7FF0" w14:textId="7E796036" w:rsidR="00135DB1" w:rsidRDefault="00135DB1" w:rsidP="00267F69">
            <w:pPr>
              <w:rPr>
                <w:rFonts w:ascii="Arial" w:hAnsi="Arial" w:cs="Arial"/>
                <w:sz w:val="20"/>
                <w:szCs w:val="20"/>
              </w:rPr>
            </w:pPr>
            <w:r>
              <w:rPr>
                <w:rFonts w:ascii="Arial" w:hAnsi="Arial" w:cs="Arial"/>
                <w:sz w:val="20"/>
                <w:szCs w:val="20"/>
              </w:rPr>
              <w:t>Who is significant in our own lives?</w:t>
            </w:r>
          </w:p>
          <w:p w14:paraId="116CFB1F" w14:textId="6B701F3A" w:rsidR="00135DB1" w:rsidRDefault="00135DB1" w:rsidP="00267F69">
            <w:pPr>
              <w:rPr>
                <w:rFonts w:ascii="Arial" w:hAnsi="Arial" w:cs="Arial"/>
                <w:sz w:val="20"/>
                <w:szCs w:val="20"/>
              </w:rPr>
            </w:pPr>
            <w:r>
              <w:rPr>
                <w:rFonts w:ascii="Arial" w:hAnsi="Arial" w:cs="Arial"/>
                <w:sz w:val="20"/>
                <w:szCs w:val="20"/>
              </w:rPr>
              <w:t>Who is significant in our own time?</w:t>
            </w:r>
          </w:p>
          <w:p w14:paraId="32E9AC3C" w14:textId="476AE4C3" w:rsidR="00135DB1" w:rsidRDefault="00135DB1" w:rsidP="00267F69">
            <w:pPr>
              <w:rPr>
                <w:rFonts w:ascii="Arial" w:hAnsi="Arial" w:cs="Arial"/>
                <w:sz w:val="20"/>
                <w:szCs w:val="20"/>
              </w:rPr>
            </w:pPr>
            <w:r>
              <w:rPr>
                <w:rFonts w:ascii="Arial" w:hAnsi="Arial" w:cs="Arial"/>
                <w:sz w:val="20"/>
                <w:szCs w:val="20"/>
              </w:rPr>
              <w:t>Who was significant in the past?</w:t>
            </w:r>
          </w:p>
          <w:p w14:paraId="6AD6EDDF" w14:textId="24D6D408" w:rsidR="00135DB1" w:rsidRDefault="00135DB1" w:rsidP="00267F69">
            <w:pPr>
              <w:rPr>
                <w:rFonts w:ascii="Arial" w:hAnsi="Arial" w:cs="Arial"/>
                <w:sz w:val="20"/>
                <w:szCs w:val="20"/>
              </w:rPr>
            </w:pPr>
            <w:r>
              <w:rPr>
                <w:rFonts w:ascii="Arial" w:hAnsi="Arial" w:cs="Arial"/>
                <w:sz w:val="20"/>
                <w:szCs w:val="20"/>
              </w:rPr>
              <w:t>What made them significant?</w:t>
            </w:r>
          </w:p>
          <w:p w14:paraId="6090F0F9" w14:textId="21D83008" w:rsidR="00135DB1" w:rsidRDefault="00135DB1" w:rsidP="00267F69">
            <w:pPr>
              <w:rPr>
                <w:rFonts w:ascii="Arial" w:hAnsi="Arial" w:cs="Arial"/>
                <w:sz w:val="20"/>
                <w:szCs w:val="20"/>
              </w:rPr>
            </w:pPr>
            <w:r>
              <w:rPr>
                <w:rFonts w:ascii="Arial" w:hAnsi="Arial" w:cs="Arial"/>
                <w:sz w:val="20"/>
                <w:szCs w:val="20"/>
              </w:rPr>
              <w:t>In what ways was Learie  Constantine a significant  individual?</w:t>
            </w:r>
          </w:p>
          <w:p w14:paraId="6ABE3203" w14:textId="77777777" w:rsidR="00135DB1" w:rsidRDefault="00135DB1" w:rsidP="00267F69">
            <w:pPr>
              <w:rPr>
                <w:rFonts w:ascii="Arial" w:hAnsi="Arial" w:cs="Arial"/>
                <w:sz w:val="20"/>
                <w:szCs w:val="20"/>
              </w:rPr>
            </w:pPr>
          </w:p>
          <w:p w14:paraId="4EDDD0C2" w14:textId="73A922C0" w:rsidR="00135DB1" w:rsidRPr="00062413" w:rsidRDefault="00135DB1" w:rsidP="00267F69">
            <w:pPr>
              <w:rPr>
                <w:rFonts w:ascii="Arial" w:hAnsi="Arial" w:cs="Arial"/>
                <w:sz w:val="20"/>
                <w:szCs w:val="20"/>
              </w:rPr>
            </w:pPr>
          </w:p>
        </w:tc>
      </w:tr>
      <w:tr w:rsidR="00AD17E5" w14:paraId="7B12AB1A" w14:textId="77777777" w:rsidTr="00680FC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0A9385C9" w14:textId="3D314329" w:rsidR="00267F69" w:rsidRPr="00062413" w:rsidRDefault="00C40BF4" w:rsidP="00267F69">
            <w:pPr>
              <w:rPr>
                <w:rFonts w:ascii="Arial" w:hAnsi="Arial" w:cs="Arial"/>
                <w:sz w:val="20"/>
                <w:szCs w:val="20"/>
              </w:rPr>
            </w:pPr>
            <w:r>
              <w:rPr>
                <w:rFonts w:ascii="Arial" w:hAnsi="Arial" w:cs="Arial"/>
                <w:sz w:val="20"/>
                <w:szCs w:val="20"/>
              </w:rPr>
              <w:t>Courage, tolerance, co-operation.</w:t>
            </w:r>
          </w:p>
        </w:tc>
        <w:tc>
          <w:tcPr>
            <w:tcW w:w="4252" w:type="dxa"/>
          </w:tcPr>
          <w:p w14:paraId="588021C5" w14:textId="6DDFBE39" w:rsidR="00394E0C" w:rsidRPr="00062413" w:rsidRDefault="002C1224" w:rsidP="00267F69">
            <w:pPr>
              <w:rPr>
                <w:rFonts w:ascii="Arial" w:hAnsi="Arial" w:cs="Arial"/>
                <w:sz w:val="20"/>
                <w:szCs w:val="20"/>
              </w:rPr>
            </w:pPr>
            <w:r>
              <w:rPr>
                <w:rFonts w:ascii="Arial" w:hAnsi="Arial" w:cs="Arial"/>
                <w:sz w:val="20"/>
                <w:szCs w:val="20"/>
              </w:rPr>
              <w:t>Why do we need to rest and have a change from our daily routine?</w:t>
            </w:r>
          </w:p>
        </w:tc>
        <w:tc>
          <w:tcPr>
            <w:tcW w:w="4111" w:type="dxa"/>
          </w:tcPr>
          <w:p w14:paraId="469C73C8" w14:textId="4036EF86" w:rsidR="00C862ED" w:rsidRPr="00062413" w:rsidRDefault="002C1224" w:rsidP="00267F69">
            <w:pPr>
              <w:rPr>
                <w:rFonts w:ascii="Arial" w:hAnsi="Arial" w:cs="Arial"/>
                <w:sz w:val="20"/>
                <w:szCs w:val="20"/>
              </w:rPr>
            </w:pPr>
            <w:r>
              <w:rPr>
                <w:rFonts w:ascii="Arial" w:hAnsi="Arial" w:cs="Arial"/>
                <w:sz w:val="20"/>
                <w:szCs w:val="20"/>
              </w:rPr>
              <w:t>How can we make a contribution to our own community?</w:t>
            </w:r>
          </w:p>
        </w:tc>
      </w:tr>
      <w:tr w:rsidR="00AD17E5" w14:paraId="02CB0ECD" w14:textId="77777777" w:rsidTr="00680FC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6E2608F8" w14:textId="14649D23" w:rsidR="00B47AAA" w:rsidRPr="00062413" w:rsidRDefault="00C40BF4" w:rsidP="00267F69">
            <w:pPr>
              <w:rPr>
                <w:rFonts w:ascii="Arial" w:hAnsi="Arial" w:cs="Arial"/>
                <w:sz w:val="20"/>
                <w:szCs w:val="20"/>
              </w:rPr>
            </w:pPr>
            <w:r>
              <w:rPr>
                <w:rFonts w:ascii="Arial" w:hAnsi="Arial" w:cs="Arial"/>
                <w:sz w:val="20"/>
                <w:szCs w:val="20"/>
              </w:rPr>
              <w:t>Camp fires</w:t>
            </w:r>
          </w:p>
        </w:tc>
        <w:tc>
          <w:tcPr>
            <w:tcW w:w="4252" w:type="dxa"/>
          </w:tcPr>
          <w:p w14:paraId="4432F29A" w14:textId="20C4AAAE" w:rsidR="007179F9" w:rsidRPr="00062413" w:rsidRDefault="002C1224" w:rsidP="00267F69">
            <w:pPr>
              <w:rPr>
                <w:rFonts w:ascii="Arial" w:hAnsi="Arial" w:cs="Arial"/>
                <w:sz w:val="20"/>
                <w:szCs w:val="20"/>
              </w:rPr>
            </w:pPr>
            <w:r>
              <w:rPr>
                <w:rFonts w:ascii="Arial" w:hAnsi="Arial" w:cs="Arial"/>
                <w:sz w:val="20"/>
                <w:szCs w:val="20"/>
              </w:rPr>
              <w:t>Seaside activity outdoor day.</w:t>
            </w:r>
          </w:p>
        </w:tc>
        <w:tc>
          <w:tcPr>
            <w:tcW w:w="4111" w:type="dxa"/>
          </w:tcPr>
          <w:p w14:paraId="7191D5FC" w14:textId="30FC6F83" w:rsidR="00C13664" w:rsidRPr="00062413" w:rsidRDefault="002C1224" w:rsidP="00267F69">
            <w:pPr>
              <w:rPr>
                <w:rFonts w:ascii="Arial" w:hAnsi="Arial" w:cs="Arial"/>
                <w:sz w:val="20"/>
                <w:szCs w:val="20"/>
              </w:rPr>
            </w:pPr>
            <w:r>
              <w:rPr>
                <w:rFonts w:ascii="Arial" w:hAnsi="Arial" w:cs="Arial"/>
                <w:sz w:val="20"/>
                <w:szCs w:val="20"/>
              </w:rPr>
              <w:t>Outdoor walk around the locality</w:t>
            </w:r>
          </w:p>
        </w:tc>
      </w:tr>
      <w:tr w:rsidR="00062413" w14:paraId="29E508CE" w14:textId="77777777" w:rsidTr="00680FCF">
        <w:tc>
          <w:tcPr>
            <w:tcW w:w="1661" w:type="dxa"/>
            <w:shd w:val="clear" w:color="auto" w:fill="C5E0B3" w:themeFill="accent6" w:themeFillTint="66"/>
          </w:tcPr>
          <w:p w14:paraId="5F4E7C84" w14:textId="2FE63ACC" w:rsidR="00062413" w:rsidRPr="00AD17E5" w:rsidRDefault="00062413" w:rsidP="00267F69">
            <w:pPr>
              <w:rPr>
                <w:rFonts w:ascii="Arial" w:hAnsi="Arial" w:cs="Arial"/>
                <w:b/>
                <w:bCs/>
                <w:sz w:val="20"/>
                <w:szCs w:val="20"/>
              </w:rPr>
            </w:pPr>
            <w:r w:rsidRPr="00AD17E5">
              <w:rPr>
                <w:rFonts w:ascii="Arial" w:hAnsi="Arial" w:cs="Arial"/>
                <w:b/>
                <w:bCs/>
                <w:sz w:val="20"/>
                <w:szCs w:val="20"/>
              </w:rPr>
              <w:t>Extra-</w:t>
            </w:r>
            <w:r w:rsidR="00011B82">
              <w:rPr>
                <w:rFonts w:ascii="Arial" w:hAnsi="Arial" w:cs="Arial"/>
                <w:b/>
                <w:bCs/>
                <w:sz w:val="20"/>
                <w:szCs w:val="20"/>
              </w:rPr>
              <w:t xml:space="preserve">Visits </w:t>
            </w:r>
            <w:r w:rsidRPr="00AD17E5">
              <w:rPr>
                <w:rFonts w:ascii="Arial" w:hAnsi="Arial" w:cs="Arial"/>
                <w:b/>
                <w:bCs/>
                <w:sz w:val="20"/>
                <w:szCs w:val="20"/>
              </w:rPr>
              <w:t>Curricular Visits/Visitors</w:t>
            </w:r>
          </w:p>
        </w:tc>
        <w:tc>
          <w:tcPr>
            <w:tcW w:w="3735" w:type="dxa"/>
          </w:tcPr>
          <w:p w14:paraId="77DBEBE4" w14:textId="77777777" w:rsidR="00C40BF4" w:rsidRDefault="00C40BF4" w:rsidP="00C40BF4">
            <w:pPr>
              <w:rPr>
                <w:rFonts w:ascii="Arial" w:hAnsi="Arial" w:cs="Arial"/>
                <w:sz w:val="20"/>
                <w:szCs w:val="20"/>
              </w:rPr>
            </w:pPr>
            <w:r>
              <w:rPr>
                <w:rFonts w:ascii="Arial" w:hAnsi="Arial" w:cs="Arial"/>
                <w:sz w:val="20"/>
                <w:szCs w:val="20"/>
              </w:rPr>
              <w:t>Re-telling stories, painting scenes, heat and light.</w:t>
            </w:r>
          </w:p>
          <w:p w14:paraId="610BB9B4" w14:textId="469FE6A7" w:rsidR="00087DFB" w:rsidRPr="00062413" w:rsidRDefault="00087DFB" w:rsidP="00267F69">
            <w:pPr>
              <w:rPr>
                <w:rFonts w:ascii="Arial" w:hAnsi="Arial" w:cs="Arial"/>
                <w:sz w:val="20"/>
                <w:szCs w:val="20"/>
              </w:rPr>
            </w:pPr>
          </w:p>
        </w:tc>
        <w:tc>
          <w:tcPr>
            <w:tcW w:w="4252" w:type="dxa"/>
          </w:tcPr>
          <w:p w14:paraId="60E89898" w14:textId="77777777" w:rsidR="0081576C" w:rsidRDefault="00011B82" w:rsidP="00267F69">
            <w:pPr>
              <w:rPr>
                <w:rFonts w:ascii="Arial" w:hAnsi="Arial" w:cs="Arial"/>
                <w:sz w:val="20"/>
                <w:szCs w:val="20"/>
              </w:rPr>
            </w:pPr>
            <w:r>
              <w:rPr>
                <w:rFonts w:ascii="Arial" w:hAnsi="Arial" w:cs="Arial"/>
                <w:sz w:val="20"/>
                <w:szCs w:val="20"/>
              </w:rPr>
              <w:t>Visit to the seaside.</w:t>
            </w:r>
          </w:p>
          <w:p w14:paraId="19E021DC" w14:textId="7EC5BC32" w:rsidR="00011B82" w:rsidRPr="00062413" w:rsidRDefault="00011B82" w:rsidP="00267F69">
            <w:pPr>
              <w:rPr>
                <w:rFonts w:ascii="Arial" w:hAnsi="Arial" w:cs="Arial"/>
                <w:sz w:val="20"/>
                <w:szCs w:val="20"/>
              </w:rPr>
            </w:pPr>
            <w:r>
              <w:rPr>
                <w:rFonts w:ascii="Arial" w:hAnsi="Arial" w:cs="Arial"/>
                <w:sz w:val="20"/>
                <w:szCs w:val="20"/>
              </w:rPr>
              <w:t>Seaside activity outdoor day.</w:t>
            </w:r>
          </w:p>
        </w:tc>
        <w:tc>
          <w:tcPr>
            <w:tcW w:w="4111" w:type="dxa"/>
          </w:tcPr>
          <w:p w14:paraId="467FA4E0" w14:textId="5D7971C6" w:rsidR="00C65C79" w:rsidRPr="00062413" w:rsidRDefault="00011B82" w:rsidP="00267F69">
            <w:pPr>
              <w:rPr>
                <w:rFonts w:ascii="Arial" w:hAnsi="Arial" w:cs="Arial"/>
                <w:sz w:val="20"/>
                <w:szCs w:val="20"/>
              </w:rPr>
            </w:pPr>
            <w:r>
              <w:rPr>
                <w:rFonts w:ascii="Arial" w:hAnsi="Arial" w:cs="Arial"/>
                <w:sz w:val="20"/>
                <w:szCs w:val="20"/>
              </w:rPr>
              <w:t>A local historian or older resident of the locality.</w:t>
            </w:r>
          </w:p>
        </w:tc>
      </w:tr>
      <w:tr w:rsidR="00062413" w14:paraId="3BF4D0DF" w14:textId="77777777" w:rsidTr="00680FC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3B815AE6" w:rsidR="00011B82" w:rsidRPr="00062413" w:rsidRDefault="00C40BF4" w:rsidP="00267F69">
            <w:pPr>
              <w:rPr>
                <w:rFonts w:ascii="Arial" w:hAnsi="Arial" w:cs="Arial"/>
                <w:sz w:val="20"/>
                <w:szCs w:val="20"/>
              </w:rPr>
            </w:pPr>
            <w:r>
              <w:rPr>
                <w:rFonts w:ascii="Arial" w:hAnsi="Arial" w:cs="Arial"/>
                <w:sz w:val="20"/>
                <w:szCs w:val="20"/>
              </w:rPr>
              <w:t>Samuel Pepys</w:t>
            </w:r>
          </w:p>
        </w:tc>
        <w:tc>
          <w:tcPr>
            <w:tcW w:w="4252" w:type="dxa"/>
          </w:tcPr>
          <w:p w14:paraId="3C63BF7E" w14:textId="38A7A38D" w:rsidR="00912B02" w:rsidRPr="00062413" w:rsidRDefault="00912B02" w:rsidP="00267F69">
            <w:pPr>
              <w:rPr>
                <w:rFonts w:ascii="Arial" w:hAnsi="Arial" w:cs="Arial"/>
                <w:sz w:val="20"/>
                <w:szCs w:val="20"/>
              </w:rPr>
            </w:pPr>
          </w:p>
        </w:tc>
        <w:tc>
          <w:tcPr>
            <w:tcW w:w="4111" w:type="dxa"/>
          </w:tcPr>
          <w:p w14:paraId="59B626A1" w14:textId="46A277CF" w:rsidR="00062413" w:rsidRPr="00062413" w:rsidRDefault="00011B82" w:rsidP="00267F69">
            <w:pPr>
              <w:rPr>
                <w:rFonts w:ascii="Arial" w:hAnsi="Arial" w:cs="Arial"/>
                <w:sz w:val="20"/>
                <w:szCs w:val="20"/>
              </w:rPr>
            </w:pPr>
            <w:r>
              <w:rPr>
                <w:rFonts w:ascii="Arial" w:hAnsi="Arial" w:cs="Arial"/>
                <w:sz w:val="20"/>
                <w:szCs w:val="20"/>
              </w:rPr>
              <w:t>Relate to Walter Tull</w:t>
            </w:r>
            <w:bookmarkStart w:id="0" w:name="_GoBack"/>
            <w:bookmarkEnd w:id="0"/>
            <w:r>
              <w:rPr>
                <w:rFonts w:ascii="Arial" w:hAnsi="Arial" w:cs="Arial"/>
                <w:sz w:val="20"/>
                <w:szCs w:val="20"/>
              </w:rPr>
              <w:t xml:space="preserve"> (</w:t>
            </w:r>
            <w:r w:rsidR="002B0CD8">
              <w:rPr>
                <w:rFonts w:ascii="Arial" w:hAnsi="Arial" w:cs="Arial"/>
                <w:sz w:val="20"/>
                <w:szCs w:val="20"/>
              </w:rPr>
              <w:t>Remembrance</w:t>
            </w:r>
            <w:r>
              <w:rPr>
                <w:rFonts w:ascii="Arial" w:hAnsi="Arial" w:cs="Arial"/>
                <w:sz w:val="20"/>
                <w:szCs w:val="20"/>
              </w:rPr>
              <w:t xml:space="preserve"> Day in November)</w:t>
            </w:r>
          </w:p>
        </w:tc>
      </w:tr>
    </w:tbl>
    <w:p w14:paraId="1CF8BD83" w14:textId="5B3E3E7D" w:rsidR="00037EC8" w:rsidRPr="00267F69" w:rsidRDefault="00037EC8" w:rsidP="00267F69">
      <w:pPr>
        <w:rPr>
          <w:b/>
          <w:bCs/>
          <w:sz w:val="32"/>
          <w:szCs w:val="32"/>
        </w:rPr>
      </w:pPr>
    </w:p>
    <w:sectPr w:rsidR="00037EC8" w:rsidRPr="00267F69" w:rsidSect="00BD378D">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E32E1" w14:textId="77777777" w:rsidR="00467973" w:rsidRDefault="00467973" w:rsidP="00C40BF4">
      <w:pPr>
        <w:spacing w:after="0" w:line="240" w:lineRule="auto"/>
      </w:pPr>
      <w:r>
        <w:separator/>
      </w:r>
    </w:p>
  </w:endnote>
  <w:endnote w:type="continuationSeparator" w:id="0">
    <w:p w14:paraId="1E24953D" w14:textId="77777777" w:rsidR="00467973" w:rsidRDefault="00467973" w:rsidP="00C4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F0D0F" w14:textId="77777777" w:rsidR="00C10D5B" w:rsidRDefault="00C10D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EC7EE" w14:textId="77777777" w:rsidR="00C10D5B" w:rsidRDefault="00C10D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F627F" w14:textId="77777777" w:rsidR="00C10D5B" w:rsidRDefault="00C10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C8979" w14:textId="77777777" w:rsidR="00467973" w:rsidRDefault="00467973" w:rsidP="00C40BF4">
      <w:pPr>
        <w:spacing w:after="0" w:line="240" w:lineRule="auto"/>
      </w:pPr>
      <w:r>
        <w:separator/>
      </w:r>
    </w:p>
  </w:footnote>
  <w:footnote w:type="continuationSeparator" w:id="0">
    <w:p w14:paraId="477BB50A" w14:textId="77777777" w:rsidR="00467973" w:rsidRDefault="00467973" w:rsidP="00C4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6775C" w14:textId="77777777" w:rsidR="00C10D5B" w:rsidRDefault="00C10D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B172E" w14:textId="00F940BF" w:rsidR="00C10D5B" w:rsidRDefault="00C10D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0CBFE" w14:textId="77777777" w:rsidR="00C10D5B" w:rsidRDefault="00C10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F0810"/>
    <w:multiLevelType w:val="hybridMultilevel"/>
    <w:tmpl w:val="F9FE3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C24A0"/>
    <w:multiLevelType w:val="hybridMultilevel"/>
    <w:tmpl w:val="8E9C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31348"/>
    <w:multiLevelType w:val="hybridMultilevel"/>
    <w:tmpl w:val="04347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7B3370"/>
    <w:multiLevelType w:val="hybridMultilevel"/>
    <w:tmpl w:val="9496B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422297"/>
    <w:multiLevelType w:val="hybridMultilevel"/>
    <w:tmpl w:val="755E16C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F830A0"/>
    <w:multiLevelType w:val="hybridMultilevel"/>
    <w:tmpl w:val="437C6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7C9F315A"/>
    <w:multiLevelType w:val="hybridMultilevel"/>
    <w:tmpl w:val="02F6F7B8"/>
    <w:lvl w:ilvl="0" w:tplc="08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
  </w:num>
  <w:num w:numId="4">
    <w:abstractNumId w:val="3"/>
  </w:num>
  <w:num w:numId="5">
    <w:abstractNumId w:val="7"/>
  </w:num>
  <w:num w:numId="6">
    <w:abstractNumId w:val="11"/>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4"/>
  </w:num>
  <w:num w:numId="9">
    <w:abstractNumId w:val="0"/>
  </w:num>
  <w:num w:numId="10">
    <w:abstractNumId w:val="6"/>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8D"/>
    <w:rsid w:val="00004C05"/>
    <w:rsid w:val="00010198"/>
    <w:rsid w:val="00010AD0"/>
    <w:rsid w:val="00011B82"/>
    <w:rsid w:val="00013CFF"/>
    <w:rsid w:val="00017F1B"/>
    <w:rsid w:val="00024B93"/>
    <w:rsid w:val="0003440E"/>
    <w:rsid w:val="0003768E"/>
    <w:rsid w:val="00037C22"/>
    <w:rsid w:val="00037EC8"/>
    <w:rsid w:val="00042779"/>
    <w:rsid w:val="00045436"/>
    <w:rsid w:val="00046A2B"/>
    <w:rsid w:val="000517E8"/>
    <w:rsid w:val="0005240A"/>
    <w:rsid w:val="000538C0"/>
    <w:rsid w:val="00054927"/>
    <w:rsid w:val="0006201E"/>
    <w:rsid w:val="00062413"/>
    <w:rsid w:val="00064E80"/>
    <w:rsid w:val="00067567"/>
    <w:rsid w:val="00074489"/>
    <w:rsid w:val="000747AB"/>
    <w:rsid w:val="000827DA"/>
    <w:rsid w:val="000842DC"/>
    <w:rsid w:val="000853E0"/>
    <w:rsid w:val="00086564"/>
    <w:rsid w:val="00086A92"/>
    <w:rsid w:val="00087DFB"/>
    <w:rsid w:val="00090C3C"/>
    <w:rsid w:val="0009553C"/>
    <w:rsid w:val="00095D81"/>
    <w:rsid w:val="000A2DA1"/>
    <w:rsid w:val="000A3918"/>
    <w:rsid w:val="000A4594"/>
    <w:rsid w:val="000B39CC"/>
    <w:rsid w:val="000B5614"/>
    <w:rsid w:val="000C1A84"/>
    <w:rsid w:val="000C76E6"/>
    <w:rsid w:val="000D105A"/>
    <w:rsid w:val="000D39E1"/>
    <w:rsid w:val="000E155E"/>
    <w:rsid w:val="000E2859"/>
    <w:rsid w:val="000E2D71"/>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35DB1"/>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2018F3"/>
    <w:rsid w:val="00203C86"/>
    <w:rsid w:val="00222581"/>
    <w:rsid w:val="00225232"/>
    <w:rsid w:val="0024022C"/>
    <w:rsid w:val="00240579"/>
    <w:rsid w:val="0025206C"/>
    <w:rsid w:val="00255853"/>
    <w:rsid w:val="00255AFE"/>
    <w:rsid w:val="00261BAD"/>
    <w:rsid w:val="0026280B"/>
    <w:rsid w:val="0026625E"/>
    <w:rsid w:val="00267907"/>
    <w:rsid w:val="00267F69"/>
    <w:rsid w:val="002869D4"/>
    <w:rsid w:val="00287893"/>
    <w:rsid w:val="0029024A"/>
    <w:rsid w:val="002902CE"/>
    <w:rsid w:val="00296754"/>
    <w:rsid w:val="002A02BB"/>
    <w:rsid w:val="002A4FCB"/>
    <w:rsid w:val="002B0CD8"/>
    <w:rsid w:val="002B2031"/>
    <w:rsid w:val="002B276D"/>
    <w:rsid w:val="002B6256"/>
    <w:rsid w:val="002C1224"/>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EB"/>
    <w:rsid w:val="003A63CA"/>
    <w:rsid w:val="003A6E50"/>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5DC"/>
    <w:rsid w:val="00455CFD"/>
    <w:rsid w:val="004560C4"/>
    <w:rsid w:val="00457BED"/>
    <w:rsid w:val="004642F0"/>
    <w:rsid w:val="0046505A"/>
    <w:rsid w:val="00467973"/>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583A"/>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336B"/>
    <w:rsid w:val="005163F4"/>
    <w:rsid w:val="00516F03"/>
    <w:rsid w:val="0051732E"/>
    <w:rsid w:val="00523E25"/>
    <w:rsid w:val="005276D7"/>
    <w:rsid w:val="005320BF"/>
    <w:rsid w:val="0053265F"/>
    <w:rsid w:val="00534187"/>
    <w:rsid w:val="005410BB"/>
    <w:rsid w:val="0054121B"/>
    <w:rsid w:val="005440D3"/>
    <w:rsid w:val="0054573E"/>
    <w:rsid w:val="00550E92"/>
    <w:rsid w:val="00552D53"/>
    <w:rsid w:val="00553527"/>
    <w:rsid w:val="00560158"/>
    <w:rsid w:val="005616D8"/>
    <w:rsid w:val="0056326B"/>
    <w:rsid w:val="0057231D"/>
    <w:rsid w:val="0057376D"/>
    <w:rsid w:val="0057565D"/>
    <w:rsid w:val="00577199"/>
    <w:rsid w:val="005774F4"/>
    <w:rsid w:val="005816B1"/>
    <w:rsid w:val="005823AD"/>
    <w:rsid w:val="005844F0"/>
    <w:rsid w:val="005A2357"/>
    <w:rsid w:val="005B18E9"/>
    <w:rsid w:val="005B2214"/>
    <w:rsid w:val="005B2F15"/>
    <w:rsid w:val="005C0899"/>
    <w:rsid w:val="005C336F"/>
    <w:rsid w:val="005C6225"/>
    <w:rsid w:val="005C7560"/>
    <w:rsid w:val="005D0E4E"/>
    <w:rsid w:val="005D5A59"/>
    <w:rsid w:val="005D7087"/>
    <w:rsid w:val="005D7B19"/>
    <w:rsid w:val="005E44FC"/>
    <w:rsid w:val="005E7983"/>
    <w:rsid w:val="005F0407"/>
    <w:rsid w:val="005F25F0"/>
    <w:rsid w:val="005F6525"/>
    <w:rsid w:val="00600169"/>
    <w:rsid w:val="00604155"/>
    <w:rsid w:val="00613948"/>
    <w:rsid w:val="0061413E"/>
    <w:rsid w:val="006216C2"/>
    <w:rsid w:val="00621B16"/>
    <w:rsid w:val="006258C4"/>
    <w:rsid w:val="00626201"/>
    <w:rsid w:val="006341EF"/>
    <w:rsid w:val="0063504D"/>
    <w:rsid w:val="00635D3B"/>
    <w:rsid w:val="00636DC4"/>
    <w:rsid w:val="00636F57"/>
    <w:rsid w:val="006403DA"/>
    <w:rsid w:val="00640F30"/>
    <w:rsid w:val="00642747"/>
    <w:rsid w:val="00643CF5"/>
    <w:rsid w:val="006461E5"/>
    <w:rsid w:val="006465C0"/>
    <w:rsid w:val="006525E9"/>
    <w:rsid w:val="00654FB6"/>
    <w:rsid w:val="00661A7D"/>
    <w:rsid w:val="006714DC"/>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939"/>
    <w:rsid w:val="006E0CD4"/>
    <w:rsid w:val="006F10A6"/>
    <w:rsid w:val="006F1D0B"/>
    <w:rsid w:val="006F2054"/>
    <w:rsid w:val="00704DD6"/>
    <w:rsid w:val="00713CE1"/>
    <w:rsid w:val="007177B8"/>
    <w:rsid w:val="007179F9"/>
    <w:rsid w:val="00720993"/>
    <w:rsid w:val="007265DA"/>
    <w:rsid w:val="007318FC"/>
    <w:rsid w:val="007348CA"/>
    <w:rsid w:val="00734929"/>
    <w:rsid w:val="00735512"/>
    <w:rsid w:val="00741238"/>
    <w:rsid w:val="00743386"/>
    <w:rsid w:val="00743CFA"/>
    <w:rsid w:val="00756B50"/>
    <w:rsid w:val="00760719"/>
    <w:rsid w:val="007609AD"/>
    <w:rsid w:val="00766342"/>
    <w:rsid w:val="00770926"/>
    <w:rsid w:val="007718FD"/>
    <w:rsid w:val="007743E3"/>
    <w:rsid w:val="00774752"/>
    <w:rsid w:val="00775C9A"/>
    <w:rsid w:val="007760D5"/>
    <w:rsid w:val="007774F1"/>
    <w:rsid w:val="007806C7"/>
    <w:rsid w:val="007810E2"/>
    <w:rsid w:val="00782A5D"/>
    <w:rsid w:val="0078508F"/>
    <w:rsid w:val="007863D9"/>
    <w:rsid w:val="007903B4"/>
    <w:rsid w:val="00792D9F"/>
    <w:rsid w:val="00796820"/>
    <w:rsid w:val="00796899"/>
    <w:rsid w:val="007A5BCB"/>
    <w:rsid w:val="007B7C7E"/>
    <w:rsid w:val="007C4BBC"/>
    <w:rsid w:val="007C6700"/>
    <w:rsid w:val="007C6D07"/>
    <w:rsid w:val="007D631F"/>
    <w:rsid w:val="007D7734"/>
    <w:rsid w:val="007E0C7B"/>
    <w:rsid w:val="007E470C"/>
    <w:rsid w:val="007F2734"/>
    <w:rsid w:val="007F3B63"/>
    <w:rsid w:val="007F42C6"/>
    <w:rsid w:val="007F66F4"/>
    <w:rsid w:val="0080289A"/>
    <w:rsid w:val="00807932"/>
    <w:rsid w:val="00807E1F"/>
    <w:rsid w:val="008124E3"/>
    <w:rsid w:val="0081576C"/>
    <w:rsid w:val="0082380F"/>
    <w:rsid w:val="00823ABD"/>
    <w:rsid w:val="00824B47"/>
    <w:rsid w:val="00832290"/>
    <w:rsid w:val="00832C89"/>
    <w:rsid w:val="008334E6"/>
    <w:rsid w:val="00833B97"/>
    <w:rsid w:val="008411F8"/>
    <w:rsid w:val="00841ADC"/>
    <w:rsid w:val="008437CC"/>
    <w:rsid w:val="00845AB4"/>
    <w:rsid w:val="00853FA6"/>
    <w:rsid w:val="00854A79"/>
    <w:rsid w:val="00855510"/>
    <w:rsid w:val="00857CB5"/>
    <w:rsid w:val="00860B21"/>
    <w:rsid w:val="00863970"/>
    <w:rsid w:val="008762A9"/>
    <w:rsid w:val="0087774F"/>
    <w:rsid w:val="0088070F"/>
    <w:rsid w:val="0088404C"/>
    <w:rsid w:val="00890382"/>
    <w:rsid w:val="008925DD"/>
    <w:rsid w:val="008A2F01"/>
    <w:rsid w:val="008A7721"/>
    <w:rsid w:val="008B10FA"/>
    <w:rsid w:val="008B240B"/>
    <w:rsid w:val="008C0507"/>
    <w:rsid w:val="008C0D57"/>
    <w:rsid w:val="008D143B"/>
    <w:rsid w:val="008D2B54"/>
    <w:rsid w:val="008D58BF"/>
    <w:rsid w:val="008D7CB3"/>
    <w:rsid w:val="008E1587"/>
    <w:rsid w:val="008E45C5"/>
    <w:rsid w:val="008F39E1"/>
    <w:rsid w:val="00912434"/>
    <w:rsid w:val="00912B02"/>
    <w:rsid w:val="00914DE8"/>
    <w:rsid w:val="009247FD"/>
    <w:rsid w:val="00924A8E"/>
    <w:rsid w:val="00925902"/>
    <w:rsid w:val="00931F03"/>
    <w:rsid w:val="009323B5"/>
    <w:rsid w:val="009372CC"/>
    <w:rsid w:val="00940175"/>
    <w:rsid w:val="00940392"/>
    <w:rsid w:val="009403F0"/>
    <w:rsid w:val="009538EF"/>
    <w:rsid w:val="00957451"/>
    <w:rsid w:val="00962260"/>
    <w:rsid w:val="00965F8E"/>
    <w:rsid w:val="00972D4A"/>
    <w:rsid w:val="00976291"/>
    <w:rsid w:val="0097741A"/>
    <w:rsid w:val="00981CBE"/>
    <w:rsid w:val="00990EE1"/>
    <w:rsid w:val="009A0340"/>
    <w:rsid w:val="009A3F1A"/>
    <w:rsid w:val="009A5C61"/>
    <w:rsid w:val="009A669A"/>
    <w:rsid w:val="009B1B2A"/>
    <w:rsid w:val="009B242E"/>
    <w:rsid w:val="009B5D36"/>
    <w:rsid w:val="009B5EF5"/>
    <w:rsid w:val="009B69E9"/>
    <w:rsid w:val="009C083F"/>
    <w:rsid w:val="009C1A3C"/>
    <w:rsid w:val="009C459E"/>
    <w:rsid w:val="009C67DF"/>
    <w:rsid w:val="009D7A3E"/>
    <w:rsid w:val="009E4ED0"/>
    <w:rsid w:val="009E7CA3"/>
    <w:rsid w:val="009F0F4E"/>
    <w:rsid w:val="009F23BE"/>
    <w:rsid w:val="009F26CD"/>
    <w:rsid w:val="009F3F25"/>
    <w:rsid w:val="009F48F5"/>
    <w:rsid w:val="009F7657"/>
    <w:rsid w:val="00A04977"/>
    <w:rsid w:val="00A06051"/>
    <w:rsid w:val="00A13252"/>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77DE"/>
    <w:rsid w:val="00A72114"/>
    <w:rsid w:val="00A74EB2"/>
    <w:rsid w:val="00A757D9"/>
    <w:rsid w:val="00A75B43"/>
    <w:rsid w:val="00A760AE"/>
    <w:rsid w:val="00A7633F"/>
    <w:rsid w:val="00A7691E"/>
    <w:rsid w:val="00A82204"/>
    <w:rsid w:val="00A827F7"/>
    <w:rsid w:val="00A86461"/>
    <w:rsid w:val="00A912B3"/>
    <w:rsid w:val="00A91609"/>
    <w:rsid w:val="00A96FCF"/>
    <w:rsid w:val="00A97DD4"/>
    <w:rsid w:val="00AA0C3D"/>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1C3E"/>
    <w:rsid w:val="00AF2365"/>
    <w:rsid w:val="00B02CDE"/>
    <w:rsid w:val="00B1009D"/>
    <w:rsid w:val="00B114E5"/>
    <w:rsid w:val="00B15E32"/>
    <w:rsid w:val="00B16A22"/>
    <w:rsid w:val="00B24642"/>
    <w:rsid w:val="00B25161"/>
    <w:rsid w:val="00B25BC4"/>
    <w:rsid w:val="00B30FB8"/>
    <w:rsid w:val="00B312B0"/>
    <w:rsid w:val="00B438E1"/>
    <w:rsid w:val="00B47AAA"/>
    <w:rsid w:val="00B508C7"/>
    <w:rsid w:val="00B55D01"/>
    <w:rsid w:val="00B57498"/>
    <w:rsid w:val="00B62F4D"/>
    <w:rsid w:val="00B75858"/>
    <w:rsid w:val="00B76849"/>
    <w:rsid w:val="00B76F42"/>
    <w:rsid w:val="00B82601"/>
    <w:rsid w:val="00B836AD"/>
    <w:rsid w:val="00B839DF"/>
    <w:rsid w:val="00B90353"/>
    <w:rsid w:val="00B94038"/>
    <w:rsid w:val="00B9560E"/>
    <w:rsid w:val="00BB18F9"/>
    <w:rsid w:val="00BB779C"/>
    <w:rsid w:val="00BC6073"/>
    <w:rsid w:val="00BD378D"/>
    <w:rsid w:val="00BD5EB7"/>
    <w:rsid w:val="00BE051A"/>
    <w:rsid w:val="00BE0E98"/>
    <w:rsid w:val="00BE40AF"/>
    <w:rsid w:val="00BE5317"/>
    <w:rsid w:val="00C04597"/>
    <w:rsid w:val="00C04A5E"/>
    <w:rsid w:val="00C064C8"/>
    <w:rsid w:val="00C10D5B"/>
    <w:rsid w:val="00C13664"/>
    <w:rsid w:val="00C1440D"/>
    <w:rsid w:val="00C14F51"/>
    <w:rsid w:val="00C15EC3"/>
    <w:rsid w:val="00C17C5D"/>
    <w:rsid w:val="00C20508"/>
    <w:rsid w:val="00C24137"/>
    <w:rsid w:val="00C3107A"/>
    <w:rsid w:val="00C3504C"/>
    <w:rsid w:val="00C36125"/>
    <w:rsid w:val="00C36C1A"/>
    <w:rsid w:val="00C37C2E"/>
    <w:rsid w:val="00C40BF4"/>
    <w:rsid w:val="00C4212F"/>
    <w:rsid w:val="00C43AB2"/>
    <w:rsid w:val="00C43DD2"/>
    <w:rsid w:val="00C44940"/>
    <w:rsid w:val="00C46EC6"/>
    <w:rsid w:val="00C50664"/>
    <w:rsid w:val="00C50F96"/>
    <w:rsid w:val="00C5307D"/>
    <w:rsid w:val="00C55787"/>
    <w:rsid w:val="00C65C79"/>
    <w:rsid w:val="00C67C9C"/>
    <w:rsid w:val="00C70760"/>
    <w:rsid w:val="00C724E0"/>
    <w:rsid w:val="00C73624"/>
    <w:rsid w:val="00C86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879C7"/>
    <w:rsid w:val="00D916CC"/>
    <w:rsid w:val="00D91FC9"/>
    <w:rsid w:val="00D940E2"/>
    <w:rsid w:val="00D96241"/>
    <w:rsid w:val="00D97FF8"/>
    <w:rsid w:val="00DA15F4"/>
    <w:rsid w:val="00DA3E1E"/>
    <w:rsid w:val="00DA61A5"/>
    <w:rsid w:val="00DB5452"/>
    <w:rsid w:val="00DB704B"/>
    <w:rsid w:val="00DB7777"/>
    <w:rsid w:val="00DC1DAF"/>
    <w:rsid w:val="00DC4567"/>
    <w:rsid w:val="00DD1ABA"/>
    <w:rsid w:val="00DD59BB"/>
    <w:rsid w:val="00DD7E07"/>
    <w:rsid w:val="00DE0464"/>
    <w:rsid w:val="00DE3E24"/>
    <w:rsid w:val="00DE4BF8"/>
    <w:rsid w:val="00DE7FC6"/>
    <w:rsid w:val="00DF0FFF"/>
    <w:rsid w:val="00DF3DC4"/>
    <w:rsid w:val="00DF5D1B"/>
    <w:rsid w:val="00DF7D45"/>
    <w:rsid w:val="00E01B6C"/>
    <w:rsid w:val="00E030ED"/>
    <w:rsid w:val="00E102B6"/>
    <w:rsid w:val="00E17555"/>
    <w:rsid w:val="00E2281F"/>
    <w:rsid w:val="00E241CD"/>
    <w:rsid w:val="00E246BE"/>
    <w:rsid w:val="00E26F60"/>
    <w:rsid w:val="00E378C7"/>
    <w:rsid w:val="00E411BD"/>
    <w:rsid w:val="00E43BFE"/>
    <w:rsid w:val="00E44637"/>
    <w:rsid w:val="00E504ED"/>
    <w:rsid w:val="00E55899"/>
    <w:rsid w:val="00E576C6"/>
    <w:rsid w:val="00E6083F"/>
    <w:rsid w:val="00E63D81"/>
    <w:rsid w:val="00E6569C"/>
    <w:rsid w:val="00E66A6C"/>
    <w:rsid w:val="00E70DD9"/>
    <w:rsid w:val="00E75DD3"/>
    <w:rsid w:val="00E76AB7"/>
    <w:rsid w:val="00E77789"/>
    <w:rsid w:val="00E81DD8"/>
    <w:rsid w:val="00E825C7"/>
    <w:rsid w:val="00E85ED9"/>
    <w:rsid w:val="00E908BE"/>
    <w:rsid w:val="00EA31E5"/>
    <w:rsid w:val="00EA3F5E"/>
    <w:rsid w:val="00EA4249"/>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129E"/>
    <w:rsid w:val="00F307A4"/>
    <w:rsid w:val="00F32B14"/>
    <w:rsid w:val="00F34A32"/>
    <w:rsid w:val="00F363DC"/>
    <w:rsid w:val="00F36E69"/>
    <w:rsid w:val="00F40D75"/>
    <w:rsid w:val="00F44D86"/>
    <w:rsid w:val="00F4754A"/>
    <w:rsid w:val="00F55176"/>
    <w:rsid w:val="00F62AA0"/>
    <w:rsid w:val="00F64049"/>
    <w:rsid w:val="00F649A5"/>
    <w:rsid w:val="00F66D41"/>
    <w:rsid w:val="00F9075F"/>
    <w:rsid w:val="00F95126"/>
    <w:rsid w:val="00FA35D7"/>
    <w:rsid w:val="00FA6705"/>
    <w:rsid w:val="00FA7820"/>
    <w:rsid w:val="00FB516D"/>
    <w:rsid w:val="00FB628B"/>
    <w:rsid w:val="00FC1041"/>
    <w:rsid w:val="00FC3959"/>
    <w:rsid w:val="00FC44D9"/>
    <w:rsid w:val="00FC4F67"/>
    <w:rsid w:val="00FC68B9"/>
    <w:rsid w:val="00FD030B"/>
    <w:rsid w:val="00FD44A1"/>
    <w:rsid w:val="00FD4893"/>
    <w:rsid w:val="00FE003B"/>
    <w:rsid w:val="00FE0055"/>
    <w:rsid w:val="00FE2C5B"/>
    <w:rsid w:val="00FE763B"/>
    <w:rsid w:val="00FF038E"/>
    <w:rsid w:val="00FF0CD5"/>
    <w:rsid w:val="00FF0FFB"/>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Header">
    <w:name w:val="header"/>
    <w:basedOn w:val="Normal"/>
    <w:link w:val="HeaderChar"/>
    <w:uiPriority w:val="99"/>
    <w:unhideWhenUsed/>
    <w:rsid w:val="00C4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BF4"/>
  </w:style>
  <w:style w:type="paragraph" w:styleId="Footer">
    <w:name w:val="footer"/>
    <w:basedOn w:val="Normal"/>
    <w:link w:val="FooterChar"/>
    <w:uiPriority w:val="99"/>
    <w:unhideWhenUsed/>
    <w:rsid w:val="00C4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BF4"/>
  </w:style>
  <w:style w:type="paragraph" w:styleId="NoSpacing">
    <w:name w:val="No Spacing"/>
    <w:uiPriority w:val="1"/>
    <w:qFormat/>
    <w:rsid w:val="006714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Claire Speakman</cp:lastModifiedBy>
  <cp:revision>13</cp:revision>
  <dcterms:created xsi:type="dcterms:W3CDTF">2023-09-22T12:59:00Z</dcterms:created>
  <dcterms:modified xsi:type="dcterms:W3CDTF">2024-03-15T08:28:00Z</dcterms:modified>
</cp:coreProperties>
</file>